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436C7" w14:textId="43FC5B38" w:rsidR="00E25C72" w:rsidRPr="00097C22" w:rsidRDefault="00DA5EEC" w:rsidP="00DA5EEC">
      <w:pPr>
        <w:jc w:val="center"/>
        <w:rPr>
          <w:b/>
          <w:bCs/>
          <w:sz w:val="28"/>
          <w:szCs w:val="28"/>
          <w:lang w:val="en-US"/>
        </w:rPr>
      </w:pPr>
      <w:r w:rsidRPr="00097C22">
        <w:rPr>
          <w:b/>
          <w:bCs/>
          <w:sz w:val="28"/>
          <w:szCs w:val="28"/>
        </w:rPr>
        <w:t xml:space="preserve">Отзыв по фильму </w:t>
      </w:r>
      <w:r w:rsidRPr="00097C22">
        <w:rPr>
          <w:b/>
          <w:bCs/>
          <w:sz w:val="28"/>
          <w:szCs w:val="28"/>
          <w:lang w:val="en-US"/>
        </w:rPr>
        <w:t>‘</w:t>
      </w:r>
      <w:r w:rsidRPr="00097C22">
        <w:rPr>
          <w:b/>
          <w:bCs/>
          <w:sz w:val="28"/>
          <w:szCs w:val="28"/>
        </w:rPr>
        <w:t>ПОЛЛИАННА</w:t>
      </w:r>
      <w:r w:rsidRPr="00097C22">
        <w:rPr>
          <w:b/>
          <w:bCs/>
          <w:sz w:val="28"/>
          <w:szCs w:val="28"/>
          <w:lang w:val="en-US"/>
        </w:rPr>
        <w:t>”</w:t>
      </w:r>
    </w:p>
    <w:p w14:paraId="4DEDA3B6" w14:textId="0E08A2FE" w:rsidR="00AF4EBC" w:rsidRDefault="00A22713" w:rsidP="00A22713">
      <w:pPr>
        <w:rPr>
          <w:b/>
          <w:bCs/>
          <w:sz w:val="28"/>
          <w:szCs w:val="28"/>
        </w:rPr>
      </w:pPr>
      <w:r w:rsidRPr="00097C22">
        <w:rPr>
          <w:b/>
          <w:bCs/>
          <w:sz w:val="28"/>
          <w:szCs w:val="28"/>
        </w:rPr>
        <w:t xml:space="preserve">Как давно вы радовались жизни? Просто так, просто потому что живешь? Фильм </w:t>
      </w:r>
      <w:r w:rsidR="009E74FA" w:rsidRPr="009E74FA">
        <w:rPr>
          <w:b/>
          <w:bCs/>
          <w:sz w:val="28"/>
          <w:szCs w:val="28"/>
        </w:rPr>
        <w:t>“</w:t>
      </w:r>
      <w:r w:rsidRPr="00097C22">
        <w:rPr>
          <w:b/>
          <w:bCs/>
          <w:sz w:val="28"/>
          <w:szCs w:val="28"/>
        </w:rPr>
        <w:t>Полл</w:t>
      </w:r>
      <w:r w:rsidR="00B73FF7" w:rsidRPr="00097C22">
        <w:rPr>
          <w:b/>
          <w:bCs/>
          <w:sz w:val="28"/>
          <w:szCs w:val="28"/>
        </w:rPr>
        <w:t>и</w:t>
      </w:r>
      <w:r w:rsidRPr="00097C22">
        <w:rPr>
          <w:b/>
          <w:bCs/>
          <w:sz w:val="28"/>
          <w:szCs w:val="28"/>
        </w:rPr>
        <w:t>анна</w:t>
      </w:r>
      <w:r w:rsidR="009E74FA" w:rsidRPr="009E74FA">
        <w:rPr>
          <w:b/>
          <w:bCs/>
          <w:sz w:val="28"/>
          <w:szCs w:val="28"/>
        </w:rPr>
        <w:t>”</w:t>
      </w:r>
      <w:r w:rsidRPr="00097C22">
        <w:rPr>
          <w:b/>
          <w:bCs/>
          <w:sz w:val="28"/>
          <w:szCs w:val="28"/>
        </w:rPr>
        <w:t xml:space="preserve"> позволяет поверить в себя и увидеть этот мир по-другому. Маленькая девочка способна на взрослые поступки, мыслит, как взрослый человек, тем самым одаривает всех окружающих и горожан позитивом и добротой.  Своими</w:t>
      </w:r>
      <w:r w:rsidR="00B73FF7" w:rsidRPr="00097C22">
        <w:rPr>
          <w:b/>
          <w:bCs/>
          <w:sz w:val="28"/>
          <w:szCs w:val="28"/>
        </w:rPr>
        <w:t>, как всем казалось, навязчивыми вопросами, она помогала тем людям, которые уже разочаровались в жизни и погрязли в своих проблемах и заботах.</w:t>
      </w:r>
      <w:r w:rsidR="00A2528E" w:rsidRPr="00097C22">
        <w:rPr>
          <w:b/>
          <w:bCs/>
          <w:sz w:val="28"/>
          <w:szCs w:val="28"/>
        </w:rPr>
        <w:t xml:space="preserve"> Поллианна не унывает, она всегда ищет радость во всем, что ее окружает. И своей радостью заряжает окружающих.  А все почему? Все потому что она играет в такую игру, которую и нам бы стоило внести в свою жизнь. Искать радость в каждом моменте, быть добрым и внимательным к окружающим. Большинство взрослых людей в фильме показаны грустными и унылыми. </w:t>
      </w:r>
      <w:r w:rsidR="00CA745A" w:rsidRPr="00097C22">
        <w:rPr>
          <w:b/>
          <w:bCs/>
          <w:sz w:val="28"/>
          <w:szCs w:val="28"/>
        </w:rPr>
        <w:t xml:space="preserve">Удастся ли Поллианне изменить их жизнь? Порой, жизнерадостный человек раздражает своей улыбкой и оптимизмом, также реагировали и на Поллианну. Вскоре все познакомились с необычной игрой Поллианны и их жизнь стала меняться. Но однажды с Поллианной случилось несчастье, казалось не оставляющее надежды </w:t>
      </w:r>
      <w:r w:rsidR="00AF4EBC" w:rsidRPr="00097C22">
        <w:rPr>
          <w:b/>
          <w:bCs/>
          <w:sz w:val="28"/>
          <w:szCs w:val="28"/>
        </w:rPr>
        <w:t xml:space="preserve"> на лучшее. Многие люд, все, кто знали Поллианну приходили к ней, навещали. Она была в полной растерянности. Но она смогла преодолеть все тяготы жизни, она сохранила радость в своем сердце. Благодаря всему, чему научил ее папа, а именно игре, она смогла осчастливить многих, только нужно придерживаться некоторых правил. Нужно раз и навсегда отучиться себя жалеть и держать обиды, находить во  всем положительные стороны. </w:t>
      </w:r>
      <w:r w:rsidR="00097C22" w:rsidRPr="00097C22">
        <w:rPr>
          <w:b/>
          <w:bCs/>
          <w:sz w:val="28"/>
          <w:szCs w:val="28"/>
        </w:rPr>
        <w:t xml:space="preserve"> Два каких-то незначительных правила, а как сложно порой их выполнять.  Гораздо же проще в сложных ситуациях себя пожалеть, найти виновных, чем искать благоприятные моменты. Данный фильм учит жить по-настоящему и радоваться мелочам.  Поиграйте и вы в игру  радость и тогда все вокруг будет не таким мрачным, а настроение улучшится. </w:t>
      </w:r>
    </w:p>
    <w:p w14:paraId="4F4AE631" w14:textId="076DC0C4" w:rsidR="00883E9C" w:rsidRDefault="00883E9C" w:rsidP="00A22713">
      <w:pPr>
        <w:rPr>
          <w:b/>
          <w:bCs/>
          <w:sz w:val="28"/>
          <w:szCs w:val="28"/>
        </w:rPr>
      </w:pPr>
    </w:p>
    <w:p w14:paraId="1888E650" w14:textId="2DC790AB" w:rsidR="00883E9C" w:rsidRPr="00097C22" w:rsidRDefault="00883E9C" w:rsidP="00A2271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Мне безумно понравился фильм, я поняла, что не стоит тратить  жизнь на пустые обиды и разочарования, нужно жить и радоваться жизни, и помогать это делать</w:t>
      </w:r>
      <w:r w:rsidR="001B1060">
        <w:rPr>
          <w:b/>
          <w:bCs/>
          <w:sz w:val="28"/>
          <w:szCs w:val="28"/>
        </w:rPr>
        <w:t xml:space="preserve"> окружающим ебя людям. </w:t>
      </w:r>
    </w:p>
    <w:sectPr w:rsidR="00883E9C" w:rsidRPr="00097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300"/>
    <w:rsid w:val="00097C22"/>
    <w:rsid w:val="001B1060"/>
    <w:rsid w:val="00457300"/>
    <w:rsid w:val="00883E9C"/>
    <w:rsid w:val="009E74FA"/>
    <w:rsid w:val="00A22713"/>
    <w:rsid w:val="00A2528E"/>
    <w:rsid w:val="00AF4EBC"/>
    <w:rsid w:val="00B73FF7"/>
    <w:rsid w:val="00CA745A"/>
    <w:rsid w:val="00DA5EEC"/>
    <w:rsid w:val="00E2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8F09A"/>
  <w15:chartTrackingRefBased/>
  <w15:docId w15:val="{B0A940B4-7C6F-429D-9F1F-BE7C9D301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D627E-90F8-4871-9F62-376580919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 Рогожин</dc:creator>
  <cp:keywords/>
  <dc:description/>
  <cp:lastModifiedBy>Захар Рогожин</cp:lastModifiedBy>
  <cp:revision>4</cp:revision>
  <dcterms:created xsi:type="dcterms:W3CDTF">2022-09-11T19:34:00Z</dcterms:created>
  <dcterms:modified xsi:type="dcterms:W3CDTF">2022-09-11T20:20:00Z</dcterms:modified>
</cp:coreProperties>
</file>