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9E9" w:rsidRDefault="002069E9" w:rsidP="002069E9">
      <w:pPr>
        <w:pStyle w:val="Default"/>
        <w:ind w:left="33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Семинарские занятия по курсу «Проблемы </w:t>
      </w:r>
      <w:proofErr w:type="spellStart"/>
      <w:r>
        <w:rPr>
          <w:b/>
          <w:bCs/>
          <w:color w:val="auto"/>
          <w:sz w:val="28"/>
          <w:szCs w:val="28"/>
        </w:rPr>
        <w:t>антропосоциогенеза</w:t>
      </w:r>
      <w:proofErr w:type="spellEnd"/>
      <w:r>
        <w:rPr>
          <w:b/>
          <w:bCs/>
          <w:color w:val="auto"/>
          <w:sz w:val="28"/>
          <w:szCs w:val="28"/>
        </w:rPr>
        <w:t>»</w:t>
      </w:r>
    </w:p>
    <w:p w:rsidR="002069E9" w:rsidRPr="00FF5F9C" w:rsidRDefault="002069E9" w:rsidP="002069E9">
      <w:pPr>
        <w:pStyle w:val="Default"/>
        <w:ind w:left="33"/>
        <w:jc w:val="center"/>
        <w:rPr>
          <w:b/>
          <w:bCs/>
          <w:color w:val="auto"/>
          <w:sz w:val="28"/>
          <w:szCs w:val="28"/>
        </w:rPr>
      </w:pPr>
      <w:r w:rsidRPr="00FF5F9C">
        <w:rPr>
          <w:b/>
          <w:bCs/>
          <w:color w:val="auto"/>
          <w:sz w:val="28"/>
          <w:szCs w:val="28"/>
        </w:rPr>
        <w:t>Тема 1. В поисках переходного звена</w:t>
      </w:r>
    </w:p>
    <w:p w:rsidR="002069E9" w:rsidRDefault="002069E9" w:rsidP="002069E9">
      <w:pPr>
        <w:pStyle w:val="Default"/>
        <w:ind w:left="33"/>
        <w:jc w:val="both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>Цель – формирование представлений об истоках формирования человека как вида и ранних признаках человеческого.</w:t>
      </w:r>
    </w:p>
    <w:p w:rsidR="002069E9" w:rsidRDefault="002069E9" w:rsidP="002069E9">
      <w:pPr>
        <w:pStyle w:val="Default"/>
        <w:ind w:left="33"/>
        <w:jc w:val="both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>Студентам необходимо сравнить концепции «линейной» и «сетевидной» эволюции, определить значение современных методов в пересмотре традиционной эволюционной концепции и охарактеризовать структуру родового дерева человека.  В характеристике австралопитеков следует сделать акцент на переходном характере данного вида и уделить внимание критериям человечности.</w:t>
      </w:r>
    </w:p>
    <w:p w:rsidR="002069E9" w:rsidRDefault="002069E9" w:rsidP="002069E9">
      <w:pPr>
        <w:pStyle w:val="Default"/>
        <w:ind w:left="33"/>
        <w:jc w:val="both"/>
        <w:rPr>
          <w:bCs/>
          <w:color w:val="auto"/>
          <w:sz w:val="28"/>
          <w:szCs w:val="28"/>
        </w:rPr>
      </w:pPr>
    </w:p>
    <w:p w:rsidR="002069E9" w:rsidRPr="00036BCD" w:rsidRDefault="002069E9" w:rsidP="002069E9">
      <w:pPr>
        <w:pStyle w:val="Default"/>
        <w:ind w:left="33"/>
        <w:jc w:val="both"/>
        <w:rPr>
          <w:bCs/>
          <w:color w:val="auto"/>
          <w:sz w:val="28"/>
          <w:szCs w:val="28"/>
          <w:u w:val="single"/>
        </w:rPr>
      </w:pPr>
      <w:r w:rsidRPr="00036BCD">
        <w:rPr>
          <w:bCs/>
          <w:color w:val="auto"/>
          <w:sz w:val="28"/>
          <w:szCs w:val="28"/>
          <w:u w:val="single"/>
        </w:rPr>
        <w:t>План:</w:t>
      </w:r>
    </w:p>
    <w:p w:rsidR="002069E9" w:rsidRPr="00FF5F9C" w:rsidRDefault="002069E9" w:rsidP="002069E9">
      <w:pPr>
        <w:pStyle w:val="Default"/>
        <w:numPr>
          <w:ilvl w:val="0"/>
          <w:numId w:val="1"/>
        </w:numPr>
        <w:contextualSpacing/>
        <w:jc w:val="both"/>
        <w:rPr>
          <w:bCs/>
          <w:color w:val="auto"/>
          <w:sz w:val="28"/>
          <w:szCs w:val="28"/>
        </w:rPr>
      </w:pPr>
      <w:r w:rsidRPr="00FF5F9C">
        <w:rPr>
          <w:bCs/>
          <w:color w:val="auto"/>
          <w:sz w:val="28"/>
          <w:szCs w:val="28"/>
        </w:rPr>
        <w:t xml:space="preserve">Родовое древо человека. </w:t>
      </w:r>
      <w:r w:rsidR="002C6649">
        <w:rPr>
          <w:bCs/>
          <w:color w:val="auto"/>
          <w:sz w:val="28"/>
          <w:szCs w:val="28"/>
        </w:rPr>
        <w:t>Концепция сетевидной эволюции</w:t>
      </w:r>
    </w:p>
    <w:p w:rsidR="002069E9" w:rsidRPr="00FF5F9C" w:rsidRDefault="002069E9" w:rsidP="002069E9">
      <w:pPr>
        <w:pStyle w:val="Default"/>
        <w:numPr>
          <w:ilvl w:val="0"/>
          <w:numId w:val="1"/>
        </w:numPr>
        <w:contextualSpacing/>
        <w:jc w:val="both"/>
        <w:rPr>
          <w:bCs/>
          <w:color w:val="auto"/>
          <w:sz w:val="28"/>
          <w:szCs w:val="28"/>
        </w:rPr>
      </w:pPr>
      <w:r w:rsidRPr="00FF5F9C">
        <w:rPr>
          <w:bCs/>
          <w:color w:val="auto"/>
          <w:sz w:val="28"/>
          <w:szCs w:val="28"/>
        </w:rPr>
        <w:t>Ранние гоминиды и обезьяны Старого Света</w:t>
      </w:r>
    </w:p>
    <w:p w:rsidR="002069E9" w:rsidRPr="00FF5F9C" w:rsidRDefault="002069E9" w:rsidP="002069E9">
      <w:pPr>
        <w:pStyle w:val="Default"/>
        <w:numPr>
          <w:ilvl w:val="0"/>
          <w:numId w:val="1"/>
        </w:numPr>
        <w:contextualSpacing/>
        <w:jc w:val="both"/>
        <w:rPr>
          <w:bCs/>
          <w:color w:val="auto"/>
          <w:sz w:val="28"/>
          <w:szCs w:val="28"/>
        </w:rPr>
      </w:pPr>
      <w:r w:rsidRPr="00FF5F9C">
        <w:rPr>
          <w:bCs/>
          <w:color w:val="auto"/>
          <w:sz w:val="28"/>
          <w:szCs w:val="28"/>
        </w:rPr>
        <w:lastRenderedPageBreak/>
        <w:t xml:space="preserve">Австралопитеки: </w:t>
      </w:r>
      <w:r w:rsidR="00542E36" w:rsidRPr="00FF5F9C">
        <w:rPr>
          <w:sz w:val="28"/>
          <w:szCs w:val="28"/>
        </w:rPr>
        <w:t>виды</w:t>
      </w:r>
      <w:r w:rsidR="00542E36">
        <w:rPr>
          <w:sz w:val="28"/>
          <w:szCs w:val="28"/>
        </w:rPr>
        <w:t>,</w:t>
      </w:r>
      <w:r w:rsidR="00542E36" w:rsidRPr="00FF5F9C">
        <w:rPr>
          <w:sz w:val="28"/>
          <w:szCs w:val="28"/>
        </w:rPr>
        <w:t xml:space="preserve"> </w:t>
      </w:r>
      <w:r w:rsidRPr="00FF5F9C">
        <w:rPr>
          <w:sz w:val="28"/>
          <w:szCs w:val="28"/>
        </w:rPr>
        <w:t>антропологическая характеристика.</w:t>
      </w:r>
    </w:p>
    <w:p w:rsidR="002069E9" w:rsidRDefault="002069E9" w:rsidP="002069E9">
      <w:pPr>
        <w:pStyle w:val="Default"/>
        <w:ind w:left="33"/>
        <w:jc w:val="both"/>
        <w:rPr>
          <w:bCs/>
          <w:color w:val="auto"/>
          <w:sz w:val="28"/>
          <w:szCs w:val="28"/>
        </w:rPr>
      </w:pPr>
    </w:p>
    <w:p w:rsidR="002069E9" w:rsidRPr="00036BCD" w:rsidRDefault="002069E9" w:rsidP="002069E9">
      <w:pPr>
        <w:pStyle w:val="Default"/>
        <w:ind w:left="33"/>
        <w:jc w:val="both"/>
        <w:rPr>
          <w:bCs/>
          <w:color w:val="auto"/>
          <w:sz w:val="28"/>
          <w:szCs w:val="28"/>
          <w:u w:val="single"/>
        </w:rPr>
      </w:pPr>
      <w:r w:rsidRPr="00036BCD">
        <w:rPr>
          <w:bCs/>
          <w:color w:val="auto"/>
          <w:sz w:val="28"/>
          <w:szCs w:val="28"/>
          <w:u w:val="single"/>
        </w:rPr>
        <w:t>Литература:</w:t>
      </w:r>
    </w:p>
    <w:p w:rsidR="002069E9" w:rsidRDefault="002069E9" w:rsidP="002069E9">
      <w:pPr>
        <w:pStyle w:val="Default"/>
        <w:numPr>
          <w:ilvl w:val="0"/>
          <w:numId w:val="5"/>
        </w:numPr>
        <w:jc w:val="both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>Робертс Э. Эволюция. Происхождение человека. М., 2014.</w:t>
      </w:r>
    </w:p>
    <w:p w:rsidR="002069E9" w:rsidRDefault="002069E9" w:rsidP="002069E9">
      <w:pPr>
        <w:pStyle w:val="Default"/>
        <w:numPr>
          <w:ilvl w:val="0"/>
          <w:numId w:val="5"/>
        </w:numPr>
        <w:jc w:val="both"/>
        <w:rPr>
          <w:bCs/>
          <w:color w:val="auto"/>
          <w:sz w:val="28"/>
          <w:szCs w:val="28"/>
        </w:rPr>
      </w:pPr>
      <w:proofErr w:type="spellStart"/>
      <w:r>
        <w:rPr>
          <w:bCs/>
          <w:color w:val="auto"/>
          <w:sz w:val="28"/>
          <w:szCs w:val="28"/>
        </w:rPr>
        <w:t>Уэйд</w:t>
      </w:r>
      <w:proofErr w:type="spellEnd"/>
      <w:r>
        <w:rPr>
          <w:bCs/>
          <w:color w:val="auto"/>
          <w:sz w:val="28"/>
          <w:szCs w:val="28"/>
        </w:rPr>
        <w:t xml:space="preserve"> Н. На заре человечества: Неизвестная история наших предков. М., 2017</w:t>
      </w:r>
    </w:p>
    <w:p w:rsidR="002069E9" w:rsidRDefault="002069E9" w:rsidP="002069E9">
      <w:pPr>
        <w:pStyle w:val="Default"/>
        <w:numPr>
          <w:ilvl w:val="0"/>
          <w:numId w:val="5"/>
        </w:numPr>
        <w:jc w:val="both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>Марков А. Эволюция человека. Кн.1. Обезьяны, кости и гены. М., 2014</w:t>
      </w:r>
    </w:p>
    <w:p w:rsidR="002069E9" w:rsidRDefault="002069E9" w:rsidP="002069E9">
      <w:pPr>
        <w:pStyle w:val="Default"/>
        <w:numPr>
          <w:ilvl w:val="0"/>
          <w:numId w:val="5"/>
        </w:numPr>
        <w:jc w:val="both"/>
        <w:rPr>
          <w:bCs/>
          <w:color w:val="auto"/>
          <w:sz w:val="28"/>
          <w:szCs w:val="28"/>
        </w:rPr>
      </w:pPr>
      <w:proofErr w:type="spellStart"/>
      <w:r>
        <w:rPr>
          <w:bCs/>
          <w:color w:val="auto"/>
          <w:sz w:val="28"/>
          <w:szCs w:val="28"/>
        </w:rPr>
        <w:t>Дробышевский</w:t>
      </w:r>
      <w:proofErr w:type="spellEnd"/>
      <w:r>
        <w:rPr>
          <w:bCs/>
          <w:color w:val="auto"/>
          <w:sz w:val="28"/>
          <w:szCs w:val="28"/>
        </w:rPr>
        <w:t xml:space="preserve"> С. Достающее звено. Кн. 1, 2. М., 2017 </w:t>
      </w:r>
    </w:p>
    <w:p w:rsidR="002069E9" w:rsidRDefault="002069E9" w:rsidP="002069E9">
      <w:pPr>
        <w:pStyle w:val="Default"/>
        <w:numPr>
          <w:ilvl w:val="0"/>
          <w:numId w:val="5"/>
        </w:numPr>
        <w:jc w:val="both"/>
        <w:rPr>
          <w:bCs/>
          <w:color w:val="auto"/>
          <w:sz w:val="28"/>
          <w:szCs w:val="28"/>
        </w:rPr>
      </w:pPr>
      <w:proofErr w:type="spellStart"/>
      <w:r>
        <w:rPr>
          <w:bCs/>
          <w:color w:val="auto"/>
          <w:sz w:val="28"/>
          <w:szCs w:val="28"/>
        </w:rPr>
        <w:t>Дробышевский</w:t>
      </w:r>
      <w:proofErr w:type="spellEnd"/>
      <w:r>
        <w:rPr>
          <w:bCs/>
          <w:color w:val="auto"/>
          <w:sz w:val="28"/>
          <w:szCs w:val="28"/>
        </w:rPr>
        <w:t xml:space="preserve"> С.В. </w:t>
      </w:r>
      <w:r w:rsidRPr="00480EE4">
        <w:rPr>
          <w:bCs/>
          <w:color w:val="auto"/>
          <w:sz w:val="28"/>
          <w:szCs w:val="28"/>
        </w:rPr>
        <w:t xml:space="preserve">Предшественники.  Предки. Ч. 1, 2. </w:t>
      </w:r>
      <w:r>
        <w:rPr>
          <w:bCs/>
          <w:color w:val="auto"/>
          <w:sz w:val="28"/>
          <w:szCs w:val="28"/>
        </w:rPr>
        <w:t>Москва</w:t>
      </w:r>
      <w:r w:rsidRPr="00480EE4">
        <w:rPr>
          <w:bCs/>
          <w:color w:val="auto"/>
          <w:sz w:val="28"/>
          <w:szCs w:val="28"/>
        </w:rPr>
        <w:t>–</w:t>
      </w:r>
      <w:r>
        <w:rPr>
          <w:bCs/>
          <w:color w:val="auto"/>
          <w:sz w:val="28"/>
          <w:szCs w:val="28"/>
        </w:rPr>
        <w:t>Чита,</w:t>
      </w:r>
      <w:r w:rsidRPr="00480EE4">
        <w:rPr>
          <w:bCs/>
          <w:color w:val="auto"/>
          <w:sz w:val="28"/>
          <w:szCs w:val="28"/>
        </w:rPr>
        <w:t xml:space="preserve"> 2002</w:t>
      </w:r>
    </w:p>
    <w:p w:rsidR="002069E9" w:rsidRDefault="002069E9" w:rsidP="002069E9">
      <w:pPr>
        <w:pStyle w:val="Default"/>
        <w:numPr>
          <w:ilvl w:val="0"/>
          <w:numId w:val="5"/>
        </w:numPr>
        <w:jc w:val="both"/>
        <w:rPr>
          <w:bCs/>
          <w:color w:val="auto"/>
          <w:sz w:val="28"/>
          <w:szCs w:val="28"/>
        </w:rPr>
      </w:pPr>
      <w:proofErr w:type="spellStart"/>
      <w:r>
        <w:rPr>
          <w:bCs/>
          <w:color w:val="auto"/>
          <w:sz w:val="28"/>
          <w:szCs w:val="28"/>
        </w:rPr>
        <w:t>Дробышевский</w:t>
      </w:r>
      <w:proofErr w:type="spellEnd"/>
      <w:r>
        <w:rPr>
          <w:bCs/>
          <w:color w:val="auto"/>
          <w:sz w:val="28"/>
          <w:szCs w:val="28"/>
        </w:rPr>
        <w:t xml:space="preserve"> С.В. Антропогенез. М., 2017</w:t>
      </w:r>
    </w:p>
    <w:p w:rsidR="00EB7B04" w:rsidRDefault="00EB7B04" w:rsidP="00EB7B04">
      <w:pPr>
        <w:pStyle w:val="Default"/>
        <w:numPr>
          <w:ilvl w:val="0"/>
          <w:numId w:val="5"/>
        </w:numPr>
        <w:jc w:val="both"/>
        <w:rPr>
          <w:bCs/>
          <w:color w:val="auto"/>
          <w:sz w:val="28"/>
          <w:szCs w:val="28"/>
        </w:rPr>
      </w:pPr>
      <w:r w:rsidRPr="00EB7B04">
        <w:rPr>
          <w:bCs/>
          <w:color w:val="auto"/>
          <w:sz w:val="28"/>
          <w:szCs w:val="28"/>
        </w:rPr>
        <w:t xml:space="preserve">Зубов </w:t>
      </w:r>
      <w:r>
        <w:rPr>
          <w:bCs/>
          <w:color w:val="auto"/>
          <w:sz w:val="28"/>
          <w:szCs w:val="28"/>
        </w:rPr>
        <w:t>А.А.</w:t>
      </w:r>
      <w:r w:rsidRPr="00EB7B04">
        <w:rPr>
          <w:bCs/>
          <w:color w:val="auto"/>
          <w:sz w:val="28"/>
          <w:szCs w:val="28"/>
        </w:rPr>
        <w:t xml:space="preserve"> Палеоантрополо</w:t>
      </w:r>
      <w:r>
        <w:rPr>
          <w:bCs/>
          <w:color w:val="auto"/>
          <w:sz w:val="28"/>
          <w:szCs w:val="28"/>
        </w:rPr>
        <w:t>гическая родословная человека. М.,</w:t>
      </w:r>
      <w:r w:rsidRPr="00EB7B04">
        <w:rPr>
          <w:bCs/>
          <w:color w:val="auto"/>
          <w:sz w:val="28"/>
          <w:szCs w:val="28"/>
        </w:rPr>
        <w:t xml:space="preserve"> 2004</w:t>
      </w:r>
    </w:p>
    <w:p w:rsidR="00AE7C2C" w:rsidRPr="00AE7C2C" w:rsidRDefault="00AE7C2C" w:rsidP="002069E9">
      <w:pPr>
        <w:pStyle w:val="Default"/>
        <w:numPr>
          <w:ilvl w:val="0"/>
          <w:numId w:val="5"/>
        </w:numPr>
        <w:jc w:val="both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 xml:space="preserve">Портал </w:t>
      </w:r>
      <w:r>
        <w:rPr>
          <w:bCs/>
          <w:color w:val="auto"/>
          <w:sz w:val="28"/>
          <w:szCs w:val="28"/>
          <w:lang w:val="en-US"/>
        </w:rPr>
        <w:t>antropogenez.ru</w:t>
      </w:r>
      <w:r>
        <w:rPr>
          <w:bCs/>
          <w:color w:val="auto"/>
          <w:sz w:val="28"/>
          <w:szCs w:val="28"/>
        </w:rPr>
        <w:t xml:space="preserve"> </w:t>
      </w:r>
    </w:p>
    <w:p w:rsidR="002069E9" w:rsidRPr="00FF5F9C" w:rsidRDefault="002069E9" w:rsidP="002069E9">
      <w:pPr>
        <w:pStyle w:val="Default"/>
        <w:ind w:left="393"/>
        <w:jc w:val="both"/>
        <w:rPr>
          <w:bCs/>
          <w:color w:val="auto"/>
          <w:sz w:val="28"/>
          <w:szCs w:val="28"/>
        </w:rPr>
      </w:pPr>
    </w:p>
    <w:p w:rsidR="002069E9" w:rsidRPr="00FF5F9C" w:rsidRDefault="002069E9" w:rsidP="002069E9">
      <w:pPr>
        <w:pStyle w:val="Default"/>
        <w:ind w:left="33"/>
        <w:jc w:val="center"/>
        <w:rPr>
          <w:b/>
          <w:bCs/>
          <w:color w:val="auto"/>
          <w:sz w:val="28"/>
          <w:szCs w:val="28"/>
        </w:rPr>
      </w:pPr>
      <w:r w:rsidRPr="00FF5F9C">
        <w:rPr>
          <w:b/>
          <w:bCs/>
          <w:color w:val="auto"/>
          <w:sz w:val="28"/>
          <w:szCs w:val="28"/>
        </w:rPr>
        <w:t>Тема 2. Палеоантропы</w:t>
      </w:r>
    </w:p>
    <w:p w:rsidR="002069E9" w:rsidRDefault="002069E9" w:rsidP="002069E9">
      <w:pPr>
        <w:pStyle w:val="Default"/>
        <w:ind w:left="3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Цель – формирование понимания сущности эволюционного процесса и взаимовлияния биологических и социальных факторов эволюции.</w:t>
      </w:r>
    </w:p>
    <w:p w:rsidR="002069E9" w:rsidRDefault="002069E9" w:rsidP="002069E9">
      <w:pPr>
        <w:pStyle w:val="Default"/>
        <w:ind w:left="33"/>
        <w:jc w:val="both"/>
        <w:rPr>
          <w:sz w:val="28"/>
          <w:szCs w:val="28"/>
        </w:rPr>
      </w:pPr>
      <w:r>
        <w:rPr>
          <w:sz w:val="28"/>
          <w:szCs w:val="28"/>
        </w:rPr>
        <w:t>Давая антропологическую характеристику видов предков человека необходимо увязать между собой процесс создания орудий труда с биологической эволюцией человека. В 3 вопросе следует остановиться на причинах выхода предков современного человека за пределы африканского континента и проблеме нескольких исходов.</w:t>
      </w:r>
    </w:p>
    <w:p w:rsidR="002069E9" w:rsidRPr="008269F8" w:rsidRDefault="002069E9" w:rsidP="002069E9">
      <w:pPr>
        <w:pStyle w:val="Default"/>
        <w:ind w:left="33"/>
        <w:jc w:val="both"/>
        <w:rPr>
          <w:sz w:val="28"/>
          <w:szCs w:val="28"/>
        </w:rPr>
      </w:pPr>
    </w:p>
    <w:p w:rsidR="002069E9" w:rsidRPr="008269F8" w:rsidRDefault="002069E9" w:rsidP="002069E9">
      <w:pPr>
        <w:pStyle w:val="Default"/>
        <w:ind w:left="33"/>
        <w:jc w:val="both"/>
        <w:rPr>
          <w:sz w:val="28"/>
          <w:szCs w:val="28"/>
          <w:u w:val="single"/>
        </w:rPr>
      </w:pPr>
      <w:r w:rsidRPr="008269F8">
        <w:rPr>
          <w:sz w:val="28"/>
          <w:szCs w:val="28"/>
          <w:u w:val="single"/>
        </w:rPr>
        <w:t>План:</w:t>
      </w:r>
    </w:p>
    <w:p w:rsidR="002069E9" w:rsidRPr="00FF5F9C" w:rsidRDefault="002069E9" w:rsidP="002069E9">
      <w:pPr>
        <w:pStyle w:val="Default"/>
        <w:numPr>
          <w:ilvl w:val="0"/>
          <w:numId w:val="2"/>
        </w:numPr>
        <w:contextualSpacing/>
        <w:jc w:val="both"/>
        <w:rPr>
          <w:bCs/>
          <w:color w:val="auto"/>
          <w:sz w:val="28"/>
          <w:szCs w:val="28"/>
        </w:rPr>
      </w:pPr>
      <w:r w:rsidRPr="00FF5F9C">
        <w:rPr>
          <w:sz w:val="28"/>
          <w:szCs w:val="28"/>
        </w:rPr>
        <w:t>Человек умелый: антропологическая характеристика</w:t>
      </w:r>
    </w:p>
    <w:p w:rsidR="002069E9" w:rsidRPr="00FF5F9C" w:rsidRDefault="00542E36" w:rsidP="002069E9">
      <w:pPr>
        <w:pStyle w:val="Default"/>
        <w:numPr>
          <w:ilvl w:val="0"/>
          <w:numId w:val="2"/>
        </w:numPr>
        <w:contextualSpacing/>
        <w:jc w:val="both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 xml:space="preserve">У истоков материальной культуры. </w:t>
      </w:r>
      <w:proofErr w:type="spellStart"/>
      <w:r>
        <w:rPr>
          <w:bCs/>
          <w:color w:val="auto"/>
          <w:sz w:val="28"/>
          <w:szCs w:val="28"/>
        </w:rPr>
        <w:t>Олдувайская</w:t>
      </w:r>
      <w:proofErr w:type="spellEnd"/>
      <w:r>
        <w:rPr>
          <w:bCs/>
          <w:color w:val="auto"/>
          <w:sz w:val="28"/>
          <w:szCs w:val="28"/>
        </w:rPr>
        <w:t xml:space="preserve"> культура</w:t>
      </w:r>
    </w:p>
    <w:p w:rsidR="002069E9" w:rsidRPr="00FF5F9C" w:rsidRDefault="002069E9" w:rsidP="002069E9">
      <w:pPr>
        <w:pStyle w:val="Default"/>
        <w:numPr>
          <w:ilvl w:val="0"/>
          <w:numId w:val="2"/>
        </w:numPr>
        <w:contextualSpacing/>
        <w:jc w:val="both"/>
        <w:rPr>
          <w:bCs/>
          <w:color w:val="auto"/>
          <w:sz w:val="28"/>
          <w:szCs w:val="28"/>
        </w:rPr>
      </w:pPr>
      <w:r w:rsidRPr="00FF5F9C">
        <w:rPr>
          <w:bCs/>
          <w:color w:val="auto"/>
          <w:sz w:val="28"/>
          <w:szCs w:val="28"/>
          <w:lang w:val="en-US"/>
        </w:rPr>
        <w:t>Homo</w:t>
      </w:r>
      <w:r w:rsidRPr="00FF5F9C">
        <w:rPr>
          <w:bCs/>
          <w:color w:val="auto"/>
          <w:sz w:val="28"/>
          <w:szCs w:val="28"/>
        </w:rPr>
        <w:t xml:space="preserve"> </w:t>
      </w:r>
      <w:proofErr w:type="spellStart"/>
      <w:r w:rsidRPr="00FF5F9C">
        <w:rPr>
          <w:bCs/>
          <w:color w:val="auto"/>
          <w:sz w:val="28"/>
          <w:szCs w:val="28"/>
          <w:lang w:val="en-US"/>
        </w:rPr>
        <w:t>georgicus</w:t>
      </w:r>
      <w:proofErr w:type="spellEnd"/>
      <w:r w:rsidRPr="00FF5F9C">
        <w:rPr>
          <w:bCs/>
          <w:color w:val="auto"/>
          <w:sz w:val="28"/>
          <w:szCs w:val="28"/>
        </w:rPr>
        <w:t>. Проблема первого исхода из Африки</w:t>
      </w:r>
    </w:p>
    <w:p w:rsidR="002069E9" w:rsidRDefault="002069E9" w:rsidP="002069E9">
      <w:pPr>
        <w:pStyle w:val="Default"/>
        <w:ind w:left="33"/>
        <w:jc w:val="both"/>
        <w:rPr>
          <w:bCs/>
          <w:color w:val="auto"/>
          <w:sz w:val="28"/>
          <w:szCs w:val="28"/>
          <w:u w:val="single"/>
        </w:rPr>
      </w:pPr>
    </w:p>
    <w:p w:rsidR="002069E9" w:rsidRPr="00036BCD" w:rsidRDefault="002069E9" w:rsidP="002069E9">
      <w:pPr>
        <w:pStyle w:val="Default"/>
        <w:ind w:left="33"/>
        <w:jc w:val="both"/>
        <w:rPr>
          <w:bCs/>
          <w:color w:val="auto"/>
          <w:sz w:val="28"/>
          <w:szCs w:val="28"/>
          <w:u w:val="single"/>
        </w:rPr>
      </w:pPr>
      <w:r w:rsidRPr="00036BCD">
        <w:rPr>
          <w:bCs/>
          <w:color w:val="auto"/>
          <w:sz w:val="28"/>
          <w:szCs w:val="28"/>
          <w:u w:val="single"/>
        </w:rPr>
        <w:t>Литература:</w:t>
      </w:r>
    </w:p>
    <w:p w:rsidR="002069E9" w:rsidRDefault="002069E9" w:rsidP="002069E9">
      <w:pPr>
        <w:pStyle w:val="Default"/>
        <w:numPr>
          <w:ilvl w:val="0"/>
          <w:numId w:val="8"/>
        </w:numPr>
        <w:jc w:val="both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>Робертс Э. Эволюция. Происхождение человека. М., 2014.</w:t>
      </w:r>
    </w:p>
    <w:p w:rsidR="002069E9" w:rsidRDefault="002069E9" w:rsidP="002069E9">
      <w:pPr>
        <w:pStyle w:val="Default"/>
        <w:numPr>
          <w:ilvl w:val="0"/>
          <w:numId w:val="8"/>
        </w:numPr>
        <w:jc w:val="both"/>
        <w:rPr>
          <w:bCs/>
          <w:color w:val="auto"/>
          <w:sz w:val="28"/>
          <w:szCs w:val="28"/>
        </w:rPr>
      </w:pPr>
      <w:proofErr w:type="spellStart"/>
      <w:r>
        <w:rPr>
          <w:bCs/>
          <w:color w:val="auto"/>
          <w:sz w:val="28"/>
          <w:szCs w:val="28"/>
        </w:rPr>
        <w:t>Уэйд</w:t>
      </w:r>
      <w:proofErr w:type="spellEnd"/>
      <w:r>
        <w:rPr>
          <w:bCs/>
          <w:color w:val="auto"/>
          <w:sz w:val="28"/>
          <w:szCs w:val="28"/>
        </w:rPr>
        <w:t xml:space="preserve"> Н. На заре человечества: Неизвестная история наших предков. М., 2017</w:t>
      </w:r>
    </w:p>
    <w:p w:rsidR="002069E9" w:rsidRDefault="002069E9" w:rsidP="002069E9">
      <w:pPr>
        <w:pStyle w:val="Default"/>
        <w:numPr>
          <w:ilvl w:val="0"/>
          <w:numId w:val="8"/>
        </w:numPr>
        <w:jc w:val="both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>Марков А. Эволюция человека. Кн.1. Обезьяны, кости и гены. М., 2014</w:t>
      </w:r>
    </w:p>
    <w:p w:rsidR="002069E9" w:rsidRDefault="002069E9" w:rsidP="002069E9">
      <w:pPr>
        <w:pStyle w:val="Default"/>
        <w:numPr>
          <w:ilvl w:val="0"/>
          <w:numId w:val="8"/>
        </w:numPr>
        <w:jc w:val="both"/>
        <w:rPr>
          <w:bCs/>
          <w:color w:val="auto"/>
          <w:sz w:val="28"/>
          <w:szCs w:val="28"/>
        </w:rPr>
      </w:pPr>
      <w:proofErr w:type="spellStart"/>
      <w:r>
        <w:rPr>
          <w:bCs/>
          <w:color w:val="auto"/>
          <w:sz w:val="28"/>
          <w:szCs w:val="28"/>
        </w:rPr>
        <w:t>Дробышевский</w:t>
      </w:r>
      <w:proofErr w:type="spellEnd"/>
      <w:r>
        <w:rPr>
          <w:bCs/>
          <w:color w:val="auto"/>
          <w:sz w:val="28"/>
          <w:szCs w:val="28"/>
        </w:rPr>
        <w:t xml:space="preserve"> С. Достающее звено. Кн. 2. М., 2017 </w:t>
      </w:r>
    </w:p>
    <w:p w:rsidR="002069E9" w:rsidRDefault="002069E9" w:rsidP="002069E9">
      <w:pPr>
        <w:pStyle w:val="Default"/>
        <w:numPr>
          <w:ilvl w:val="0"/>
          <w:numId w:val="8"/>
        </w:numPr>
        <w:jc w:val="both"/>
        <w:rPr>
          <w:bCs/>
          <w:color w:val="auto"/>
          <w:sz w:val="28"/>
          <w:szCs w:val="28"/>
        </w:rPr>
      </w:pPr>
      <w:proofErr w:type="spellStart"/>
      <w:r>
        <w:rPr>
          <w:bCs/>
          <w:color w:val="auto"/>
          <w:sz w:val="28"/>
          <w:szCs w:val="28"/>
        </w:rPr>
        <w:t>Дробышевский</w:t>
      </w:r>
      <w:proofErr w:type="spellEnd"/>
      <w:r>
        <w:rPr>
          <w:bCs/>
          <w:color w:val="auto"/>
          <w:sz w:val="28"/>
          <w:szCs w:val="28"/>
        </w:rPr>
        <w:t xml:space="preserve"> С.В. </w:t>
      </w:r>
      <w:r w:rsidRPr="00480EE4">
        <w:rPr>
          <w:bCs/>
          <w:color w:val="auto"/>
          <w:sz w:val="28"/>
          <w:szCs w:val="28"/>
        </w:rPr>
        <w:t xml:space="preserve">Предшественники.  Предки. Ч. 2. </w:t>
      </w:r>
      <w:r>
        <w:rPr>
          <w:bCs/>
          <w:color w:val="auto"/>
          <w:sz w:val="28"/>
          <w:szCs w:val="28"/>
        </w:rPr>
        <w:t>Москва</w:t>
      </w:r>
      <w:r w:rsidRPr="00480EE4">
        <w:rPr>
          <w:bCs/>
          <w:color w:val="auto"/>
          <w:sz w:val="28"/>
          <w:szCs w:val="28"/>
        </w:rPr>
        <w:t>–</w:t>
      </w:r>
      <w:r>
        <w:rPr>
          <w:bCs/>
          <w:color w:val="auto"/>
          <w:sz w:val="28"/>
          <w:szCs w:val="28"/>
        </w:rPr>
        <w:t>Чита,</w:t>
      </w:r>
      <w:r w:rsidRPr="00480EE4">
        <w:rPr>
          <w:bCs/>
          <w:color w:val="auto"/>
          <w:sz w:val="28"/>
          <w:szCs w:val="28"/>
        </w:rPr>
        <w:t xml:space="preserve"> 2002</w:t>
      </w:r>
    </w:p>
    <w:p w:rsidR="002069E9" w:rsidRDefault="002069E9" w:rsidP="002069E9">
      <w:pPr>
        <w:pStyle w:val="Default"/>
        <w:numPr>
          <w:ilvl w:val="0"/>
          <w:numId w:val="8"/>
        </w:numPr>
        <w:jc w:val="both"/>
        <w:rPr>
          <w:bCs/>
          <w:color w:val="auto"/>
          <w:sz w:val="28"/>
          <w:szCs w:val="28"/>
        </w:rPr>
      </w:pPr>
      <w:proofErr w:type="spellStart"/>
      <w:r>
        <w:rPr>
          <w:bCs/>
          <w:color w:val="auto"/>
          <w:sz w:val="28"/>
          <w:szCs w:val="28"/>
        </w:rPr>
        <w:t>Дробышевский</w:t>
      </w:r>
      <w:proofErr w:type="spellEnd"/>
      <w:r>
        <w:rPr>
          <w:bCs/>
          <w:color w:val="auto"/>
          <w:sz w:val="28"/>
          <w:szCs w:val="28"/>
        </w:rPr>
        <w:t xml:space="preserve"> С.В. Антропогенез. М., 2017</w:t>
      </w:r>
    </w:p>
    <w:p w:rsidR="00EB7B04" w:rsidRDefault="00EB7B04" w:rsidP="002069E9">
      <w:pPr>
        <w:pStyle w:val="Default"/>
        <w:numPr>
          <w:ilvl w:val="0"/>
          <w:numId w:val="8"/>
        </w:numPr>
        <w:jc w:val="both"/>
        <w:rPr>
          <w:bCs/>
          <w:color w:val="auto"/>
          <w:sz w:val="28"/>
          <w:szCs w:val="28"/>
        </w:rPr>
      </w:pPr>
      <w:r w:rsidRPr="00EB7B04">
        <w:rPr>
          <w:bCs/>
          <w:color w:val="auto"/>
          <w:sz w:val="28"/>
          <w:szCs w:val="28"/>
        </w:rPr>
        <w:t xml:space="preserve">Зубов </w:t>
      </w:r>
      <w:r>
        <w:rPr>
          <w:bCs/>
          <w:color w:val="auto"/>
          <w:sz w:val="28"/>
          <w:szCs w:val="28"/>
        </w:rPr>
        <w:t>А.А.</w:t>
      </w:r>
      <w:r w:rsidRPr="00EB7B04">
        <w:rPr>
          <w:bCs/>
          <w:color w:val="auto"/>
          <w:sz w:val="28"/>
          <w:szCs w:val="28"/>
        </w:rPr>
        <w:t xml:space="preserve"> Палеоантрополо</w:t>
      </w:r>
      <w:r>
        <w:rPr>
          <w:bCs/>
          <w:color w:val="auto"/>
          <w:sz w:val="28"/>
          <w:szCs w:val="28"/>
        </w:rPr>
        <w:t>гическая родословная человека. М.,</w:t>
      </w:r>
      <w:r w:rsidRPr="00EB7B04">
        <w:rPr>
          <w:bCs/>
          <w:color w:val="auto"/>
          <w:sz w:val="28"/>
          <w:szCs w:val="28"/>
        </w:rPr>
        <w:t xml:space="preserve"> 2004</w:t>
      </w:r>
    </w:p>
    <w:p w:rsidR="00E679FD" w:rsidRDefault="00E679FD" w:rsidP="00E679FD">
      <w:pPr>
        <w:pStyle w:val="Default"/>
        <w:numPr>
          <w:ilvl w:val="0"/>
          <w:numId w:val="8"/>
        </w:numPr>
        <w:jc w:val="both"/>
        <w:rPr>
          <w:bCs/>
          <w:color w:val="auto"/>
          <w:sz w:val="28"/>
          <w:szCs w:val="28"/>
        </w:rPr>
      </w:pPr>
      <w:r w:rsidRPr="0036187A">
        <w:rPr>
          <w:bCs/>
          <w:color w:val="auto"/>
          <w:sz w:val="28"/>
          <w:szCs w:val="28"/>
        </w:rPr>
        <w:t xml:space="preserve">Зубов А.  Становление и первоначальное расселение Рода </w:t>
      </w:r>
      <w:proofErr w:type="spellStart"/>
      <w:r w:rsidRPr="0036187A">
        <w:rPr>
          <w:bCs/>
          <w:color w:val="auto"/>
          <w:sz w:val="28"/>
          <w:szCs w:val="28"/>
        </w:rPr>
        <w:t>Homo</w:t>
      </w:r>
      <w:proofErr w:type="spellEnd"/>
      <w:r>
        <w:rPr>
          <w:bCs/>
          <w:color w:val="auto"/>
          <w:sz w:val="28"/>
          <w:szCs w:val="28"/>
        </w:rPr>
        <w:t>.</w:t>
      </w:r>
      <w:r w:rsidRPr="0036187A">
        <w:rPr>
          <w:bCs/>
          <w:color w:val="auto"/>
          <w:sz w:val="28"/>
          <w:szCs w:val="28"/>
        </w:rPr>
        <w:t xml:space="preserve"> 2011</w:t>
      </w:r>
    </w:p>
    <w:p w:rsidR="008D2D98" w:rsidRDefault="008D2D98" w:rsidP="008D2D98">
      <w:pPr>
        <w:pStyle w:val="Default"/>
        <w:numPr>
          <w:ilvl w:val="0"/>
          <w:numId w:val="8"/>
        </w:numPr>
        <w:jc w:val="both"/>
        <w:rPr>
          <w:bCs/>
          <w:color w:val="auto"/>
          <w:sz w:val="28"/>
          <w:szCs w:val="28"/>
        </w:rPr>
      </w:pPr>
      <w:r w:rsidRPr="008D2D98">
        <w:rPr>
          <w:bCs/>
          <w:color w:val="auto"/>
          <w:sz w:val="28"/>
          <w:szCs w:val="28"/>
        </w:rPr>
        <w:t>История человечества</w:t>
      </w:r>
      <w:r>
        <w:rPr>
          <w:bCs/>
          <w:color w:val="auto"/>
          <w:sz w:val="28"/>
          <w:szCs w:val="28"/>
        </w:rPr>
        <w:t xml:space="preserve"> (</w:t>
      </w:r>
      <w:r w:rsidRPr="008D2D98">
        <w:rPr>
          <w:bCs/>
          <w:color w:val="auto"/>
          <w:sz w:val="28"/>
          <w:szCs w:val="28"/>
        </w:rPr>
        <w:t>ЮНЕСКО</w:t>
      </w:r>
      <w:r>
        <w:rPr>
          <w:bCs/>
          <w:color w:val="auto"/>
          <w:sz w:val="28"/>
          <w:szCs w:val="28"/>
        </w:rPr>
        <w:t>). Т.</w:t>
      </w:r>
      <w:r w:rsidRPr="008D2D98">
        <w:rPr>
          <w:bCs/>
          <w:color w:val="auto"/>
          <w:sz w:val="28"/>
          <w:szCs w:val="28"/>
        </w:rPr>
        <w:t>1. Доисторические</w:t>
      </w:r>
      <w:r>
        <w:rPr>
          <w:bCs/>
          <w:color w:val="auto"/>
          <w:sz w:val="28"/>
          <w:szCs w:val="28"/>
        </w:rPr>
        <w:t xml:space="preserve"> времена и начала цивилизации. М., </w:t>
      </w:r>
      <w:r w:rsidRPr="008D2D98">
        <w:rPr>
          <w:bCs/>
          <w:color w:val="auto"/>
          <w:sz w:val="28"/>
          <w:szCs w:val="28"/>
        </w:rPr>
        <w:t>2003</w:t>
      </w:r>
    </w:p>
    <w:p w:rsidR="00840FA8" w:rsidRPr="00AE7C2C" w:rsidRDefault="00840FA8" w:rsidP="00840FA8">
      <w:pPr>
        <w:pStyle w:val="Default"/>
        <w:numPr>
          <w:ilvl w:val="0"/>
          <w:numId w:val="8"/>
        </w:numPr>
        <w:jc w:val="both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lastRenderedPageBreak/>
        <w:t xml:space="preserve">Портал </w:t>
      </w:r>
      <w:r>
        <w:rPr>
          <w:bCs/>
          <w:color w:val="auto"/>
          <w:sz w:val="28"/>
          <w:szCs w:val="28"/>
          <w:lang w:val="en-US"/>
        </w:rPr>
        <w:t>antropogenez.ru</w:t>
      </w:r>
      <w:r>
        <w:rPr>
          <w:bCs/>
          <w:color w:val="auto"/>
          <w:sz w:val="28"/>
          <w:szCs w:val="28"/>
        </w:rPr>
        <w:t xml:space="preserve"> </w:t>
      </w:r>
    </w:p>
    <w:p w:rsidR="00840FA8" w:rsidRDefault="00840FA8" w:rsidP="00840FA8">
      <w:pPr>
        <w:pStyle w:val="Default"/>
        <w:numPr>
          <w:ilvl w:val="0"/>
          <w:numId w:val="8"/>
        </w:numPr>
        <w:jc w:val="both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 xml:space="preserve">Портал </w:t>
      </w:r>
      <w:r>
        <w:rPr>
          <w:bCs/>
          <w:color w:val="auto"/>
          <w:sz w:val="28"/>
          <w:szCs w:val="28"/>
          <w:lang w:val="en-US"/>
        </w:rPr>
        <w:t>postnauka.ru</w:t>
      </w:r>
      <w:r>
        <w:rPr>
          <w:bCs/>
          <w:color w:val="auto"/>
          <w:sz w:val="28"/>
          <w:szCs w:val="28"/>
        </w:rPr>
        <w:t xml:space="preserve"> </w:t>
      </w:r>
    </w:p>
    <w:p w:rsidR="002069E9" w:rsidRDefault="002069E9" w:rsidP="002069E9">
      <w:pPr>
        <w:pStyle w:val="Default"/>
        <w:contextualSpacing/>
        <w:jc w:val="both"/>
        <w:rPr>
          <w:bCs/>
          <w:color w:val="auto"/>
          <w:sz w:val="28"/>
          <w:szCs w:val="28"/>
        </w:rPr>
      </w:pPr>
    </w:p>
    <w:p w:rsidR="002069E9" w:rsidRPr="00FF5F9C" w:rsidRDefault="002069E9" w:rsidP="002069E9">
      <w:pPr>
        <w:pStyle w:val="Default"/>
        <w:contextualSpacing/>
        <w:jc w:val="both"/>
        <w:rPr>
          <w:bCs/>
          <w:color w:val="auto"/>
          <w:sz w:val="28"/>
          <w:szCs w:val="28"/>
        </w:rPr>
      </w:pPr>
    </w:p>
    <w:p w:rsidR="002069E9" w:rsidRPr="00FF5F9C" w:rsidRDefault="002069E9" w:rsidP="002069E9">
      <w:pPr>
        <w:pStyle w:val="Default"/>
        <w:contextualSpacing/>
        <w:jc w:val="center"/>
        <w:rPr>
          <w:b/>
          <w:bCs/>
          <w:color w:val="auto"/>
          <w:sz w:val="28"/>
          <w:szCs w:val="28"/>
        </w:rPr>
      </w:pPr>
      <w:r w:rsidRPr="00FF5F9C">
        <w:rPr>
          <w:b/>
          <w:bCs/>
          <w:color w:val="auto"/>
          <w:sz w:val="28"/>
          <w:szCs w:val="28"/>
        </w:rPr>
        <w:t>Тема 3. Архантропы</w:t>
      </w:r>
    </w:p>
    <w:p w:rsidR="002069E9" w:rsidRDefault="002069E9" w:rsidP="002069E9">
      <w:pPr>
        <w:pStyle w:val="Default"/>
        <w:contextualSpacing/>
        <w:jc w:val="both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>Цель – формирование представлений о влияние условий среды на процесс становления человека.</w:t>
      </w:r>
    </w:p>
    <w:p w:rsidR="002069E9" w:rsidRDefault="002069E9" w:rsidP="002069E9">
      <w:pPr>
        <w:pStyle w:val="Default"/>
        <w:contextualSpacing/>
        <w:jc w:val="both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 xml:space="preserve">Особое внимание в этой теме следует сконцентрировать на технологической революции, связанной с </w:t>
      </w:r>
      <w:r>
        <w:rPr>
          <w:bCs/>
          <w:color w:val="auto"/>
          <w:sz w:val="28"/>
          <w:szCs w:val="28"/>
          <w:lang w:val="en-US"/>
        </w:rPr>
        <w:t>Homo</w:t>
      </w:r>
      <w:r w:rsidRPr="00B07872">
        <w:rPr>
          <w:bCs/>
          <w:color w:val="auto"/>
          <w:sz w:val="28"/>
          <w:szCs w:val="28"/>
        </w:rPr>
        <w:t xml:space="preserve"> </w:t>
      </w:r>
      <w:r>
        <w:rPr>
          <w:bCs/>
          <w:color w:val="auto"/>
          <w:sz w:val="28"/>
          <w:szCs w:val="28"/>
          <w:lang w:val="en-US"/>
        </w:rPr>
        <w:t>erectus</w:t>
      </w:r>
      <w:r>
        <w:rPr>
          <w:bCs/>
          <w:color w:val="auto"/>
          <w:sz w:val="28"/>
          <w:szCs w:val="28"/>
        </w:rPr>
        <w:t>, и её влиянии на процесс заселения планеты. В 4 вопросе необходимо сосредоточиться на особенностях локальных версий человечества, их зависимости от условий среды и влиянии на дальнейшую эволюцию человека.</w:t>
      </w:r>
    </w:p>
    <w:p w:rsidR="002069E9" w:rsidRPr="00FF7256" w:rsidRDefault="002069E9" w:rsidP="002069E9">
      <w:pPr>
        <w:pStyle w:val="Default"/>
        <w:contextualSpacing/>
        <w:jc w:val="both"/>
        <w:rPr>
          <w:bCs/>
          <w:color w:val="auto"/>
          <w:sz w:val="28"/>
          <w:szCs w:val="28"/>
        </w:rPr>
      </w:pPr>
    </w:p>
    <w:p w:rsidR="002069E9" w:rsidRPr="00A70FFE" w:rsidRDefault="002069E9" w:rsidP="002069E9">
      <w:pPr>
        <w:pStyle w:val="Default"/>
        <w:contextualSpacing/>
        <w:jc w:val="both"/>
        <w:rPr>
          <w:bCs/>
          <w:color w:val="auto"/>
          <w:sz w:val="28"/>
          <w:szCs w:val="28"/>
          <w:u w:val="single"/>
        </w:rPr>
      </w:pPr>
      <w:r w:rsidRPr="00A70FFE">
        <w:rPr>
          <w:bCs/>
          <w:color w:val="auto"/>
          <w:sz w:val="28"/>
          <w:szCs w:val="28"/>
          <w:u w:val="single"/>
        </w:rPr>
        <w:t>План:</w:t>
      </w:r>
    </w:p>
    <w:p w:rsidR="002069E9" w:rsidRPr="00FF5F9C" w:rsidRDefault="002069E9" w:rsidP="002069E9">
      <w:pPr>
        <w:pStyle w:val="Default"/>
        <w:numPr>
          <w:ilvl w:val="0"/>
          <w:numId w:val="3"/>
        </w:numPr>
        <w:contextualSpacing/>
        <w:jc w:val="both"/>
        <w:rPr>
          <w:bCs/>
          <w:color w:val="auto"/>
          <w:sz w:val="28"/>
          <w:szCs w:val="28"/>
        </w:rPr>
      </w:pPr>
      <w:proofErr w:type="gramStart"/>
      <w:r w:rsidRPr="00FF5F9C">
        <w:rPr>
          <w:bCs/>
          <w:color w:val="auto"/>
          <w:sz w:val="28"/>
          <w:szCs w:val="28"/>
        </w:rPr>
        <w:lastRenderedPageBreak/>
        <w:t>Человек</w:t>
      </w:r>
      <w:proofErr w:type="gramEnd"/>
      <w:r w:rsidRPr="00FF5F9C">
        <w:rPr>
          <w:bCs/>
          <w:color w:val="auto"/>
          <w:sz w:val="28"/>
          <w:szCs w:val="28"/>
        </w:rPr>
        <w:t xml:space="preserve"> работающий и человек прямоходящий: антропологическая характеристика</w:t>
      </w:r>
    </w:p>
    <w:p w:rsidR="002069E9" w:rsidRPr="00FF5F9C" w:rsidRDefault="002069E9" w:rsidP="002069E9">
      <w:pPr>
        <w:pStyle w:val="Default"/>
        <w:numPr>
          <w:ilvl w:val="0"/>
          <w:numId w:val="3"/>
        </w:numPr>
        <w:contextualSpacing/>
        <w:jc w:val="both"/>
        <w:rPr>
          <w:bCs/>
          <w:color w:val="auto"/>
          <w:sz w:val="28"/>
          <w:szCs w:val="28"/>
        </w:rPr>
      </w:pPr>
      <w:r w:rsidRPr="00FF5F9C">
        <w:rPr>
          <w:bCs/>
          <w:color w:val="auto"/>
          <w:sz w:val="28"/>
          <w:szCs w:val="28"/>
        </w:rPr>
        <w:t>Эволюция материальной культуры</w:t>
      </w:r>
      <w:r w:rsidR="00B0285F">
        <w:rPr>
          <w:bCs/>
          <w:color w:val="auto"/>
          <w:sz w:val="28"/>
          <w:szCs w:val="28"/>
        </w:rPr>
        <w:t xml:space="preserve">. </w:t>
      </w:r>
      <w:proofErr w:type="spellStart"/>
      <w:r w:rsidR="00B0285F">
        <w:rPr>
          <w:bCs/>
          <w:color w:val="auto"/>
          <w:sz w:val="28"/>
          <w:szCs w:val="28"/>
        </w:rPr>
        <w:t>Ашёль</w:t>
      </w:r>
      <w:proofErr w:type="spellEnd"/>
    </w:p>
    <w:p w:rsidR="002069E9" w:rsidRPr="00FF5F9C" w:rsidRDefault="002069E9" w:rsidP="002069E9">
      <w:pPr>
        <w:pStyle w:val="Default"/>
        <w:numPr>
          <w:ilvl w:val="0"/>
          <w:numId w:val="3"/>
        </w:numPr>
        <w:contextualSpacing/>
        <w:jc w:val="both"/>
        <w:rPr>
          <w:bCs/>
          <w:color w:val="auto"/>
          <w:sz w:val="28"/>
          <w:szCs w:val="28"/>
        </w:rPr>
      </w:pPr>
      <w:r w:rsidRPr="00FF5F9C">
        <w:rPr>
          <w:bCs/>
          <w:color w:val="auto"/>
          <w:sz w:val="28"/>
          <w:szCs w:val="28"/>
        </w:rPr>
        <w:t xml:space="preserve">Заселение планеты. </w:t>
      </w:r>
    </w:p>
    <w:p w:rsidR="002069E9" w:rsidRDefault="002069E9" w:rsidP="002069E9">
      <w:pPr>
        <w:pStyle w:val="Default"/>
        <w:numPr>
          <w:ilvl w:val="0"/>
          <w:numId w:val="3"/>
        </w:numPr>
        <w:contextualSpacing/>
        <w:jc w:val="both"/>
        <w:rPr>
          <w:bCs/>
          <w:color w:val="auto"/>
          <w:sz w:val="28"/>
          <w:szCs w:val="28"/>
        </w:rPr>
      </w:pPr>
      <w:r w:rsidRPr="00FF5F9C">
        <w:rPr>
          <w:bCs/>
          <w:color w:val="auto"/>
          <w:sz w:val="28"/>
          <w:szCs w:val="28"/>
        </w:rPr>
        <w:t>Локальные версии человечества: характеристика.</w:t>
      </w:r>
    </w:p>
    <w:p w:rsidR="000A41C1" w:rsidRPr="00FF5F9C" w:rsidRDefault="000A41C1" w:rsidP="002069E9">
      <w:pPr>
        <w:pStyle w:val="Default"/>
        <w:numPr>
          <w:ilvl w:val="0"/>
          <w:numId w:val="3"/>
        </w:numPr>
        <w:contextualSpacing/>
        <w:jc w:val="both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>Неандертальцы: антропологическая характеристика, культурный прогресс. Гипотезы исчезновения</w:t>
      </w:r>
    </w:p>
    <w:p w:rsidR="002069E9" w:rsidRDefault="002069E9" w:rsidP="002069E9">
      <w:pPr>
        <w:pStyle w:val="Default"/>
        <w:contextualSpacing/>
        <w:jc w:val="both"/>
        <w:rPr>
          <w:bCs/>
          <w:color w:val="auto"/>
          <w:sz w:val="28"/>
          <w:szCs w:val="28"/>
        </w:rPr>
      </w:pPr>
    </w:p>
    <w:p w:rsidR="002069E9" w:rsidRPr="00036BCD" w:rsidRDefault="002069E9" w:rsidP="002069E9">
      <w:pPr>
        <w:pStyle w:val="Default"/>
        <w:ind w:left="33"/>
        <w:jc w:val="both"/>
        <w:rPr>
          <w:bCs/>
          <w:color w:val="auto"/>
          <w:sz w:val="28"/>
          <w:szCs w:val="28"/>
          <w:u w:val="single"/>
        </w:rPr>
      </w:pPr>
      <w:r w:rsidRPr="00036BCD">
        <w:rPr>
          <w:bCs/>
          <w:color w:val="auto"/>
          <w:sz w:val="28"/>
          <w:szCs w:val="28"/>
          <w:u w:val="single"/>
        </w:rPr>
        <w:t>Литература:</w:t>
      </w:r>
    </w:p>
    <w:p w:rsidR="002069E9" w:rsidRDefault="002069E9" w:rsidP="002069E9">
      <w:pPr>
        <w:pStyle w:val="Default"/>
        <w:numPr>
          <w:ilvl w:val="0"/>
          <w:numId w:val="7"/>
        </w:numPr>
        <w:jc w:val="both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>Робертс Э. Эволюция. Происхождение человека. М., 2014.</w:t>
      </w:r>
    </w:p>
    <w:p w:rsidR="002069E9" w:rsidRDefault="002069E9" w:rsidP="002069E9">
      <w:pPr>
        <w:pStyle w:val="Default"/>
        <w:numPr>
          <w:ilvl w:val="0"/>
          <w:numId w:val="7"/>
        </w:numPr>
        <w:jc w:val="both"/>
        <w:rPr>
          <w:bCs/>
          <w:color w:val="auto"/>
          <w:sz w:val="28"/>
          <w:szCs w:val="28"/>
        </w:rPr>
      </w:pPr>
      <w:proofErr w:type="spellStart"/>
      <w:r>
        <w:rPr>
          <w:bCs/>
          <w:color w:val="auto"/>
          <w:sz w:val="28"/>
          <w:szCs w:val="28"/>
        </w:rPr>
        <w:t>Уэйд</w:t>
      </w:r>
      <w:proofErr w:type="spellEnd"/>
      <w:r>
        <w:rPr>
          <w:bCs/>
          <w:color w:val="auto"/>
          <w:sz w:val="28"/>
          <w:szCs w:val="28"/>
        </w:rPr>
        <w:t xml:space="preserve"> Н. На заре человечества: Неизвестная история наших предков. М., 2017</w:t>
      </w:r>
    </w:p>
    <w:p w:rsidR="002069E9" w:rsidRDefault="002069E9" w:rsidP="002069E9">
      <w:pPr>
        <w:pStyle w:val="Default"/>
        <w:numPr>
          <w:ilvl w:val="0"/>
          <w:numId w:val="7"/>
        </w:numPr>
        <w:jc w:val="both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>Марков А. Эволюция человека. Кн.1, 2. М., 2014</w:t>
      </w:r>
    </w:p>
    <w:p w:rsidR="002069E9" w:rsidRDefault="002069E9" w:rsidP="002069E9">
      <w:pPr>
        <w:pStyle w:val="Default"/>
        <w:numPr>
          <w:ilvl w:val="0"/>
          <w:numId w:val="7"/>
        </w:numPr>
        <w:jc w:val="both"/>
        <w:rPr>
          <w:bCs/>
          <w:color w:val="auto"/>
          <w:sz w:val="28"/>
          <w:szCs w:val="28"/>
        </w:rPr>
      </w:pPr>
      <w:proofErr w:type="spellStart"/>
      <w:r>
        <w:rPr>
          <w:bCs/>
          <w:color w:val="auto"/>
          <w:sz w:val="28"/>
          <w:szCs w:val="28"/>
        </w:rPr>
        <w:lastRenderedPageBreak/>
        <w:t>Дробышевский</w:t>
      </w:r>
      <w:proofErr w:type="spellEnd"/>
      <w:r>
        <w:rPr>
          <w:bCs/>
          <w:color w:val="auto"/>
          <w:sz w:val="28"/>
          <w:szCs w:val="28"/>
        </w:rPr>
        <w:t xml:space="preserve"> С. Достающее звено. Кн. 2. М., 2017 </w:t>
      </w:r>
    </w:p>
    <w:p w:rsidR="002069E9" w:rsidRDefault="002069E9" w:rsidP="002069E9">
      <w:pPr>
        <w:pStyle w:val="Default"/>
        <w:numPr>
          <w:ilvl w:val="0"/>
          <w:numId w:val="7"/>
        </w:numPr>
        <w:jc w:val="both"/>
        <w:rPr>
          <w:bCs/>
          <w:color w:val="auto"/>
          <w:sz w:val="28"/>
          <w:szCs w:val="28"/>
        </w:rPr>
      </w:pPr>
      <w:proofErr w:type="spellStart"/>
      <w:r>
        <w:rPr>
          <w:bCs/>
          <w:color w:val="auto"/>
          <w:sz w:val="28"/>
          <w:szCs w:val="28"/>
        </w:rPr>
        <w:t>Дробышевский</w:t>
      </w:r>
      <w:proofErr w:type="spellEnd"/>
      <w:r>
        <w:rPr>
          <w:bCs/>
          <w:color w:val="auto"/>
          <w:sz w:val="28"/>
          <w:szCs w:val="28"/>
        </w:rPr>
        <w:t xml:space="preserve"> С.В. </w:t>
      </w:r>
      <w:r w:rsidRPr="00480EE4">
        <w:rPr>
          <w:bCs/>
          <w:color w:val="auto"/>
          <w:sz w:val="28"/>
          <w:szCs w:val="28"/>
        </w:rPr>
        <w:t xml:space="preserve">Предшественники.  Предки. Ч. 2. </w:t>
      </w:r>
      <w:r>
        <w:rPr>
          <w:bCs/>
          <w:color w:val="auto"/>
          <w:sz w:val="28"/>
          <w:szCs w:val="28"/>
        </w:rPr>
        <w:t>Москва</w:t>
      </w:r>
      <w:r w:rsidRPr="00480EE4">
        <w:rPr>
          <w:bCs/>
          <w:color w:val="auto"/>
          <w:sz w:val="28"/>
          <w:szCs w:val="28"/>
        </w:rPr>
        <w:t>–</w:t>
      </w:r>
      <w:r>
        <w:rPr>
          <w:bCs/>
          <w:color w:val="auto"/>
          <w:sz w:val="28"/>
          <w:szCs w:val="28"/>
        </w:rPr>
        <w:t>Чита,</w:t>
      </w:r>
      <w:r w:rsidRPr="00480EE4">
        <w:rPr>
          <w:bCs/>
          <w:color w:val="auto"/>
          <w:sz w:val="28"/>
          <w:szCs w:val="28"/>
        </w:rPr>
        <w:t xml:space="preserve"> 2002</w:t>
      </w:r>
    </w:p>
    <w:p w:rsidR="002069E9" w:rsidRDefault="002069E9" w:rsidP="002069E9">
      <w:pPr>
        <w:pStyle w:val="Default"/>
        <w:numPr>
          <w:ilvl w:val="0"/>
          <w:numId w:val="7"/>
        </w:numPr>
        <w:jc w:val="both"/>
        <w:rPr>
          <w:bCs/>
          <w:color w:val="auto"/>
          <w:sz w:val="28"/>
          <w:szCs w:val="28"/>
        </w:rPr>
      </w:pPr>
      <w:proofErr w:type="spellStart"/>
      <w:r>
        <w:rPr>
          <w:bCs/>
          <w:color w:val="auto"/>
          <w:sz w:val="28"/>
          <w:szCs w:val="28"/>
        </w:rPr>
        <w:t>Дробышевский</w:t>
      </w:r>
      <w:proofErr w:type="spellEnd"/>
      <w:r>
        <w:rPr>
          <w:bCs/>
          <w:color w:val="auto"/>
          <w:sz w:val="28"/>
          <w:szCs w:val="28"/>
        </w:rPr>
        <w:t xml:space="preserve"> С.В. Антропогенез. М., 2017</w:t>
      </w:r>
    </w:p>
    <w:p w:rsidR="00A01E33" w:rsidRDefault="00A01E33" w:rsidP="00A01E33">
      <w:pPr>
        <w:pStyle w:val="Default"/>
        <w:numPr>
          <w:ilvl w:val="0"/>
          <w:numId w:val="7"/>
        </w:numPr>
        <w:jc w:val="both"/>
        <w:rPr>
          <w:bCs/>
          <w:color w:val="auto"/>
          <w:sz w:val="28"/>
          <w:szCs w:val="28"/>
        </w:rPr>
      </w:pPr>
      <w:proofErr w:type="spellStart"/>
      <w:r>
        <w:rPr>
          <w:bCs/>
          <w:color w:val="auto"/>
          <w:sz w:val="28"/>
          <w:szCs w:val="28"/>
        </w:rPr>
        <w:t>Вишняцкий</w:t>
      </w:r>
      <w:proofErr w:type="spellEnd"/>
      <w:r>
        <w:rPr>
          <w:bCs/>
          <w:color w:val="auto"/>
          <w:sz w:val="28"/>
          <w:szCs w:val="28"/>
        </w:rPr>
        <w:t xml:space="preserve"> Л.Б. </w:t>
      </w:r>
      <w:r w:rsidRPr="006F5EA8">
        <w:rPr>
          <w:bCs/>
          <w:color w:val="auto"/>
          <w:sz w:val="28"/>
          <w:szCs w:val="28"/>
        </w:rPr>
        <w:t xml:space="preserve">Культурная динамика в </w:t>
      </w:r>
      <w:r>
        <w:rPr>
          <w:bCs/>
          <w:color w:val="auto"/>
          <w:sz w:val="28"/>
          <w:szCs w:val="28"/>
        </w:rPr>
        <w:t xml:space="preserve">середине позднего плейстоцена и причины </w:t>
      </w:r>
      <w:proofErr w:type="spellStart"/>
      <w:r>
        <w:rPr>
          <w:bCs/>
          <w:color w:val="auto"/>
          <w:sz w:val="28"/>
          <w:szCs w:val="28"/>
        </w:rPr>
        <w:t>аерхнепалеолитической</w:t>
      </w:r>
      <w:proofErr w:type="spellEnd"/>
      <w:r>
        <w:rPr>
          <w:bCs/>
          <w:color w:val="auto"/>
          <w:sz w:val="28"/>
          <w:szCs w:val="28"/>
        </w:rPr>
        <w:t xml:space="preserve"> революции. СПб, 2008</w:t>
      </w:r>
    </w:p>
    <w:p w:rsidR="00C153EA" w:rsidRDefault="00C153EA" w:rsidP="00C153EA">
      <w:pPr>
        <w:pStyle w:val="Default"/>
        <w:numPr>
          <w:ilvl w:val="0"/>
          <w:numId w:val="7"/>
        </w:numPr>
        <w:jc w:val="both"/>
        <w:rPr>
          <w:bCs/>
          <w:color w:val="auto"/>
          <w:sz w:val="28"/>
          <w:szCs w:val="28"/>
        </w:rPr>
      </w:pPr>
      <w:r w:rsidRPr="008D2D98">
        <w:rPr>
          <w:bCs/>
          <w:color w:val="auto"/>
          <w:sz w:val="28"/>
          <w:szCs w:val="28"/>
        </w:rPr>
        <w:t>История человечества</w:t>
      </w:r>
      <w:r>
        <w:rPr>
          <w:bCs/>
          <w:color w:val="auto"/>
          <w:sz w:val="28"/>
          <w:szCs w:val="28"/>
        </w:rPr>
        <w:t xml:space="preserve"> (</w:t>
      </w:r>
      <w:r w:rsidRPr="008D2D98">
        <w:rPr>
          <w:bCs/>
          <w:color w:val="auto"/>
          <w:sz w:val="28"/>
          <w:szCs w:val="28"/>
        </w:rPr>
        <w:t>ЮНЕСКО</w:t>
      </w:r>
      <w:r>
        <w:rPr>
          <w:bCs/>
          <w:color w:val="auto"/>
          <w:sz w:val="28"/>
          <w:szCs w:val="28"/>
        </w:rPr>
        <w:t>). Т.</w:t>
      </w:r>
      <w:r w:rsidRPr="008D2D98">
        <w:rPr>
          <w:bCs/>
          <w:color w:val="auto"/>
          <w:sz w:val="28"/>
          <w:szCs w:val="28"/>
        </w:rPr>
        <w:t>1. Доисторические</w:t>
      </w:r>
      <w:r>
        <w:rPr>
          <w:bCs/>
          <w:color w:val="auto"/>
          <w:sz w:val="28"/>
          <w:szCs w:val="28"/>
        </w:rPr>
        <w:t xml:space="preserve"> времена и начала цивилизации. М., </w:t>
      </w:r>
      <w:r w:rsidRPr="008D2D98">
        <w:rPr>
          <w:bCs/>
          <w:color w:val="auto"/>
          <w:sz w:val="28"/>
          <w:szCs w:val="28"/>
        </w:rPr>
        <w:t>2003</w:t>
      </w:r>
    </w:p>
    <w:p w:rsidR="0062064D" w:rsidRDefault="0062064D" w:rsidP="0062064D">
      <w:pPr>
        <w:pStyle w:val="Default"/>
        <w:numPr>
          <w:ilvl w:val="0"/>
          <w:numId w:val="7"/>
        </w:numPr>
        <w:jc w:val="both"/>
        <w:rPr>
          <w:bCs/>
          <w:color w:val="auto"/>
          <w:sz w:val="28"/>
          <w:szCs w:val="28"/>
        </w:rPr>
      </w:pPr>
      <w:r w:rsidRPr="0036187A">
        <w:rPr>
          <w:bCs/>
          <w:color w:val="auto"/>
          <w:sz w:val="28"/>
          <w:szCs w:val="28"/>
        </w:rPr>
        <w:t xml:space="preserve">Зубов А.  Становление и первоначальное расселение Рода </w:t>
      </w:r>
      <w:proofErr w:type="spellStart"/>
      <w:r w:rsidRPr="0036187A">
        <w:rPr>
          <w:bCs/>
          <w:color w:val="auto"/>
          <w:sz w:val="28"/>
          <w:szCs w:val="28"/>
        </w:rPr>
        <w:t>Homo</w:t>
      </w:r>
      <w:proofErr w:type="spellEnd"/>
      <w:r>
        <w:rPr>
          <w:bCs/>
          <w:color w:val="auto"/>
          <w:sz w:val="28"/>
          <w:szCs w:val="28"/>
        </w:rPr>
        <w:t>.</w:t>
      </w:r>
      <w:r w:rsidRPr="0036187A">
        <w:rPr>
          <w:bCs/>
          <w:color w:val="auto"/>
          <w:sz w:val="28"/>
          <w:szCs w:val="28"/>
        </w:rPr>
        <w:t xml:space="preserve"> 2011</w:t>
      </w:r>
    </w:p>
    <w:p w:rsidR="00EB7B04" w:rsidRDefault="00EB7B04" w:rsidP="0062064D">
      <w:pPr>
        <w:pStyle w:val="Default"/>
        <w:numPr>
          <w:ilvl w:val="0"/>
          <w:numId w:val="7"/>
        </w:numPr>
        <w:jc w:val="both"/>
        <w:rPr>
          <w:bCs/>
          <w:color w:val="auto"/>
          <w:sz w:val="28"/>
          <w:szCs w:val="28"/>
        </w:rPr>
      </w:pPr>
      <w:r w:rsidRPr="00EB7B04">
        <w:rPr>
          <w:bCs/>
          <w:color w:val="auto"/>
          <w:sz w:val="28"/>
          <w:szCs w:val="28"/>
        </w:rPr>
        <w:t xml:space="preserve">Зубов </w:t>
      </w:r>
      <w:r>
        <w:rPr>
          <w:bCs/>
          <w:color w:val="auto"/>
          <w:sz w:val="28"/>
          <w:szCs w:val="28"/>
        </w:rPr>
        <w:t>А.А.</w:t>
      </w:r>
      <w:r w:rsidRPr="00EB7B04">
        <w:rPr>
          <w:bCs/>
          <w:color w:val="auto"/>
          <w:sz w:val="28"/>
          <w:szCs w:val="28"/>
        </w:rPr>
        <w:t xml:space="preserve"> Палеоантрополо</w:t>
      </w:r>
      <w:r>
        <w:rPr>
          <w:bCs/>
          <w:color w:val="auto"/>
          <w:sz w:val="28"/>
          <w:szCs w:val="28"/>
        </w:rPr>
        <w:t>гическая родословная человека. М.,</w:t>
      </w:r>
      <w:r w:rsidRPr="00EB7B04">
        <w:rPr>
          <w:bCs/>
          <w:color w:val="auto"/>
          <w:sz w:val="28"/>
          <w:szCs w:val="28"/>
        </w:rPr>
        <w:t xml:space="preserve"> 2004</w:t>
      </w:r>
    </w:p>
    <w:p w:rsidR="00840FA8" w:rsidRPr="00AE7C2C" w:rsidRDefault="00840FA8" w:rsidP="00840FA8">
      <w:pPr>
        <w:pStyle w:val="Default"/>
        <w:numPr>
          <w:ilvl w:val="0"/>
          <w:numId w:val="7"/>
        </w:numPr>
        <w:jc w:val="both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 xml:space="preserve">Портал </w:t>
      </w:r>
      <w:r>
        <w:rPr>
          <w:bCs/>
          <w:color w:val="auto"/>
          <w:sz w:val="28"/>
          <w:szCs w:val="28"/>
          <w:lang w:val="en-US"/>
        </w:rPr>
        <w:t>antropogenez.ru</w:t>
      </w:r>
      <w:r>
        <w:rPr>
          <w:bCs/>
          <w:color w:val="auto"/>
          <w:sz w:val="28"/>
          <w:szCs w:val="28"/>
        </w:rPr>
        <w:t xml:space="preserve"> </w:t>
      </w:r>
    </w:p>
    <w:p w:rsidR="00840FA8" w:rsidRDefault="00840FA8" w:rsidP="00840FA8">
      <w:pPr>
        <w:pStyle w:val="Default"/>
        <w:numPr>
          <w:ilvl w:val="0"/>
          <w:numId w:val="7"/>
        </w:numPr>
        <w:jc w:val="both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 xml:space="preserve">Портал </w:t>
      </w:r>
      <w:r>
        <w:rPr>
          <w:bCs/>
          <w:color w:val="auto"/>
          <w:sz w:val="28"/>
          <w:szCs w:val="28"/>
          <w:lang w:val="en-US"/>
        </w:rPr>
        <w:t>postnauka.ru</w:t>
      </w:r>
      <w:r>
        <w:rPr>
          <w:bCs/>
          <w:color w:val="auto"/>
          <w:sz w:val="28"/>
          <w:szCs w:val="28"/>
        </w:rPr>
        <w:t xml:space="preserve"> </w:t>
      </w:r>
    </w:p>
    <w:p w:rsidR="002069E9" w:rsidRPr="00FF5F9C" w:rsidRDefault="002069E9" w:rsidP="002069E9">
      <w:pPr>
        <w:pStyle w:val="Default"/>
        <w:contextualSpacing/>
        <w:jc w:val="both"/>
        <w:rPr>
          <w:bCs/>
          <w:color w:val="auto"/>
          <w:sz w:val="28"/>
          <w:szCs w:val="28"/>
        </w:rPr>
      </w:pPr>
    </w:p>
    <w:p w:rsidR="002069E9" w:rsidRPr="00FF5F9C" w:rsidRDefault="002069E9" w:rsidP="002069E9">
      <w:pPr>
        <w:pStyle w:val="Default"/>
        <w:contextualSpacing/>
        <w:jc w:val="center"/>
        <w:rPr>
          <w:b/>
          <w:bCs/>
          <w:color w:val="auto"/>
          <w:sz w:val="28"/>
          <w:szCs w:val="28"/>
        </w:rPr>
      </w:pPr>
      <w:r w:rsidRPr="00FF5F9C">
        <w:rPr>
          <w:b/>
          <w:bCs/>
          <w:color w:val="auto"/>
          <w:sz w:val="28"/>
          <w:szCs w:val="28"/>
        </w:rPr>
        <w:lastRenderedPageBreak/>
        <w:t>Тема 4. Неоантропы: на пороге современности</w:t>
      </w:r>
    </w:p>
    <w:p w:rsidR="002069E9" w:rsidRDefault="002069E9" w:rsidP="002069E9">
      <w:pPr>
        <w:pStyle w:val="Default"/>
        <w:contextualSpacing/>
        <w:jc w:val="both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 xml:space="preserve">Цель – формирование понимания сущностных </w:t>
      </w:r>
      <w:proofErr w:type="gramStart"/>
      <w:r>
        <w:rPr>
          <w:bCs/>
          <w:color w:val="auto"/>
          <w:sz w:val="28"/>
          <w:szCs w:val="28"/>
        </w:rPr>
        <w:t>особенностях</w:t>
      </w:r>
      <w:proofErr w:type="gramEnd"/>
      <w:r>
        <w:rPr>
          <w:bCs/>
          <w:color w:val="auto"/>
          <w:sz w:val="28"/>
          <w:szCs w:val="28"/>
        </w:rPr>
        <w:t xml:space="preserve"> человека современного типа и его </w:t>
      </w:r>
      <w:proofErr w:type="spellStart"/>
      <w:r>
        <w:rPr>
          <w:bCs/>
          <w:color w:val="auto"/>
          <w:sz w:val="28"/>
          <w:szCs w:val="28"/>
        </w:rPr>
        <w:t>культуросозидающих</w:t>
      </w:r>
      <w:proofErr w:type="spellEnd"/>
      <w:r>
        <w:rPr>
          <w:bCs/>
          <w:color w:val="auto"/>
          <w:sz w:val="28"/>
          <w:szCs w:val="28"/>
        </w:rPr>
        <w:t xml:space="preserve"> функций.</w:t>
      </w:r>
    </w:p>
    <w:p w:rsidR="002069E9" w:rsidRDefault="002069E9" w:rsidP="002069E9">
      <w:pPr>
        <w:pStyle w:val="Default"/>
        <w:contextualSpacing/>
        <w:jc w:val="both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 xml:space="preserve">Студентам следует дать определение процесса </w:t>
      </w:r>
      <w:proofErr w:type="spellStart"/>
      <w:r>
        <w:rPr>
          <w:bCs/>
          <w:color w:val="auto"/>
          <w:sz w:val="28"/>
          <w:szCs w:val="28"/>
        </w:rPr>
        <w:t>сапиентации</w:t>
      </w:r>
      <w:proofErr w:type="spellEnd"/>
      <w:r>
        <w:rPr>
          <w:bCs/>
          <w:color w:val="auto"/>
          <w:sz w:val="28"/>
          <w:szCs w:val="28"/>
        </w:rPr>
        <w:t xml:space="preserve"> и продемонстрировать его на примере кроманьонцев, охарактеризовать типы контактов с другими видами человека (</w:t>
      </w:r>
      <w:proofErr w:type="spellStart"/>
      <w:r>
        <w:rPr>
          <w:bCs/>
          <w:color w:val="auto"/>
          <w:sz w:val="28"/>
          <w:szCs w:val="28"/>
        </w:rPr>
        <w:t>денисовский</w:t>
      </w:r>
      <w:proofErr w:type="spellEnd"/>
      <w:r>
        <w:rPr>
          <w:bCs/>
          <w:color w:val="auto"/>
          <w:sz w:val="28"/>
          <w:szCs w:val="28"/>
        </w:rPr>
        <w:t xml:space="preserve"> человек, «</w:t>
      </w:r>
      <w:proofErr w:type="spellStart"/>
      <w:r>
        <w:rPr>
          <w:bCs/>
          <w:color w:val="auto"/>
          <w:sz w:val="28"/>
          <w:szCs w:val="28"/>
        </w:rPr>
        <w:t>хоббиты</w:t>
      </w:r>
      <w:proofErr w:type="spellEnd"/>
      <w:r>
        <w:rPr>
          <w:bCs/>
          <w:color w:val="auto"/>
          <w:sz w:val="28"/>
          <w:szCs w:val="28"/>
        </w:rPr>
        <w:t xml:space="preserve">» с острова </w:t>
      </w:r>
      <w:proofErr w:type="spellStart"/>
      <w:r>
        <w:rPr>
          <w:bCs/>
          <w:color w:val="auto"/>
          <w:sz w:val="28"/>
          <w:szCs w:val="28"/>
        </w:rPr>
        <w:t>Флорес</w:t>
      </w:r>
      <w:proofErr w:type="spellEnd"/>
      <w:r>
        <w:rPr>
          <w:bCs/>
          <w:color w:val="auto"/>
          <w:sz w:val="28"/>
          <w:szCs w:val="28"/>
        </w:rPr>
        <w:t xml:space="preserve">, неандертальцы) и выявить последствия этих взаимодействий. Пристальное внимание необходимо уделить технологической революции эпохи мезолита, причинам и процессу перехода к производящему хозяйству и социально-политическим последствиям этого перехода. Характеристика первобытного искусства предполагает анализ связи возникновения искусства с биологической и социальной эволюцией человека, выявление </w:t>
      </w:r>
      <w:r>
        <w:rPr>
          <w:bCs/>
          <w:color w:val="auto"/>
          <w:sz w:val="28"/>
          <w:szCs w:val="28"/>
        </w:rPr>
        <w:lastRenderedPageBreak/>
        <w:t xml:space="preserve">сущностных особенностей и функционального назначения разных видов искусства, периодизацию истории его развития с выявлением особенностей разных периодов. Ответ на </w:t>
      </w:r>
      <w:r w:rsidR="002979F5">
        <w:rPr>
          <w:bCs/>
          <w:color w:val="auto"/>
          <w:sz w:val="28"/>
          <w:szCs w:val="28"/>
        </w:rPr>
        <w:t xml:space="preserve">последний </w:t>
      </w:r>
      <w:r>
        <w:rPr>
          <w:bCs/>
          <w:color w:val="auto"/>
          <w:sz w:val="28"/>
          <w:szCs w:val="28"/>
        </w:rPr>
        <w:t>вопрос предполагает ознакомление с актуальной дискуссией о расогенезе: существуют ли расы как реальный феномен, какова роль среды в их формировании, генотипические особенности рас.</w:t>
      </w:r>
    </w:p>
    <w:p w:rsidR="002069E9" w:rsidRDefault="002069E9" w:rsidP="002069E9">
      <w:pPr>
        <w:pStyle w:val="Default"/>
        <w:contextualSpacing/>
        <w:jc w:val="both"/>
        <w:rPr>
          <w:bCs/>
          <w:color w:val="auto"/>
          <w:sz w:val="28"/>
          <w:szCs w:val="28"/>
          <w:u w:val="single"/>
        </w:rPr>
      </w:pPr>
    </w:p>
    <w:p w:rsidR="002069E9" w:rsidRPr="004C22B5" w:rsidRDefault="002069E9" w:rsidP="002069E9">
      <w:pPr>
        <w:pStyle w:val="Default"/>
        <w:contextualSpacing/>
        <w:jc w:val="both"/>
        <w:rPr>
          <w:bCs/>
          <w:color w:val="auto"/>
          <w:sz w:val="28"/>
          <w:szCs w:val="28"/>
          <w:u w:val="single"/>
        </w:rPr>
      </w:pPr>
      <w:r w:rsidRPr="004C22B5">
        <w:rPr>
          <w:bCs/>
          <w:color w:val="auto"/>
          <w:sz w:val="28"/>
          <w:szCs w:val="28"/>
          <w:u w:val="single"/>
        </w:rPr>
        <w:t>План:</w:t>
      </w:r>
    </w:p>
    <w:p w:rsidR="002069E9" w:rsidRPr="00FF5F9C" w:rsidRDefault="002069E9" w:rsidP="002069E9">
      <w:pPr>
        <w:pStyle w:val="Default"/>
        <w:numPr>
          <w:ilvl w:val="0"/>
          <w:numId w:val="4"/>
        </w:numPr>
        <w:contextualSpacing/>
        <w:jc w:val="both"/>
        <w:rPr>
          <w:bCs/>
          <w:color w:val="auto"/>
          <w:sz w:val="28"/>
          <w:szCs w:val="28"/>
        </w:rPr>
      </w:pPr>
      <w:r w:rsidRPr="00FF5F9C">
        <w:rPr>
          <w:bCs/>
          <w:color w:val="auto"/>
          <w:sz w:val="28"/>
          <w:szCs w:val="28"/>
        </w:rPr>
        <w:t xml:space="preserve">Человек разумный: антропологическая характеристика, </w:t>
      </w:r>
      <w:proofErr w:type="spellStart"/>
      <w:r w:rsidRPr="00FF5F9C">
        <w:rPr>
          <w:bCs/>
          <w:color w:val="auto"/>
          <w:sz w:val="28"/>
          <w:szCs w:val="28"/>
        </w:rPr>
        <w:t>сапиентация</w:t>
      </w:r>
      <w:proofErr w:type="spellEnd"/>
    </w:p>
    <w:p w:rsidR="002069E9" w:rsidRPr="00FF5F9C" w:rsidRDefault="002069E9" w:rsidP="002069E9">
      <w:pPr>
        <w:pStyle w:val="Default"/>
        <w:numPr>
          <w:ilvl w:val="0"/>
          <w:numId w:val="4"/>
        </w:numPr>
        <w:contextualSpacing/>
        <w:jc w:val="both"/>
        <w:rPr>
          <w:bCs/>
          <w:color w:val="auto"/>
          <w:sz w:val="28"/>
          <w:szCs w:val="28"/>
        </w:rPr>
      </w:pPr>
      <w:r w:rsidRPr="00FF5F9C">
        <w:rPr>
          <w:bCs/>
          <w:color w:val="auto"/>
          <w:sz w:val="28"/>
          <w:szCs w:val="28"/>
        </w:rPr>
        <w:t>Расселение человека разумного по планете. Контакты с другими видами предков человека</w:t>
      </w:r>
      <w:r w:rsidR="000A41C1">
        <w:rPr>
          <w:bCs/>
          <w:color w:val="auto"/>
          <w:sz w:val="28"/>
          <w:szCs w:val="28"/>
        </w:rPr>
        <w:t xml:space="preserve">. </w:t>
      </w:r>
      <w:proofErr w:type="spellStart"/>
      <w:r w:rsidR="000A41C1">
        <w:rPr>
          <w:bCs/>
          <w:color w:val="auto"/>
          <w:sz w:val="28"/>
          <w:szCs w:val="28"/>
        </w:rPr>
        <w:t>Метисация</w:t>
      </w:r>
      <w:proofErr w:type="spellEnd"/>
      <w:r w:rsidR="000A41C1">
        <w:rPr>
          <w:bCs/>
          <w:color w:val="auto"/>
          <w:sz w:val="28"/>
          <w:szCs w:val="28"/>
        </w:rPr>
        <w:t xml:space="preserve"> и культурный обмен</w:t>
      </w:r>
    </w:p>
    <w:p w:rsidR="002069E9" w:rsidRPr="00FF5F9C" w:rsidRDefault="00162815" w:rsidP="002069E9">
      <w:pPr>
        <w:pStyle w:val="Default"/>
        <w:numPr>
          <w:ilvl w:val="0"/>
          <w:numId w:val="4"/>
        </w:numPr>
        <w:contextualSpacing/>
        <w:jc w:val="both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>Верхнеп</w:t>
      </w:r>
      <w:r w:rsidR="002069E9" w:rsidRPr="00FF5F9C">
        <w:rPr>
          <w:bCs/>
          <w:color w:val="auto"/>
          <w:sz w:val="28"/>
          <w:szCs w:val="28"/>
        </w:rPr>
        <w:t>алеолитические технологии</w:t>
      </w:r>
    </w:p>
    <w:p w:rsidR="002069E9" w:rsidRPr="00FF5F9C" w:rsidRDefault="002069E9" w:rsidP="002069E9">
      <w:pPr>
        <w:pStyle w:val="Default"/>
        <w:numPr>
          <w:ilvl w:val="0"/>
          <w:numId w:val="4"/>
        </w:numPr>
        <w:contextualSpacing/>
        <w:jc w:val="both"/>
        <w:rPr>
          <w:bCs/>
          <w:color w:val="auto"/>
          <w:sz w:val="28"/>
          <w:szCs w:val="28"/>
        </w:rPr>
      </w:pPr>
      <w:r w:rsidRPr="00FF5F9C">
        <w:rPr>
          <w:bCs/>
          <w:color w:val="auto"/>
          <w:sz w:val="28"/>
          <w:szCs w:val="28"/>
        </w:rPr>
        <w:lastRenderedPageBreak/>
        <w:t>Мезолитические революции широкого спектра. Социальные последствия</w:t>
      </w:r>
    </w:p>
    <w:p w:rsidR="002069E9" w:rsidRPr="00FF5F9C" w:rsidRDefault="002069E9" w:rsidP="002069E9">
      <w:pPr>
        <w:pStyle w:val="Default"/>
        <w:numPr>
          <w:ilvl w:val="0"/>
          <w:numId w:val="4"/>
        </w:numPr>
        <w:contextualSpacing/>
        <w:jc w:val="both"/>
        <w:rPr>
          <w:bCs/>
          <w:color w:val="auto"/>
          <w:sz w:val="28"/>
          <w:szCs w:val="28"/>
        </w:rPr>
      </w:pPr>
      <w:r w:rsidRPr="00FF5F9C">
        <w:rPr>
          <w:bCs/>
          <w:color w:val="auto"/>
          <w:sz w:val="28"/>
          <w:szCs w:val="28"/>
        </w:rPr>
        <w:t>Проблема расогенеза</w:t>
      </w:r>
    </w:p>
    <w:p w:rsidR="002069E9" w:rsidRDefault="002069E9" w:rsidP="002069E9">
      <w:pPr>
        <w:pStyle w:val="Default"/>
        <w:ind w:left="33"/>
        <w:jc w:val="both"/>
        <w:rPr>
          <w:bCs/>
          <w:color w:val="auto"/>
          <w:sz w:val="28"/>
          <w:szCs w:val="28"/>
          <w:u w:val="single"/>
        </w:rPr>
      </w:pPr>
    </w:p>
    <w:p w:rsidR="002069E9" w:rsidRPr="00036BCD" w:rsidRDefault="002069E9" w:rsidP="002069E9">
      <w:pPr>
        <w:pStyle w:val="Default"/>
        <w:ind w:left="33"/>
        <w:jc w:val="both"/>
        <w:rPr>
          <w:bCs/>
          <w:color w:val="auto"/>
          <w:sz w:val="28"/>
          <w:szCs w:val="28"/>
          <w:u w:val="single"/>
        </w:rPr>
      </w:pPr>
      <w:r w:rsidRPr="00036BCD">
        <w:rPr>
          <w:bCs/>
          <w:color w:val="auto"/>
          <w:sz w:val="28"/>
          <w:szCs w:val="28"/>
          <w:u w:val="single"/>
        </w:rPr>
        <w:t>Литература:</w:t>
      </w:r>
    </w:p>
    <w:p w:rsidR="002069E9" w:rsidRDefault="002069E9" w:rsidP="002069E9">
      <w:pPr>
        <w:pStyle w:val="Default"/>
        <w:numPr>
          <w:ilvl w:val="0"/>
          <w:numId w:val="6"/>
        </w:numPr>
        <w:jc w:val="both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>Робертс Э. Эволюция. Происхождение человека. М., 2014.</w:t>
      </w:r>
    </w:p>
    <w:p w:rsidR="002069E9" w:rsidRDefault="002069E9" w:rsidP="002069E9">
      <w:pPr>
        <w:pStyle w:val="Default"/>
        <w:numPr>
          <w:ilvl w:val="0"/>
          <w:numId w:val="6"/>
        </w:numPr>
        <w:jc w:val="both"/>
        <w:rPr>
          <w:bCs/>
          <w:color w:val="auto"/>
          <w:sz w:val="28"/>
          <w:szCs w:val="28"/>
        </w:rPr>
      </w:pPr>
      <w:proofErr w:type="spellStart"/>
      <w:r>
        <w:rPr>
          <w:bCs/>
          <w:color w:val="auto"/>
          <w:sz w:val="28"/>
          <w:szCs w:val="28"/>
        </w:rPr>
        <w:t>Уэйд</w:t>
      </w:r>
      <w:proofErr w:type="spellEnd"/>
      <w:r>
        <w:rPr>
          <w:bCs/>
          <w:color w:val="auto"/>
          <w:sz w:val="28"/>
          <w:szCs w:val="28"/>
        </w:rPr>
        <w:t xml:space="preserve"> Н. На заре человечества: Неизвестная история наших предков. М., 2017</w:t>
      </w:r>
    </w:p>
    <w:p w:rsidR="002069E9" w:rsidRDefault="002069E9" w:rsidP="002069E9">
      <w:pPr>
        <w:pStyle w:val="Default"/>
        <w:numPr>
          <w:ilvl w:val="0"/>
          <w:numId w:val="6"/>
        </w:numPr>
        <w:jc w:val="both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>Марков А. Эволюция человека. Кн.1, 2. М., 2014</w:t>
      </w:r>
    </w:p>
    <w:p w:rsidR="002069E9" w:rsidRDefault="002069E9" w:rsidP="002069E9">
      <w:pPr>
        <w:pStyle w:val="Default"/>
        <w:numPr>
          <w:ilvl w:val="0"/>
          <w:numId w:val="6"/>
        </w:numPr>
        <w:jc w:val="both"/>
        <w:rPr>
          <w:bCs/>
          <w:color w:val="auto"/>
          <w:sz w:val="28"/>
          <w:szCs w:val="28"/>
        </w:rPr>
      </w:pPr>
      <w:proofErr w:type="spellStart"/>
      <w:r>
        <w:rPr>
          <w:bCs/>
          <w:color w:val="auto"/>
          <w:sz w:val="28"/>
          <w:szCs w:val="28"/>
        </w:rPr>
        <w:t>Дробышевский</w:t>
      </w:r>
      <w:proofErr w:type="spellEnd"/>
      <w:r>
        <w:rPr>
          <w:bCs/>
          <w:color w:val="auto"/>
          <w:sz w:val="28"/>
          <w:szCs w:val="28"/>
        </w:rPr>
        <w:t xml:space="preserve"> С. Достающее звено. Кн. 2. М., 2017 </w:t>
      </w:r>
    </w:p>
    <w:p w:rsidR="002069E9" w:rsidRDefault="002069E9" w:rsidP="002069E9">
      <w:pPr>
        <w:pStyle w:val="Default"/>
        <w:numPr>
          <w:ilvl w:val="0"/>
          <w:numId w:val="6"/>
        </w:numPr>
        <w:jc w:val="both"/>
        <w:rPr>
          <w:bCs/>
          <w:color w:val="auto"/>
          <w:sz w:val="28"/>
          <w:szCs w:val="28"/>
        </w:rPr>
      </w:pPr>
      <w:proofErr w:type="spellStart"/>
      <w:r>
        <w:rPr>
          <w:bCs/>
          <w:color w:val="auto"/>
          <w:sz w:val="28"/>
          <w:szCs w:val="28"/>
        </w:rPr>
        <w:t>Дробышевский</w:t>
      </w:r>
      <w:proofErr w:type="spellEnd"/>
      <w:r>
        <w:rPr>
          <w:bCs/>
          <w:color w:val="auto"/>
          <w:sz w:val="28"/>
          <w:szCs w:val="28"/>
        </w:rPr>
        <w:t xml:space="preserve"> С.В. </w:t>
      </w:r>
      <w:r w:rsidRPr="00480EE4">
        <w:rPr>
          <w:bCs/>
          <w:color w:val="auto"/>
          <w:sz w:val="28"/>
          <w:szCs w:val="28"/>
        </w:rPr>
        <w:t xml:space="preserve">Предшественники.  Предки. Ч. 2. </w:t>
      </w:r>
      <w:r>
        <w:rPr>
          <w:bCs/>
          <w:color w:val="auto"/>
          <w:sz w:val="28"/>
          <w:szCs w:val="28"/>
        </w:rPr>
        <w:t>Москва</w:t>
      </w:r>
      <w:r w:rsidRPr="00480EE4">
        <w:rPr>
          <w:bCs/>
          <w:color w:val="auto"/>
          <w:sz w:val="28"/>
          <w:szCs w:val="28"/>
        </w:rPr>
        <w:t>–</w:t>
      </w:r>
      <w:r>
        <w:rPr>
          <w:bCs/>
          <w:color w:val="auto"/>
          <w:sz w:val="28"/>
          <w:szCs w:val="28"/>
        </w:rPr>
        <w:t>Чита,</w:t>
      </w:r>
      <w:r w:rsidRPr="00480EE4">
        <w:rPr>
          <w:bCs/>
          <w:color w:val="auto"/>
          <w:sz w:val="28"/>
          <w:szCs w:val="28"/>
        </w:rPr>
        <w:t xml:space="preserve"> 2002</w:t>
      </w:r>
    </w:p>
    <w:p w:rsidR="002069E9" w:rsidRDefault="002069E9" w:rsidP="002069E9">
      <w:pPr>
        <w:pStyle w:val="Default"/>
        <w:numPr>
          <w:ilvl w:val="0"/>
          <w:numId w:val="6"/>
        </w:numPr>
        <w:jc w:val="both"/>
        <w:rPr>
          <w:bCs/>
          <w:color w:val="auto"/>
          <w:sz w:val="28"/>
          <w:szCs w:val="28"/>
        </w:rPr>
      </w:pPr>
      <w:proofErr w:type="spellStart"/>
      <w:r>
        <w:rPr>
          <w:bCs/>
          <w:color w:val="auto"/>
          <w:sz w:val="28"/>
          <w:szCs w:val="28"/>
        </w:rPr>
        <w:t>Дробышевский</w:t>
      </w:r>
      <w:proofErr w:type="spellEnd"/>
      <w:r>
        <w:rPr>
          <w:bCs/>
          <w:color w:val="auto"/>
          <w:sz w:val="28"/>
          <w:szCs w:val="28"/>
        </w:rPr>
        <w:t xml:space="preserve"> С.В. Антропогенез. М., 2017</w:t>
      </w:r>
    </w:p>
    <w:p w:rsidR="00C153EA" w:rsidRDefault="00C153EA" w:rsidP="00C153EA">
      <w:pPr>
        <w:pStyle w:val="Default"/>
        <w:numPr>
          <w:ilvl w:val="0"/>
          <w:numId w:val="6"/>
        </w:numPr>
        <w:jc w:val="both"/>
        <w:rPr>
          <w:bCs/>
          <w:color w:val="auto"/>
          <w:sz w:val="28"/>
          <w:szCs w:val="28"/>
        </w:rPr>
      </w:pPr>
      <w:r w:rsidRPr="008D2D98">
        <w:rPr>
          <w:bCs/>
          <w:color w:val="auto"/>
          <w:sz w:val="28"/>
          <w:szCs w:val="28"/>
        </w:rPr>
        <w:t>История человечества</w:t>
      </w:r>
      <w:r>
        <w:rPr>
          <w:bCs/>
          <w:color w:val="auto"/>
          <w:sz w:val="28"/>
          <w:szCs w:val="28"/>
        </w:rPr>
        <w:t xml:space="preserve"> (</w:t>
      </w:r>
      <w:r w:rsidRPr="008D2D98">
        <w:rPr>
          <w:bCs/>
          <w:color w:val="auto"/>
          <w:sz w:val="28"/>
          <w:szCs w:val="28"/>
        </w:rPr>
        <w:t>ЮНЕСКО</w:t>
      </w:r>
      <w:r>
        <w:rPr>
          <w:bCs/>
          <w:color w:val="auto"/>
          <w:sz w:val="28"/>
          <w:szCs w:val="28"/>
        </w:rPr>
        <w:t>). Т.</w:t>
      </w:r>
      <w:r w:rsidRPr="008D2D98">
        <w:rPr>
          <w:bCs/>
          <w:color w:val="auto"/>
          <w:sz w:val="28"/>
          <w:szCs w:val="28"/>
        </w:rPr>
        <w:t>1. Доисторические</w:t>
      </w:r>
      <w:r>
        <w:rPr>
          <w:bCs/>
          <w:color w:val="auto"/>
          <w:sz w:val="28"/>
          <w:szCs w:val="28"/>
        </w:rPr>
        <w:t xml:space="preserve"> времена и начала цивилизации. М., </w:t>
      </w:r>
      <w:r w:rsidRPr="008D2D98">
        <w:rPr>
          <w:bCs/>
          <w:color w:val="auto"/>
          <w:sz w:val="28"/>
          <w:szCs w:val="28"/>
        </w:rPr>
        <w:t>2003</w:t>
      </w:r>
    </w:p>
    <w:p w:rsidR="0036187A" w:rsidRDefault="0036187A" w:rsidP="0036187A">
      <w:pPr>
        <w:pStyle w:val="Default"/>
        <w:numPr>
          <w:ilvl w:val="0"/>
          <w:numId w:val="6"/>
        </w:numPr>
        <w:jc w:val="both"/>
        <w:rPr>
          <w:bCs/>
          <w:color w:val="auto"/>
          <w:sz w:val="28"/>
          <w:szCs w:val="28"/>
        </w:rPr>
      </w:pPr>
      <w:r w:rsidRPr="0036187A">
        <w:rPr>
          <w:bCs/>
          <w:color w:val="auto"/>
          <w:sz w:val="28"/>
          <w:szCs w:val="28"/>
        </w:rPr>
        <w:lastRenderedPageBreak/>
        <w:t xml:space="preserve">Зубов А.  Становление и первоначальное расселение Рода </w:t>
      </w:r>
      <w:proofErr w:type="spellStart"/>
      <w:r w:rsidRPr="0036187A">
        <w:rPr>
          <w:bCs/>
          <w:color w:val="auto"/>
          <w:sz w:val="28"/>
          <w:szCs w:val="28"/>
        </w:rPr>
        <w:t>Homo</w:t>
      </w:r>
      <w:proofErr w:type="spellEnd"/>
      <w:r>
        <w:rPr>
          <w:bCs/>
          <w:color w:val="auto"/>
          <w:sz w:val="28"/>
          <w:szCs w:val="28"/>
        </w:rPr>
        <w:t>.</w:t>
      </w:r>
      <w:r w:rsidRPr="0036187A">
        <w:rPr>
          <w:bCs/>
          <w:color w:val="auto"/>
          <w:sz w:val="28"/>
          <w:szCs w:val="28"/>
        </w:rPr>
        <w:t xml:space="preserve"> 2011</w:t>
      </w:r>
    </w:p>
    <w:p w:rsidR="00EB7B04" w:rsidRDefault="00EB7B04" w:rsidP="0036187A">
      <w:pPr>
        <w:pStyle w:val="Default"/>
        <w:numPr>
          <w:ilvl w:val="0"/>
          <w:numId w:val="6"/>
        </w:numPr>
        <w:jc w:val="both"/>
        <w:rPr>
          <w:bCs/>
          <w:color w:val="auto"/>
          <w:sz w:val="28"/>
          <w:szCs w:val="28"/>
        </w:rPr>
      </w:pPr>
      <w:r w:rsidRPr="00EB7B04">
        <w:rPr>
          <w:bCs/>
          <w:color w:val="auto"/>
          <w:sz w:val="28"/>
          <w:szCs w:val="28"/>
        </w:rPr>
        <w:t xml:space="preserve">Зубов </w:t>
      </w:r>
      <w:r>
        <w:rPr>
          <w:bCs/>
          <w:color w:val="auto"/>
          <w:sz w:val="28"/>
          <w:szCs w:val="28"/>
        </w:rPr>
        <w:t>А.А.</w:t>
      </w:r>
      <w:r w:rsidRPr="00EB7B04">
        <w:rPr>
          <w:bCs/>
          <w:color w:val="auto"/>
          <w:sz w:val="28"/>
          <w:szCs w:val="28"/>
        </w:rPr>
        <w:t xml:space="preserve"> Палеоантрополо</w:t>
      </w:r>
      <w:r>
        <w:rPr>
          <w:bCs/>
          <w:color w:val="auto"/>
          <w:sz w:val="28"/>
          <w:szCs w:val="28"/>
        </w:rPr>
        <w:t>гическая родословная человека. М.,</w:t>
      </w:r>
      <w:r w:rsidRPr="00EB7B04">
        <w:rPr>
          <w:bCs/>
          <w:color w:val="auto"/>
          <w:sz w:val="28"/>
          <w:szCs w:val="28"/>
        </w:rPr>
        <w:t xml:space="preserve"> 2004</w:t>
      </w:r>
    </w:p>
    <w:p w:rsidR="00840FA8" w:rsidRPr="00AE7C2C" w:rsidRDefault="00840FA8" w:rsidP="00840FA8">
      <w:pPr>
        <w:pStyle w:val="Default"/>
        <w:numPr>
          <w:ilvl w:val="0"/>
          <w:numId w:val="6"/>
        </w:numPr>
        <w:jc w:val="both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 xml:space="preserve">Портал </w:t>
      </w:r>
      <w:r>
        <w:rPr>
          <w:bCs/>
          <w:color w:val="auto"/>
          <w:sz w:val="28"/>
          <w:szCs w:val="28"/>
          <w:lang w:val="en-US"/>
        </w:rPr>
        <w:t>antropogenez.ru</w:t>
      </w:r>
      <w:r>
        <w:rPr>
          <w:bCs/>
          <w:color w:val="auto"/>
          <w:sz w:val="28"/>
          <w:szCs w:val="28"/>
        </w:rPr>
        <w:t xml:space="preserve"> </w:t>
      </w:r>
    </w:p>
    <w:p w:rsidR="00840FA8" w:rsidRDefault="00840FA8" w:rsidP="00840FA8">
      <w:pPr>
        <w:pStyle w:val="Default"/>
        <w:numPr>
          <w:ilvl w:val="0"/>
          <w:numId w:val="6"/>
        </w:numPr>
        <w:jc w:val="both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 xml:space="preserve">Портал </w:t>
      </w:r>
      <w:r>
        <w:rPr>
          <w:bCs/>
          <w:color w:val="auto"/>
          <w:sz w:val="28"/>
          <w:szCs w:val="28"/>
          <w:lang w:val="en-US"/>
        </w:rPr>
        <w:t>postnauka.ru</w:t>
      </w:r>
      <w:r>
        <w:rPr>
          <w:bCs/>
          <w:color w:val="auto"/>
          <w:sz w:val="28"/>
          <w:szCs w:val="28"/>
        </w:rPr>
        <w:t xml:space="preserve"> </w:t>
      </w:r>
    </w:p>
    <w:p w:rsidR="00CA127E" w:rsidRDefault="00CA127E" w:rsidP="00840FA8">
      <w:pPr>
        <w:pStyle w:val="Default"/>
        <w:numPr>
          <w:ilvl w:val="0"/>
          <w:numId w:val="6"/>
        </w:numPr>
        <w:jc w:val="both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 xml:space="preserve">Портал </w:t>
      </w:r>
      <w:proofErr w:type="spellStart"/>
      <w:r>
        <w:rPr>
          <w:bCs/>
          <w:color w:val="auto"/>
          <w:sz w:val="28"/>
          <w:szCs w:val="28"/>
        </w:rPr>
        <w:t>генофонд</w:t>
      </w:r>
      <w:proofErr w:type="gramStart"/>
      <w:r>
        <w:rPr>
          <w:bCs/>
          <w:color w:val="auto"/>
          <w:sz w:val="28"/>
          <w:szCs w:val="28"/>
        </w:rPr>
        <w:t>.р</w:t>
      </w:r>
      <w:proofErr w:type="gramEnd"/>
      <w:r>
        <w:rPr>
          <w:bCs/>
          <w:color w:val="auto"/>
          <w:sz w:val="28"/>
          <w:szCs w:val="28"/>
        </w:rPr>
        <w:t>ф</w:t>
      </w:r>
      <w:proofErr w:type="spellEnd"/>
      <w:r>
        <w:rPr>
          <w:bCs/>
          <w:color w:val="auto"/>
          <w:sz w:val="28"/>
          <w:szCs w:val="28"/>
        </w:rPr>
        <w:t xml:space="preserve"> </w:t>
      </w:r>
    </w:p>
    <w:p w:rsidR="00840FA8" w:rsidRDefault="00840FA8" w:rsidP="00840FA8">
      <w:pPr>
        <w:pStyle w:val="Default"/>
        <w:ind w:left="393"/>
        <w:jc w:val="both"/>
        <w:rPr>
          <w:bCs/>
          <w:color w:val="auto"/>
          <w:sz w:val="28"/>
          <w:szCs w:val="28"/>
        </w:rPr>
      </w:pPr>
    </w:p>
    <w:p w:rsidR="002069E9" w:rsidRPr="00FF5F9C" w:rsidRDefault="002069E9" w:rsidP="002069E9">
      <w:pPr>
        <w:rPr>
          <w:sz w:val="28"/>
          <w:szCs w:val="28"/>
        </w:rPr>
      </w:pPr>
    </w:p>
    <w:p w:rsidR="002069E9" w:rsidRPr="00BB507F" w:rsidRDefault="00BB507F" w:rsidP="00BB50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507F">
        <w:rPr>
          <w:rFonts w:ascii="Times New Roman" w:hAnsi="Times New Roman" w:cs="Times New Roman"/>
          <w:b/>
          <w:sz w:val="28"/>
          <w:szCs w:val="28"/>
        </w:rPr>
        <w:t>Тема 5. В поисках души</w:t>
      </w:r>
    </w:p>
    <w:p w:rsidR="00BB507F" w:rsidRPr="00BB507F" w:rsidRDefault="00BB507F">
      <w:pPr>
        <w:rPr>
          <w:rFonts w:ascii="Times New Roman" w:hAnsi="Times New Roman" w:cs="Times New Roman"/>
          <w:sz w:val="28"/>
          <w:szCs w:val="28"/>
          <w:u w:val="single"/>
        </w:rPr>
      </w:pPr>
      <w:r w:rsidRPr="00BB507F">
        <w:rPr>
          <w:rFonts w:ascii="Times New Roman" w:hAnsi="Times New Roman" w:cs="Times New Roman"/>
          <w:sz w:val="28"/>
          <w:szCs w:val="28"/>
          <w:u w:val="single"/>
        </w:rPr>
        <w:t>План:</w:t>
      </w:r>
    </w:p>
    <w:p w:rsidR="002C6610" w:rsidRDefault="002C6610" w:rsidP="002C6610">
      <w:pPr>
        <w:pStyle w:val="Default"/>
        <w:numPr>
          <w:ilvl w:val="0"/>
          <w:numId w:val="9"/>
        </w:numPr>
        <w:contextualSpacing/>
        <w:jc w:val="both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>Возникновение и эволюция языка</w:t>
      </w:r>
    </w:p>
    <w:p w:rsidR="00BB507F" w:rsidRDefault="00BB507F" w:rsidP="00BB507F">
      <w:pPr>
        <w:pStyle w:val="Default"/>
        <w:numPr>
          <w:ilvl w:val="0"/>
          <w:numId w:val="9"/>
        </w:numPr>
        <w:contextualSpacing/>
        <w:jc w:val="both"/>
        <w:rPr>
          <w:bCs/>
          <w:color w:val="auto"/>
          <w:sz w:val="28"/>
          <w:szCs w:val="28"/>
        </w:rPr>
      </w:pPr>
      <w:bookmarkStart w:id="0" w:name="_GoBack"/>
      <w:bookmarkEnd w:id="0"/>
      <w:r w:rsidRPr="00FF5F9C">
        <w:rPr>
          <w:bCs/>
          <w:color w:val="auto"/>
          <w:sz w:val="28"/>
          <w:szCs w:val="28"/>
        </w:rPr>
        <w:t>Первобытное искусство: формы и функции</w:t>
      </w:r>
    </w:p>
    <w:p w:rsidR="00607B2E" w:rsidRPr="00FF5F9C" w:rsidRDefault="00607B2E" w:rsidP="00BB507F">
      <w:pPr>
        <w:pStyle w:val="Default"/>
        <w:numPr>
          <w:ilvl w:val="0"/>
          <w:numId w:val="9"/>
        </w:numPr>
        <w:contextualSpacing/>
        <w:jc w:val="both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>Зарождение религиозных представлений</w:t>
      </w:r>
    </w:p>
    <w:p w:rsidR="00BB507F" w:rsidRDefault="00BB507F">
      <w:pPr>
        <w:rPr>
          <w:rFonts w:ascii="Times New Roman" w:hAnsi="Times New Roman" w:cs="Times New Roman"/>
          <w:sz w:val="28"/>
          <w:szCs w:val="28"/>
        </w:rPr>
      </w:pPr>
    </w:p>
    <w:p w:rsidR="0089057C" w:rsidRPr="0089057C" w:rsidRDefault="0089057C">
      <w:pPr>
        <w:rPr>
          <w:rFonts w:ascii="Times New Roman" w:hAnsi="Times New Roman" w:cs="Times New Roman"/>
          <w:sz w:val="28"/>
          <w:szCs w:val="28"/>
          <w:u w:val="single"/>
        </w:rPr>
      </w:pPr>
      <w:r w:rsidRPr="0089057C">
        <w:rPr>
          <w:rFonts w:ascii="Times New Roman" w:hAnsi="Times New Roman" w:cs="Times New Roman"/>
          <w:sz w:val="28"/>
          <w:szCs w:val="28"/>
          <w:u w:val="single"/>
        </w:rPr>
        <w:lastRenderedPageBreak/>
        <w:t>Литература:</w:t>
      </w:r>
    </w:p>
    <w:p w:rsidR="0089057C" w:rsidRDefault="0089057C" w:rsidP="0089057C">
      <w:pPr>
        <w:pStyle w:val="Default"/>
        <w:numPr>
          <w:ilvl w:val="0"/>
          <w:numId w:val="10"/>
        </w:numPr>
        <w:jc w:val="both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>Бурлак С.А. Происхождение языка. М., 2011</w:t>
      </w:r>
    </w:p>
    <w:p w:rsidR="00E02A3A" w:rsidRDefault="00E02A3A" w:rsidP="0089057C">
      <w:pPr>
        <w:pStyle w:val="Default"/>
        <w:numPr>
          <w:ilvl w:val="0"/>
          <w:numId w:val="10"/>
        </w:numPr>
        <w:jc w:val="both"/>
        <w:rPr>
          <w:bCs/>
          <w:color w:val="auto"/>
          <w:sz w:val="28"/>
          <w:szCs w:val="28"/>
        </w:rPr>
      </w:pPr>
      <w:r w:rsidRPr="00C22339">
        <w:rPr>
          <w:bCs/>
          <w:color w:val="auto"/>
          <w:sz w:val="28"/>
          <w:szCs w:val="28"/>
        </w:rPr>
        <w:t>Столяр А.Д. Происхождение изобразительного искусства. 1985</w:t>
      </w:r>
    </w:p>
    <w:p w:rsidR="00E02A3A" w:rsidRDefault="00E02A3A" w:rsidP="0089057C">
      <w:pPr>
        <w:pStyle w:val="Default"/>
        <w:numPr>
          <w:ilvl w:val="0"/>
          <w:numId w:val="10"/>
        </w:numPr>
        <w:jc w:val="both"/>
        <w:rPr>
          <w:bCs/>
          <w:color w:val="auto"/>
          <w:sz w:val="28"/>
          <w:szCs w:val="28"/>
        </w:rPr>
      </w:pPr>
      <w:proofErr w:type="spellStart"/>
      <w:r w:rsidRPr="007A3C79">
        <w:rPr>
          <w:bCs/>
          <w:color w:val="auto"/>
          <w:sz w:val="28"/>
          <w:szCs w:val="28"/>
        </w:rPr>
        <w:t>Куценков</w:t>
      </w:r>
      <w:proofErr w:type="spellEnd"/>
      <w:r w:rsidRPr="007A3C79">
        <w:rPr>
          <w:bCs/>
          <w:color w:val="auto"/>
          <w:sz w:val="28"/>
          <w:szCs w:val="28"/>
        </w:rPr>
        <w:t xml:space="preserve"> П.А. Психология первобыт</w:t>
      </w:r>
      <w:r>
        <w:rPr>
          <w:bCs/>
          <w:color w:val="auto"/>
          <w:sz w:val="28"/>
          <w:szCs w:val="28"/>
        </w:rPr>
        <w:t xml:space="preserve">ного и традиционного искусства. </w:t>
      </w:r>
      <w:r w:rsidRPr="007A3C79">
        <w:rPr>
          <w:bCs/>
          <w:color w:val="auto"/>
          <w:sz w:val="28"/>
          <w:szCs w:val="28"/>
        </w:rPr>
        <w:t>2007</w:t>
      </w:r>
    </w:p>
    <w:p w:rsidR="00E02A3A" w:rsidRDefault="00E02A3A" w:rsidP="0089057C">
      <w:pPr>
        <w:pStyle w:val="Default"/>
        <w:numPr>
          <w:ilvl w:val="0"/>
          <w:numId w:val="10"/>
        </w:numPr>
        <w:jc w:val="both"/>
        <w:rPr>
          <w:bCs/>
          <w:color w:val="auto"/>
          <w:sz w:val="28"/>
          <w:szCs w:val="28"/>
        </w:rPr>
      </w:pPr>
      <w:proofErr w:type="spellStart"/>
      <w:r w:rsidRPr="007A3C79">
        <w:rPr>
          <w:bCs/>
          <w:color w:val="auto"/>
          <w:sz w:val="28"/>
          <w:szCs w:val="28"/>
        </w:rPr>
        <w:t>Шурц</w:t>
      </w:r>
      <w:proofErr w:type="spellEnd"/>
      <w:r w:rsidRPr="007A3C79">
        <w:rPr>
          <w:bCs/>
          <w:color w:val="auto"/>
          <w:sz w:val="28"/>
          <w:szCs w:val="28"/>
        </w:rPr>
        <w:t xml:space="preserve"> Г. История первобытной культуры. 2010</w:t>
      </w:r>
    </w:p>
    <w:p w:rsidR="00E02A3A" w:rsidRDefault="00E02A3A" w:rsidP="0089057C">
      <w:pPr>
        <w:pStyle w:val="Default"/>
        <w:numPr>
          <w:ilvl w:val="0"/>
          <w:numId w:val="10"/>
        </w:numPr>
        <w:jc w:val="both"/>
        <w:rPr>
          <w:bCs/>
          <w:color w:val="auto"/>
          <w:sz w:val="28"/>
          <w:szCs w:val="28"/>
        </w:rPr>
      </w:pPr>
      <w:proofErr w:type="spellStart"/>
      <w:r>
        <w:rPr>
          <w:bCs/>
          <w:color w:val="auto"/>
          <w:sz w:val="28"/>
          <w:szCs w:val="28"/>
        </w:rPr>
        <w:t>Вишняцкий</w:t>
      </w:r>
      <w:proofErr w:type="spellEnd"/>
      <w:r>
        <w:rPr>
          <w:bCs/>
          <w:color w:val="auto"/>
          <w:sz w:val="28"/>
          <w:szCs w:val="28"/>
        </w:rPr>
        <w:t xml:space="preserve"> Л.Б. </w:t>
      </w:r>
      <w:r w:rsidRPr="006F5EA8">
        <w:rPr>
          <w:bCs/>
          <w:color w:val="auto"/>
          <w:sz w:val="28"/>
          <w:szCs w:val="28"/>
        </w:rPr>
        <w:t xml:space="preserve">Культурная динамика в </w:t>
      </w:r>
      <w:r>
        <w:rPr>
          <w:bCs/>
          <w:color w:val="auto"/>
          <w:sz w:val="28"/>
          <w:szCs w:val="28"/>
        </w:rPr>
        <w:t xml:space="preserve">середине позднего плейстоцена и причины </w:t>
      </w:r>
      <w:r w:rsidR="00024ACD">
        <w:rPr>
          <w:bCs/>
          <w:color w:val="auto"/>
          <w:sz w:val="28"/>
          <w:szCs w:val="28"/>
        </w:rPr>
        <w:t>в</w:t>
      </w:r>
      <w:r>
        <w:rPr>
          <w:bCs/>
          <w:color w:val="auto"/>
          <w:sz w:val="28"/>
          <w:szCs w:val="28"/>
        </w:rPr>
        <w:t>ерхнепалеолитической революции. СПб, 2008</w:t>
      </w:r>
    </w:p>
    <w:p w:rsidR="00B579D5" w:rsidRPr="00DE47B2" w:rsidRDefault="00B579D5" w:rsidP="0089057C">
      <w:pPr>
        <w:pStyle w:val="Default"/>
        <w:numPr>
          <w:ilvl w:val="0"/>
          <w:numId w:val="10"/>
        </w:numPr>
        <w:jc w:val="both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 xml:space="preserve">Панов Е.Н. </w:t>
      </w:r>
      <w:r w:rsidRPr="00B579D5">
        <w:rPr>
          <w:iCs/>
          <w:sz w:val="28"/>
          <w:szCs w:val="28"/>
        </w:rPr>
        <w:t>Знаки, символы, языки. Коммуникация в царстве животных и в мире людей</w:t>
      </w:r>
      <w:r w:rsidRPr="00B579D5">
        <w:rPr>
          <w:sz w:val="28"/>
          <w:szCs w:val="28"/>
        </w:rPr>
        <w:t>. М., 2005</w:t>
      </w:r>
    </w:p>
    <w:p w:rsidR="00DE47B2" w:rsidRPr="00D07EFD" w:rsidRDefault="00DE47B2" w:rsidP="0089057C">
      <w:pPr>
        <w:pStyle w:val="Default"/>
        <w:numPr>
          <w:ilvl w:val="0"/>
          <w:numId w:val="10"/>
        </w:numPr>
        <w:jc w:val="both"/>
        <w:rPr>
          <w:bCs/>
          <w:color w:val="auto"/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Хаузер</w:t>
      </w:r>
      <w:proofErr w:type="spellEnd"/>
      <w:r>
        <w:rPr>
          <w:sz w:val="28"/>
          <w:szCs w:val="28"/>
        </w:rPr>
        <w:t xml:space="preserve"> М. </w:t>
      </w:r>
      <w:r w:rsidRPr="00DE47B2">
        <w:rPr>
          <w:iCs/>
          <w:sz w:val="28"/>
          <w:szCs w:val="28"/>
        </w:rPr>
        <w:t>Мораль и разум. Как природа создавала наше универсальное чувство добра и зла</w:t>
      </w:r>
      <w:r w:rsidRPr="00DE47B2">
        <w:rPr>
          <w:sz w:val="28"/>
          <w:szCs w:val="28"/>
        </w:rPr>
        <w:t>. М.</w:t>
      </w:r>
      <w:r w:rsidRPr="00DE47B2">
        <w:rPr>
          <w:sz w:val="28"/>
          <w:szCs w:val="28"/>
        </w:rPr>
        <w:t>, 2008</w:t>
      </w:r>
    </w:p>
    <w:p w:rsidR="00D07EFD" w:rsidRPr="00D07EFD" w:rsidRDefault="00D07EFD" w:rsidP="0089057C">
      <w:pPr>
        <w:pStyle w:val="Default"/>
        <w:numPr>
          <w:ilvl w:val="0"/>
          <w:numId w:val="10"/>
        </w:numPr>
        <w:jc w:val="both"/>
        <w:rPr>
          <w:bCs/>
          <w:color w:val="auto"/>
          <w:sz w:val="28"/>
          <w:szCs w:val="28"/>
        </w:rPr>
      </w:pPr>
      <w:r>
        <w:rPr>
          <w:sz w:val="28"/>
          <w:szCs w:val="28"/>
        </w:rPr>
        <w:t>Леви-</w:t>
      </w:r>
      <w:proofErr w:type="spellStart"/>
      <w:r>
        <w:rPr>
          <w:sz w:val="28"/>
          <w:szCs w:val="28"/>
        </w:rPr>
        <w:t>Брюль</w:t>
      </w:r>
      <w:proofErr w:type="spellEnd"/>
      <w:r>
        <w:rPr>
          <w:sz w:val="28"/>
          <w:szCs w:val="28"/>
        </w:rPr>
        <w:t xml:space="preserve"> Л. Первобытное мышление.</w:t>
      </w:r>
    </w:p>
    <w:p w:rsidR="00D07EFD" w:rsidRPr="00D07EFD" w:rsidRDefault="00D07EFD" w:rsidP="00D07EFD">
      <w:pPr>
        <w:pStyle w:val="Default"/>
        <w:numPr>
          <w:ilvl w:val="0"/>
          <w:numId w:val="10"/>
        </w:numPr>
        <w:jc w:val="both"/>
        <w:rPr>
          <w:bCs/>
          <w:color w:val="auto"/>
          <w:sz w:val="28"/>
          <w:szCs w:val="28"/>
        </w:rPr>
      </w:pPr>
      <w:r>
        <w:rPr>
          <w:sz w:val="28"/>
          <w:szCs w:val="28"/>
        </w:rPr>
        <w:t>Леви-</w:t>
      </w:r>
      <w:proofErr w:type="spellStart"/>
      <w:r>
        <w:rPr>
          <w:sz w:val="28"/>
          <w:szCs w:val="28"/>
        </w:rPr>
        <w:t>Брюль</w:t>
      </w:r>
      <w:proofErr w:type="spellEnd"/>
      <w:r>
        <w:rPr>
          <w:sz w:val="28"/>
          <w:szCs w:val="28"/>
        </w:rPr>
        <w:t xml:space="preserve"> Л. </w:t>
      </w:r>
      <w:proofErr w:type="gramStart"/>
      <w:r>
        <w:rPr>
          <w:sz w:val="28"/>
          <w:szCs w:val="28"/>
        </w:rPr>
        <w:t>Сверхъестественное</w:t>
      </w:r>
      <w:proofErr w:type="gramEnd"/>
      <w:r>
        <w:rPr>
          <w:sz w:val="28"/>
          <w:szCs w:val="28"/>
        </w:rPr>
        <w:t xml:space="preserve"> в первобытном мышлении</w:t>
      </w:r>
      <w:r>
        <w:rPr>
          <w:sz w:val="28"/>
          <w:szCs w:val="28"/>
        </w:rPr>
        <w:t>.</w:t>
      </w:r>
    </w:p>
    <w:p w:rsidR="00D07EFD" w:rsidRPr="00B579D5" w:rsidRDefault="00D07EFD" w:rsidP="0089057C">
      <w:pPr>
        <w:pStyle w:val="Default"/>
        <w:numPr>
          <w:ilvl w:val="0"/>
          <w:numId w:val="10"/>
        </w:numPr>
        <w:jc w:val="both"/>
        <w:rPr>
          <w:bCs/>
          <w:color w:val="auto"/>
          <w:sz w:val="28"/>
          <w:szCs w:val="28"/>
        </w:rPr>
      </w:pPr>
      <w:r>
        <w:rPr>
          <w:sz w:val="28"/>
          <w:szCs w:val="28"/>
        </w:rPr>
        <w:t>Леви-</w:t>
      </w:r>
      <w:proofErr w:type="spellStart"/>
      <w:r>
        <w:rPr>
          <w:sz w:val="28"/>
          <w:szCs w:val="28"/>
        </w:rPr>
        <w:t>Брюль</w:t>
      </w:r>
      <w:proofErr w:type="spellEnd"/>
      <w:r>
        <w:rPr>
          <w:sz w:val="28"/>
          <w:szCs w:val="28"/>
        </w:rPr>
        <w:t xml:space="preserve"> Л.</w:t>
      </w:r>
      <w:r>
        <w:rPr>
          <w:sz w:val="28"/>
          <w:szCs w:val="28"/>
        </w:rPr>
        <w:t xml:space="preserve"> Первобытная мифология</w:t>
      </w:r>
    </w:p>
    <w:p w:rsidR="0089057C" w:rsidRPr="00AE7C2C" w:rsidRDefault="0089057C" w:rsidP="0089057C">
      <w:pPr>
        <w:pStyle w:val="Default"/>
        <w:numPr>
          <w:ilvl w:val="0"/>
          <w:numId w:val="10"/>
        </w:numPr>
        <w:jc w:val="both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 xml:space="preserve">Портал </w:t>
      </w:r>
      <w:r>
        <w:rPr>
          <w:bCs/>
          <w:color w:val="auto"/>
          <w:sz w:val="28"/>
          <w:szCs w:val="28"/>
          <w:lang w:val="en-US"/>
        </w:rPr>
        <w:t>antropogenez.ru</w:t>
      </w:r>
      <w:r>
        <w:rPr>
          <w:bCs/>
          <w:color w:val="auto"/>
          <w:sz w:val="28"/>
          <w:szCs w:val="28"/>
        </w:rPr>
        <w:t xml:space="preserve"> </w:t>
      </w:r>
    </w:p>
    <w:p w:rsidR="0089057C" w:rsidRDefault="0089057C" w:rsidP="0089057C">
      <w:pPr>
        <w:pStyle w:val="Default"/>
        <w:numPr>
          <w:ilvl w:val="0"/>
          <w:numId w:val="10"/>
        </w:numPr>
        <w:jc w:val="both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 xml:space="preserve">Портал </w:t>
      </w:r>
      <w:r>
        <w:rPr>
          <w:bCs/>
          <w:color w:val="auto"/>
          <w:sz w:val="28"/>
          <w:szCs w:val="28"/>
          <w:lang w:val="en-US"/>
        </w:rPr>
        <w:t>postnauka.ru</w:t>
      </w:r>
      <w:r>
        <w:rPr>
          <w:bCs/>
          <w:color w:val="auto"/>
          <w:sz w:val="28"/>
          <w:szCs w:val="28"/>
        </w:rPr>
        <w:t xml:space="preserve"> </w:t>
      </w:r>
    </w:p>
    <w:p w:rsidR="00E02A3A" w:rsidRPr="00952572" w:rsidRDefault="0089057C" w:rsidP="0089057C">
      <w:pPr>
        <w:pStyle w:val="Default"/>
        <w:numPr>
          <w:ilvl w:val="0"/>
          <w:numId w:val="10"/>
        </w:numPr>
        <w:jc w:val="both"/>
        <w:rPr>
          <w:bCs/>
          <w:color w:val="auto"/>
          <w:sz w:val="28"/>
          <w:szCs w:val="28"/>
        </w:rPr>
      </w:pPr>
      <w:r w:rsidRPr="00952572">
        <w:rPr>
          <w:bCs/>
          <w:color w:val="auto"/>
          <w:sz w:val="28"/>
          <w:szCs w:val="28"/>
        </w:rPr>
        <w:t xml:space="preserve">Портал </w:t>
      </w:r>
      <w:proofErr w:type="spellStart"/>
      <w:r w:rsidRPr="00952572">
        <w:rPr>
          <w:bCs/>
          <w:color w:val="auto"/>
          <w:sz w:val="28"/>
          <w:szCs w:val="28"/>
        </w:rPr>
        <w:t>генофонд</w:t>
      </w:r>
      <w:proofErr w:type="gramStart"/>
      <w:r w:rsidRPr="00952572">
        <w:rPr>
          <w:bCs/>
          <w:color w:val="auto"/>
          <w:sz w:val="28"/>
          <w:szCs w:val="28"/>
        </w:rPr>
        <w:t>.р</w:t>
      </w:r>
      <w:proofErr w:type="gramEnd"/>
      <w:r w:rsidRPr="00952572">
        <w:rPr>
          <w:bCs/>
          <w:color w:val="auto"/>
          <w:sz w:val="28"/>
          <w:szCs w:val="28"/>
        </w:rPr>
        <w:t>ф</w:t>
      </w:r>
      <w:proofErr w:type="spellEnd"/>
      <w:r w:rsidRPr="00952572">
        <w:rPr>
          <w:bCs/>
          <w:color w:val="auto"/>
          <w:sz w:val="28"/>
          <w:szCs w:val="28"/>
        </w:rPr>
        <w:t xml:space="preserve"> </w:t>
      </w:r>
    </w:p>
    <w:p w:rsidR="00E02A3A" w:rsidRPr="00BB507F" w:rsidRDefault="00E02A3A">
      <w:pPr>
        <w:rPr>
          <w:rFonts w:ascii="Times New Roman" w:hAnsi="Times New Roman" w:cs="Times New Roman"/>
          <w:sz w:val="28"/>
          <w:szCs w:val="28"/>
        </w:rPr>
      </w:pPr>
    </w:p>
    <w:sectPr w:rsidR="00E02A3A" w:rsidRPr="00BB50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057E9"/>
    <w:multiLevelType w:val="hybridMultilevel"/>
    <w:tmpl w:val="24FA04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2333D1"/>
    <w:multiLevelType w:val="hybridMultilevel"/>
    <w:tmpl w:val="13F4F006"/>
    <w:lvl w:ilvl="0" w:tplc="FBA239FE">
      <w:start w:val="1"/>
      <w:numFmt w:val="decimal"/>
      <w:lvlText w:val="%1)"/>
      <w:lvlJc w:val="left"/>
      <w:pPr>
        <w:ind w:left="393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">
    <w:nsid w:val="1CAB0F19"/>
    <w:multiLevelType w:val="hybridMultilevel"/>
    <w:tmpl w:val="93C0D614"/>
    <w:lvl w:ilvl="0" w:tplc="A7ACDD68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3">
    <w:nsid w:val="2A860757"/>
    <w:multiLevelType w:val="hybridMultilevel"/>
    <w:tmpl w:val="93C0D614"/>
    <w:lvl w:ilvl="0" w:tplc="A7ACDD68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4">
    <w:nsid w:val="2F186759"/>
    <w:multiLevelType w:val="hybridMultilevel"/>
    <w:tmpl w:val="366C489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B03EEA"/>
    <w:multiLevelType w:val="hybridMultilevel"/>
    <w:tmpl w:val="93C0D614"/>
    <w:lvl w:ilvl="0" w:tplc="A7ACDD68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6">
    <w:nsid w:val="3F8B6EBC"/>
    <w:multiLevelType w:val="hybridMultilevel"/>
    <w:tmpl w:val="93C0D614"/>
    <w:lvl w:ilvl="0" w:tplc="A7ACDD68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7">
    <w:nsid w:val="5902664F"/>
    <w:multiLevelType w:val="hybridMultilevel"/>
    <w:tmpl w:val="E682917E"/>
    <w:lvl w:ilvl="0" w:tplc="FA32005A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8">
    <w:nsid w:val="6A6B68CC"/>
    <w:multiLevelType w:val="hybridMultilevel"/>
    <w:tmpl w:val="24FA04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273A06"/>
    <w:multiLevelType w:val="hybridMultilevel"/>
    <w:tmpl w:val="93C0D614"/>
    <w:lvl w:ilvl="0" w:tplc="A7ACDD68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6"/>
  </w:num>
  <w:num w:numId="7">
    <w:abstractNumId w:val="9"/>
  </w:num>
  <w:num w:numId="8">
    <w:abstractNumId w:val="5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9E9"/>
    <w:rsid w:val="00024ACD"/>
    <w:rsid w:val="000338D1"/>
    <w:rsid w:val="000A41C1"/>
    <w:rsid w:val="00162815"/>
    <w:rsid w:val="00167A61"/>
    <w:rsid w:val="002069E9"/>
    <w:rsid w:val="002979F5"/>
    <w:rsid w:val="002C6610"/>
    <w:rsid w:val="002C6649"/>
    <w:rsid w:val="0036187A"/>
    <w:rsid w:val="00542E36"/>
    <w:rsid w:val="00607934"/>
    <w:rsid w:val="00607B2E"/>
    <w:rsid w:val="0061366B"/>
    <w:rsid w:val="0062064D"/>
    <w:rsid w:val="006F5EA8"/>
    <w:rsid w:val="007A3C79"/>
    <w:rsid w:val="00840FA8"/>
    <w:rsid w:val="0089057C"/>
    <w:rsid w:val="008D2D98"/>
    <w:rsid w:val="00952572"/>
    <w:rsid w:val="0098685B"/>
    <w:rsid w:val="009F06E5"/>
    <w:rsid w:val="00A01E33"/>
    <w:rsid w:val="00AE7C2C"/>
    <w:rsid w:val="00B0285F"/>
    <w:rsid w:val="00B579D5"/>
    <w:rsid w:val="00BB507F"/>
    <w:rsid w:val="00C153EA"/>
    <w:rsid w:val="00C22339"/>
    <w:rsid w:val="00C32690"/>
    <w:rsid w:val="00CA127E"/>
    <w:rsid w:val="00D07EFD"/>
    <w:rsid w:val="00DE47B2"/>
    <w:rsid w:val="00E02A3A"/>
    <w:rsid w:val="00E679FD"/>
    <w:rsid w:val="00EB7B04"/>
    <w:rsid w:val="00F17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9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069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9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069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4</Pages>
  <Words>1015</Words>
  <Characters>5787</Characters>
  <Application>Microsoft Office Word</Application>
  <DocSecurity>0</DocSecurity>
  <Lines>48</Lines>
  <Paragraphs>13</Paragraphs>
  <ScaleCrop>false</ScaleCrop>
  <Company>Microsoft Corporation</Company>
  <LinksUpToDate>false</LinksUpToDate>
  <CharactersWithSpaces>6789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Valued Acer Customer</cp:lastModifiedBy>
  <cp:revision>45</cp:revision>
  <dcterms:created xsi:type="dcterms:W3CDTF">2018-02-13T19:08:00Z</dcterms:created>
  <dcterms:modified xsi:type="dcterms:W3CDTF">2018-02-13T21:45:00Z</dcterms:modified>
</cp:coreProperties>
</file>