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905" w:rsidRDefault="00ED2905">
      <w:pPr>
        <w:rPr>
          <w:rFonts w:ascii="Times New Roman" w:hAnsi="Times New Roman" w:cs="Times New Roman"/>
          <w:b/>
          <w:sz w:val="28"/>
          <w:szCs w:val="28"/>
        </w:rPr>
      </w:pPr>
      <w:r w:rsidRPr="00ED2905">
        <w:rPr>
          <w:rFonts w:ascii="Times New Roman" w:hAnsi="Times New Roman" w:cs="Times New Roman"/>
          <w:b/>
          <w:sz w:val="28"/>
          <w:szCs w:val="28"/>
        </w:rPr>
        <w:t>Семинарские занятия</w:t>
      </w:r>
      <w:r w:rsidR="009B0A81">
        <w:rPr>
          <w:rFonts w:ascii="Times New Roman" w:hAnsi="Times New Roman" w:cs="Times New Roman"/>
          <w:b/>
          <w:sz w:val="28"/>
          <w:szCs w:val="28"/>
        </w:rPr>
        <w:t xml:space="preserve"> по курсу «Повседневная жизнь сре</w:t>
      </w:r>
      <w:bookmarkStart w:id="0" w:name="_GoBack"/>
      <w:bookmarkEnd w:id="0"/>
      <w:r w:rsidR="009B0A81">
        <w:rPr>
          <w:rFonts w:ascii="Times New Roman" w:hAnsi="Times New Roman" w:cs="Times New Roman"/>
          <w:b/>
          <w:sz w:val="28"/>
          <w:szCs w:val="28"/>
        </w:rPr>
        <w:t>дневековья»</w:t>
      </w:r>
    </w:p>
    <w:p w:rsidR="00ED2905" w:rsidRPr="00D01A6E" w:rsidRDefault="00ED2905" w:rsidP="00D01A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A6E">
        <w:rPr>
          <w:rFonts w:ascii="Times New Roman" w:hAnsi="Times New Roman" w:cs="Times New Roman"/>
          <w:b/>
          <w:sz w:val="28"/>
          <w:szCs w:val="28"/>
        </w:rPr>
        <w:t>Быт и нравы средневековья</w:t>
      </w:r>
    </w:p>
    <w:p w:rsidR="00ED2905" w:rsidRPr="00D01A6E" w:rsidRDefault="007E6EDF" w:rsidP="00D01A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A6E">
        <w:rPr>
          <w:rFonts w:ascii="Times New Roman" w:hAnsi="Times New Roman" w:cs="Times New Roman"/>
          <w:b/>
          <w:sz w:val="28"/>
          <w:szCs w:val="28"/>
        </w:rPr>
        <w:t xml:space="preserve">Тема 1. </w:t>
      </w:r>
      <w:r w:rsidR="00472B5E" w:rsidRPr="00D01A6E">
        <w:rPr>
          <w:rFonts w:ascii="Times New Roman" w:hAnsi="Times New Roman" w:cs="Times New Roman"/>
          <w:b/>
          <w:sz w:val="28"/>
          <w:szCs w:val="28"/>
        </w:rPr>
        <w:t>Семейно-брачные отношения. Роль женщины</w:t>
      </w:r>
      <w:r w:rsidR="00682E99" w:rsidRPr="00D01A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04D4" w:rsidRPr="001D27CA" w:rsidRDefault="006404D4">
      <w:pPr>
        <w:rPr>
          <w:rFonts w:ascii="Times New Roman" w:hAnsi="Times New Roman" w:cs="Times New Roman"/>
          <w:sz w:val="28"/>
          <w:szCs w:val="28"/>
          <w:u w:val="single"/>
        </w:rPr>
      </w:pPr>
      <w:r w:rsidRPr="001D27CA"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472B5E" w:rsidRDefault="003E5398" w:rsidP="00800E0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их эволюция.</w:t>
      </w:r>
      <w:r w:rsidR="005F2176">
        <w:rPr>
          <w:rFonts w:ascii="Times New Roman" w:hAnsi="Times New Roman" w:cs="Times New Roman"/>
          <w:sz w:val="28"/>
          <w:szCs w:val="28"/>
        </w:rPr>
        <w:t xml:space="preserve"> Нормы, правила и их нарушение</w:t>
      </w:r>
    </w:p>
    <w:p w:rsidR="00EC2422" w:rsidRDefault="00EC2422" w:rsidP="00800E0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Женщина и ее социальные роли</w:t>
      </w:r>
    </w:p>
    <w:p w:rsidR="00A13049" w:rsidRDefault="00A13049" w:rsidP="00800E0B">
      <w:pPr>
        <w:pStyle w:val="a4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Идеологическая </w:t>
      </w:r>
      <w:r w:rsidR="00A33113">
        <w:rPr>
          <w:rFonts w:ascii="Times New Roman" w:hAnsi="Times New Roman" w:cs="Times New Roman"/>
          <w:sz w:val="28"/>
          <w:szCs w:val="28"/>
        </w:rPr>
        <w:t xml:space="preserve">и правовая </w:t>
      </w:r>
      <w:r>
        <w:rPr>
          <w:rFonts w:ascii="Times New Roman" w:hAnsi="Times New Roman" w:cs="Times New Roman"/>
          <w:sz w:val="28"/>
          <w:szCs w:val="28"/>
        </w:rPr>
        <w:t xml:space="preserve">база </w:t>
      </w:r>
      <w:r w:rsidR="00410C45">
        <w:rPr>
          <w:rFonts w:ascii="Times New Roman" w:hAnsi="Times New Roman" w:cs="Times New Roman"/>
          <w:sz w:val="28"/>
          <w:szCs w:val="28"/>
        </w:rPr>
        <w:t>приниженного положения женщины</w:t>
      </w:r>
    </w:p>
    <w:p w:rsidR="00EC2422" w:rsidRPr="003374A3" w:rsidRDefault="004E354D" w:rsidP="00800E0B">
      <w:pPr>
        <w:pStyle w:val="a4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Женщина как ж</w:t>
      </w:r>
      <w:r w:rsidR="00EC2422" w:rsidRPr="003374A3">
        <w:rPr>
          <w:rFonts w:ascii="Times New Roman" w:hAnsi="Times New Roman" w:cs="Times New Roman"/>
          <w:sz w:val="28"/>
          <w:szCs w:val="28"/>
        </w:rPr>
        <w:t>ена</w:t>
      </w:r>
      <w:r w:rsidR="003374A3" w:rsidRPr="003374A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C2422" w:rsidRPr="003374A3">
        <w:rPr>
          <w:rFonts w:ascii="Times New Roman" w:hAnsi="Times New Roman" w:cs="Times New Roman"/>
          <w:sz w:val="28"/>
          <w:szCs w:val="28"/>
        </w:rPr>
        <w:t>ать</w:t>
      </w:r>
    </w:p>
    <w:p w:rsidR="00EC2422" w:rsidRDefault="00867706" w:rsidP="00800E0B">
      <w:pPr>
        <w:pStyle w:val="a4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Ведьмы </w:t>
      </w:r>
    </w:p>
    <w:p w:rsidR="00816EE3" w:rsidRDefault="00A73A5C" w:rsidP="00800E0B">
      <w:pPr>
        <w:pStyle w:val="a4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Куртуазная культура и и</w:t>
      </w:r>
      <w:r w:rsidR="00816EE3">
        <w:rPr>
          <w:rFonts w:ascii="Times New Roman" w:hAnsi="Times New Roman" w:cs="Times New Roman"/>
          <w:sz w:val="28"/>
          <w:szCs w:val="28"/>
        </w:rPr>
        <w:t xml:space="preserve">зменение </w:t>
      </w:r>
      <w:r>
        <w:rPr>
          <w:rFonts w:ascii="Times New Roman" w:hAnsi="Times New Roman" w:cs="Times New Roman"/>
          <w:sz w:val="28"/>
          <w:szCs w:val="28"/>
        </w:rPr>
        <w:t>восприятия</w:t>
      </w:r>
      <w:r w:rsidR="00816EE3">
        <w:rPr>
          <w:rFonts w:ascii="Times New Roman" w:hAnsi="Times New Roman" w:cs="Times New Roman"/>
          <w:sz w:val="28"/>
          <w:szCs w:val="28"/>
        </w:rPr>
        <w:t xml:space="preserve"> женщины</w:t>
      </w:r>
    </w:p>
    <w:p w:rsidR="00025A8E" w:rsidRDefault="0030284A" w:rsidP="00800E0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 структуре семьи</w:t>
      </w:r>
    </w:p>
    <w:p w:rsidR="004B619B" w:rsidRDefault="004B619B" w:rsidP="00800E0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Практика безбрачия</w:t>
      </w:r>
    </w:p>
    <w:p w:rsidR="009735FE" w:rsidRPr="009735FE" w:rsidRDefault="009735FE" w:rsidP="009735FE">
      <w:pPr>
        <w:rPr>
          <w:rFonts w:ascii="Times New Roman" w:hAnsi="Times New Roman" w:cs="Times New Roman"/>
          <w:sz w:val="28"/>
          <w:szCs w:val="28"/>
          <w:u w:val="single"/>
        </w:rPr>
      </w:pPr>
      <w:r w:rsidRPr="009735FE">
        <w:rPr>
          <w:rFonts w:ascii="Times New Roman" w:hAnsi="Times New Roman" w:cs="Times New Roman"/>
          <w:sz w:val="28"/>
          <w:szCs w:val="28"/>
          <w:u w:val="single"/>
        </w:rPr>
        <w:t>Литература для подготовки:</w:t>
      </w:r>
    </w:p>
    <w:p w:rsidR="009F35FD" w:rsidRPr="009F35FD" w:rsidRDefault="009F35FD" w:rsidP="009F35FD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35FD">
        <w:rPr>
          <w:rFonts w:ascii="Times New Roman" w:hAnsi="Times New Roman" w:cs="Times New Roman"/>
          <w:sz w:val="28"/>
          <w:szCs w:val="28"/>
        </w:rPr>
        <w:t>Баччи</w:t>
      </w:r>
      <w:proofErr w:type="spellEnd"/>
      <w:r w:rsidRPr="009F35FD">
        <w:rPr>
          <w:rFonts w:ascii="Times New Roman" w:hAnsi="Times New Roman" w:cs="Times New Roman"/>
          <w:sz w:val="28"/>
          <w:szCs w:val="28"/>
        </w:rPr>
        <w:t xml:space="preserve"> М. Демографическая история Европы. СПб, 2010.</w:t>
      </w:r>
    </w:p>
    <w:p w:rsidR="009F35FD" w:rsidRPr="001E11E3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1E3">
        <w:rPr>
          <w:rFonts w:ascii="Times New Roman" w:hAnsi="Times New Roman" w:cs="Times New Roman"/>
          <w:sz w:val="28"/>
          <w:szCs w:val="28"/>
        </w:rPr>
        <w:t>Бессмертный, Ю.Л. Брак, семья и л</w:t>
      </w:r>
      <w:r>
        <w:rPr>
          <w:rFonts w:ascii="Times New Roman" w:hAnsi="Times New Roman" w:cs="Times New Roman"/>
          <w:sz w:val="28"/>
          <w:szCs w:val="28"/>
        </w:rPr>
        <w:t xml:space="preserve">юбовь в средневековой Франции </w:t>
      </w:r>
      <w:r w:rsidRPr="001E11E3">
        <w:rPr>
          <w:rFonts w:ascii="Times New Roman" w:hAnsi="Times New Roman" w:cs="Times New Roman"/>
          <w:sz w:val="28"/>
          <w:szCs w:val="28"/>
        </w:rPr>
        <w:t>// «Пятнадцать радостей брака» и другие сочинения французских авторов XIV – XV веков. - М.: Наука, 1991. - С. 282 – 310.</w:t>
      </w:r>
    </w:p>
    <w:p w:rsidR="009F35FD" w:rsidRPr="001E11E3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11E3">
        <w:rPr>
          <w:rFonts w:ascii="Times New Roman" w:hAnsi="Times New Roman" w:cs="Times New Roman"/>
          <w:sz w:val="28"/>
          <w:szCs w:val="28"/>
        </w:rPr>
        <w:t>Бессмертный</w:t>
      </w:r>
      <w:proofErr w:type="gramEnd"/>
      <w:r w:rsidRPr="001E11E3">
        <w:rPr>
          <w:rFonts w:ascii="Times New Roman" w:hAnsi="Times New Roman" w:cs="Times New Roman"/>
          <w:sz w:val="28"/>
          <w:szCs w:val="28"/>
        </w:rPr>
        <w:t>, Ю.Л. Жизнь и смерть в средние века. Очерки демографической истории Франции. - М.: Наука, 1991. - 240 с.</w:t>
      </w:r>
    </w:p>
    <w:p w:rsidR="009F35FD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1E3">
        <w:rPr>
          <w:rFonts w:ascii="Times New Roman" w:hAnsi="Times New Roman" w:cs="Times New Roman"/>
          <w:sz w:val="28"/>
          <w:szCs w:val="28"/>
        </w:rPr>
        <w:t>Бессмертный, Ю.Л. К изучению матримониального поведения во Франции XII – XIII вв. // Одиссей. Человек в истории. 1989. - М.: Наука, 1989. - С. 98 – 113.</w:t>
      </w:r>
    </w:p>
    <w:p w:rsidR="005B6BD0" w:rsidRPr="001E11E3" w:rsidRDefault="005B6BD0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6BD0">
        <w:rPr>
          <w:rFonts w:ascii="Times New Roman" w:hAnsi="Times New Roman" w:cs="Times New Roman"/>
          <w:sz w:val="28"/>
          <w:szCs w:val="28"/>
        </w:rPr>
        <w:t>Болонь Ж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B6BD0">
        <w:rPr>
          <w:rFonts w:ascii="Times New Roman" w:hAnsi="Times New Roman" w:cs="Times New Roman"/>
          <w:sz w:val="28"/>
          <w:szCs w:val="28"/>
        </w:rPr>
        <w:t>-К</w:t>
      </w:r>
      <w:r>
        <w:rPr>
          <w:rFonts w:ascii="Times New Roman" w:hAnsi="Times New Roman" w:cs="Times New Roman"/>
          <w:sz w:val="28"/>
          <w:szCs w:val="28"/>
        </w:rPr>
        <w:t>. История безбрачия и холостяков. М.,</w:t>
      </w:r>
      <w:r w:rsidRPr="005B6BD0">
        <w:rPr>
          <w:rFonts w:ascii="Times New Roman" w:hAnsi="Times New Roman" w:cs="Times New Roman"/>
          <w:sz w:val="28"/>
          <w:szCs w:val="28"/>
        </w:rPr>
        <w:t xml:space="preserve"> 2010</w:t>
      </w:r>
    </w:p>
    <w:p w:rsidR="009F35FD" w:rsidRPr="001E11E3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11E3">
        <w:rPr>
          <w:rFonts w:ascii="Times New Roman" w:hAnsi="Times New Roman" w:cs="Times New Roman"/>
          <w:sz w:val="28"/>
          <w:szCs w:val="28"/>
        </w:rPr>
        <w:t>Брюнель-Лобришон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 xml:space="preserve"> Ж., </w:t>
      </w:r>
      <w:proofErr w:type="spellStart"/>
      <w:r w:rsidRPr="001E11E3">
        <w:rPr>
          <w:rFonts w:ascii="Times New Roman" w:hAnsi="Times New Roman" w:cs="Times New Roman"/>
          <w:sz w:val="28"/>
          <w:szCs w:val="28"/>
        </w:rPr>
        <w:t>Дюамель-Амадо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 xml:space="preserve"> К. Повседневная жизнь во времена трубадуров.  XII-XIII. М.,2003</w:t>
      </w:r>
    </w:p>
    <w:p w:rsidR="009F35FD" w:rsidRPr="001E11E3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1E3">
        <w:rPr>
          <w:rFonts w:ascii="Times New Roman" w:hAnsi="Times New Roman" w:cs="Times New Roman"/>
          <w:sz w:val="28"/>
          <w:szCs w:val="28"/>
        </w:rPr>
        <w:t xml:space="preserve">Георгиева, Т.С. Культура повседневности. Кн.2: Частная жизнь и нравы от Средневековья до наших дней / Т.С. Георгиева. - М.: Высшая школа, 2006. </w:t>
      </w:r>
    </w:p>
    <w:p w:rsidR="009F35FD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11E3">
        <w:rPr>
          <w:rFonts w:ascii="Times New Roman" w:hAnsi="Times New Roman" w:cs="Times New Roman"/>
          <w:sz w:val="28"/>
          <w:szCs w:val="28"/>
        </w:rPr>
        <w:t>Дюби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>, Ж. Куртуазная любовь и перемены в положении женщин во Франции XII в. // Одиссей. Человек в истории. - М.: Наука, 1990. - С. 90 – 96.</w:t>
      </w:r>
    </w:p>
    <w:p w:rsidR="00473437" w:rsidRPr="001E11E3" w:rsidRDefault="00473437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Женщина, брак, семья до начала нового времени. Демографические и социокультурные аспекты. М., 1993</w:t>
      </w:r>
    </w:p>
    <w:p w:rsidR="009F35FD" w:rsidRPr="001E11E3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11E3">
        <w:rPr>
          <w:rFonts w:ascii="Times New Roman" w:hAnsi="Times New Roman" w:cs="Times New Roman"/>
          <w:sz w:val="28"/>
          <w:szCs w:val="28"/>
        </w:rPr>
        <w:t>Игина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 xml:space="preserve"> Ю.В. Ведовство и ведьмы в Англии. Антропология зла. СПб, 2009</w:t>
      </w:r>
    </w:p>
    <w:p w:rsidR="009F35FD" w:rsidRDefault="009F35FD" w:rsidP="006F0E8A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женщин на Западе / под общ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ед. Ж.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М. Перро. Т. 2, 3. СПб, 2009.</w:t>
      </w:r>
    </w:p>
    <w:p w:rsidR="003C2F52" w:rsidRDefault="003C2F52" w:rsidP="003C2F52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F52">
        <w:rPr>
          <w:rFonts w:ascii="Times New Roman" w:hAnsi="Times New Roman" w:cs="Times New Roman"/>
          <w:sz w:val="28"/>
          <w:szCs w:val="28"/>
        </w:rPr>
        <w:t>Канторович. Средневековые процессы о ведьмах</w:t>
      </w:r>
    </w:p>
    <w:p w:rsidR="009F35FD" w:rsidRPr="001E11E3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11E3">
        <w:rPr>
          <w:rFonts w:ascii="Times New Roman" w:hAnsi="Times New Roman" w:cs="Times New Roman"/>
          <w:sz w:val="28"/>
          <w:szCs w:val="28"/>
        </w:rPr>
        <w:lastRenderedPageBreak/>
        <w:t>Леонтьевский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>, А.В. История и культура повседневности. От Средневе</w:t>
      </w:r>
      <w:r>
        <w:rPr>
          <w:rFonts w:ascii="Times New Roman" w:hAnsi="Times New Roman" w:cs="Times New Roman"/>
          <w:sz w:val="28"/>
          <w:szCs w:val="28"/>
        </w:rPr>
        <w:t>ковья до раннего Нового времени.</w:t>
      </w:r>
      <w:r w:rsidRPr="001E11E3">
        <w:rPr>
          <w:rFonts w:ascii="Times New Roman" w:hAnsi="Times New Roman" w:cs="Times New Roman"/>
          <w:sz w:val="28"/>
          <w:szCs w:val="28"/>
        </w:rPr>
        <w:t xml:space="preserve"> Волгоград, 2007. </w:t>
      </w:r>
    </w:p>
    <w:p w:rsidR="009F35FD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1E3">
        <w:rPr>
          <w:rFonts w:ascii="Times New Roman" w:hAnsi="Times New Roman" w:cs="Times New Roman"/>
          <w:sz w:val="28"/>
          <w:szCs w:val="28"/>
        </w:rPr>
        <w:t>Рассел Дж. Б. Ведовство и ведьмы в средние века. СПб, 2001</w:t>
      </w:r>
    </w:p>
    <w:p w:rsidR="00080885" w:rsidRPr="001E11E3" w:rsidRDefault="00080885" w:rsidP="00080885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0885">
        <w:rPr>
          <w:rFonts w:ascii="Times New Roman" w:hAnsi="Times New Roman" w:cs="Times New Roman"/>
          <w:sz w:val="28"/>
          <w:szCs w:val="28"/>
        </w:rPr>
        <w:t>Суприянович</w:t>
      </w:r>
      <w:proofErr w:type="spellEnd"/>
      <w:r w:rsidRPr="00080885">
        <w:rPr>
          <w:rFonts w:ascii="Times New Roman" w:hAnsi="Times New Roman" w:cs="Times New Roman"/>
          <w:sz w:val="28"/>
          <w:szCs w:val="28"/>
        </w:rPr>
        <w:t xml:space="preserve"> А.Г. В слезах и во славе. Гендер, власть и идентичность в средневековой Западной Европе.</w:t>
      </w:r>
    </w:p>
    <w:p w:rsidR="009F35FD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11E3">
        <w:rPr>
          <w:rFonts w:ascii="Times New Roman" w:hAnsi="Times New Roman" w:cs="Times New Roman"/>
          <w:sz w:val="28"/>
          <w:szCs w:val="28"/>
        </w:rPr>
        <w:t>Тогоева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>, О.И. Донна Жанна и два ее мужа или о п</w:t>
      </w:r>
      <w:r>
        <w:rPr>
          <w:rFonts w:ascii="Times New Roman" w:hAnsi="Times New Roman" w:cs="Times New Roman"/>
          <w:sz w:val="28"/>
          <w:szCs w:val="28"/>
        </w:rPr>
        <w:t xml:space="preserve">равовых последствиях адюльтера </w:t>
      </w:r>
      <w:r w:rsidRPr="001E11E3">
        <w:rPr>
          <w:rFonts w:ascii="Times New Roman" w:hAnsi="Times New Roman" w:cs="Times New Roman"/>
          <w:sz w:val="28"/>
          <w:szCs w:val="28"/>
        </w:rPr>
        <w:t>// Право в средневековом мире: Сборник статей. М.: ИВИ РАН, 2007. С. 122 – 135.</w:t>
      </w:r>
    </w:p>
    <w:p w:rsidR="001649EC" w:rsidRPr="001649EC" w:rsidRDefault="001649EC" w:rsidP="001649EC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649EC">
        <w:rPr>
          <w:rFonts w:ascii="Times New Roman" w:hAnsi="Times New Roman" w:cs="Times New Roman"/>
          <w:color w:val="000000"/>
          <w:sz w:val="28"/>
          <w:szCs w:val="28"/>
        </w:rPr>
        <w:t>Фоссье</w:t>
      </w:r>
      <w:proofErr w:type="spellEnd"/>
      <w:r w:rsidRPr="001649EC">
        <w:rPr>
          <w:rFonts w:ascii="Times New Roman" w:hAnsi="Times New Roman" w:cs="Times New Roman"/>
          <w:color w:val="000000"/>
          <w:sz w:val="28"/>
          <w:szCs w:val="28"/>
        </w:rPr>
        <w:t xml:space="preserve"> Р. Люди средневековья. М., 2010</w:t>
      </w:r>
    </w:p>
    <w:p w:rsidR="009F35FD" w:rsidRDefault="009F35FD" w:rsidP="006F0E8A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0E8A">
        <w:rPr>
          <w:rFonts w:ascii="Times New Roman" w:hAnsi="Times New Roman" w:cs="Times New Roman"/>
          <w:sz w:val="28"/>
          <w:szCs w:val="28"/>
        </w:rPr>
        <w:t>Человек в кругу семьи. Очерки по истории частной жизни в Европе до начала Нового времени. / Отв. редактор Ю.Л. Бессмертный. М.: РГГУ, 1996</w:t>
      </w:r>
    </w:p>
    <w:p w:rsidR="009F35FD" w:rsidRPr="006F0E8A" w:rsidRDefault="009F35FD" w:rsidP="001E11E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0E8A">
        <w:rPr>
          <w:rFonts w:ascii="Times New Roman" w:hAnsi="Times New Roman" w:cs="Times New Roman"/>
          <w:sz w:val="28"/>
          <w:szCs w:val="28"/>
        </w:rPr>
        <w:t>Человек и его близкие на Западе и Востоке Европы (до начала Нового времени) / Под ред. Ю.Л. Бессмертного и О.Г. </w:t>
      </w:r>
      <w:proofErr w:type="spellStart"/>
      <w:r w:rsidRPr="006F0E8A">
        <w:rPr>
          <w:rFonts w:ascii="Times New Roman" w:hAnsi="Times New Roman" w:cs="Times New Roman"/>
          <w:sz w:val="28"/>
          <w:szCs w:val="28"/>
        </w:rPr>
        <w:t>Эксле</w:t>
      </w:r>
      <w:proofErr w:type="spellEnd"/>
      <w:r w:rsidRPr="006F0E8A">
        <w:rPr>
          <w:rFonts w:ascii="Times New Roman" w:hAnsi="Times New Roman" w:cs="Times New Roman"/>
          <w:sz w:val="28"/>
          <w:szCs w:val="28"/>
        </w:rPr>
        <w:t>. М.: ИВИ РАН, 2000</w:t>
      </w:r>
    </w:p>
    <w:p w:rsidR="00800E0B" w:rsidRDefault="00800E0B" w:rsidP="001D27C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E0B" w:rsidRPr="00800E0B" w:rsidRDefault="00800E0B" w:rsidP="00800E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0E0B">
        <w:rPr>
          <w:rFonts w:ascii="Times New Roman" w:hAnsi="Times New Roman" w:cs="Times New Roman"/>
          <w:b/>
          <w:bCs/>
          <w:sz w:val="28"/>
          <w:szCs w:val="28"/>
        </w:rPr>
        <w:t>Тема 2. Жизненные миры средневековья: замок, деревня, город, монастырь</w:t>
      </w:r>
    </w:p>
    <w:p w:rsidR="00800E0B" w:rsidRPr="00800E0B" w:rsidRDefault="00800E0B" w:rsidP="00800E0B">
      <w:pPr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План:</w:t>
      </w:r>
    </w:p>
    <w:p w:rsidR="00800E0B" w:rsidRPr="00800E0B" w:rsidRDefault="00800E0B" w:rsidP="004F3D43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Полярность сельского мира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Замок: функции, устройство, обстановка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Жизнь феодала</w:t>
      </w:r>
      <w:r w:rsidR="00E74710">
        <w:rPr>
          <w:rFonts w:ascii="Times New Roman" w:hAnsi="Times New Roman" w:cs="Times New Roman"/>
          <w:bCs/>
          <w:sz w:val="28"/>
          <w:szCs w:val="28"/>
        </w:rPr>
        <w:t xml:space="preserve"> и его семьи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Мир крестьянина: крестьянский дом и его символическое наполнение, быт, повседневные занятия, отношения в крестьянской среде</w:t>
      </w:r>
    </w:p>
    <w:p w:rsidR="00800E0B" w:rsidRPr="00800E0B" w:rsidRDefault="00800E0B" w:rsidP="004F3D43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Контрасты городского мира: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Возникновение, функции и типология средневековых городов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Коммунальная борьба: целевые установки, форма, итоги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Городское право и муниципальное управление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 xml:space="preserve">Жизнь горожанина: дом, обстановка, работа </w:t>
      </w:r>
    </w:p>
    <w:p w:rsidR="00800E0B" w:rsidRPr="00800E0B" w:rsidRDefault="00800E0B" w:rsidP="004F3D43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За границами мирской жизни: монастырь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Устройство монастыря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Монастырские насельники и их распорядок жизни</w:t>
      </w:r>
    </w:p>
    <w:p w:rsidR="00800E0B" w:rsidRPr="00800E0B" w:rsidRDefault="00800E0B" w:rsidP="004F3D43">
      <w:pPr>
        <w:pStyle w:val="a4"/>
        <w:numPr>
          <w:ilvl w:val="1"/>
          <w:numId w:val="10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0E0B">
        <w:rPr>
          <w:rFonts w:ascii="Times New Roman" w:hAnsi="Times New Roman" w:cs="Times New Roman"/>
          <w:bCs/>
          <w:sz w:val="28"/>
          <w:szCs w:val="28"/>
        </w:rPr>
        <w:t>Монастырь – средоточие культуры</w:t>
      </w:r>
    </w:p>
    <w:p w:rsidR="00F27AA1" w:rsidRPr="00F04E62" w:rsidRDefault="00F27AA1" w:rsidP="00F27AA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04E62">
        <w:rPr>
          <w:rFonts w:ascii="Times New Roman" w:hAnsi="Times New Roman" w:cs="Times New Roman"/>
          <w:sz w:val="28"/>
          <w:szCs w:val="28"/>
          <w:u w:val="single"/>
        </w:rPr>
        <w:t>Литература для подготовки:</w:t>
      </w:r>
    </w:p>
    <w:p w:rsidR="000769CE" w:rsidRPr="001E11E3" w:rsidRDefault="000769CE" w:rsidP="00EA5862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11E3">
        <w:rPr>
          <w:rFonts w:ascii="Times New Roman" w:hAnsi="Times New Roman" w:cs="Times New Roman"/>
          <w:sz w:val="28"/>
          <w:szCs w:val="28"/>
        </w:rPr>
        <w:t>Брюнель-Лобришон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 xml:space="preserve"> Ж., </w:t>
      </w:r>
      <w:proofErr w:type="spellStart"/>
      <w:r w:rsidRPr="001E11E3">
        <w:rPr>
          <w:rFonts w:ascii="Times New Roman" w:hAnsi="Times New Roman" w:cs="Times New Roman"/>
          <w:sz w:val="28"/>
          <w:szCs w:val="28"/>
        </w:rPr>
        <w:t>Дюамель-Амадо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 xml:space="preserve"> К. Повседневная жизнь во времена трубадуров.  XII-XIII. М.,2003</w:t>
      </w:r>
    </w:p>
    <w:p w:rsidR="000769CE" w:rsidRDefault="000769CE" w:rsidP="00A05CBB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3824">
        <w:rPr>
          <w:rFonts w:ascii="Times New Roman" w:hAnsi="Times New Roman" w:cs="Times New Roman"/>
          <w:sz w:val="28"/>
          <w:szCs w:val="28"/>
        </w:rPr>
        <w:lastRenderedPageBreak/>
        <w:t>Вейс</w:t>
      </w:r>
      <w:proofErr w:type="spellEnd"/>
      <w:r w:rsidRPr="00813824">
        <w:rPr>
          <w:rFonts w:ascii="Times New Roman" w:hAnsi="Times New Roman" w:cs="Times New Roman"/>
          <w:sz w:val="28"/>
          <w:szCs w:val="28"/>
        </w:rPr>
        <w:t xml:space="preserve"> Г. История цивилизации. Архитектура. Вооружение. Одежда. Утварь. М., 1998</w:t>
      </w:r>
    </w:p>
    <w:p w:rsidR="000769CE" w:rsidRDefault="000769CE" w:rsidP="00A05CBB">
      <w:pPr>
        <w:pStyle w:val="a4"/>
        <w:numPr>
          <w:ilvl w:val="0"/>
          <w:numId w:val="4"/>
        </w:numPr>
        <w:spacing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653F6">
        <w:rPr>
          <w:rFonts w:ascii="Times New Roman" w:hAnsi="Times New Roman" w:cs="Times New Roman"/>
          <w:color w:val="000000"/>
          <w:sz w:val="28"/>
          <w:szCs w:val="28"/>
        </w:rPr>
        <w:t>Вейс</w:t>
      </w:r>
      <w:proofErr w:type="spellEnd"/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, Г. История культуры народов мира. Великие христианские государства. Англия. Франция. Германия. XIV—XVI вв. – М.: Изд-во </w:t>
      </w:r>
      <w:proofErr w:type="spellStart"/>
      <w:r w:rsidRPr="00B653F6">
        <w:rPr>
          <w:rFonts w:ascii="Times New Roman" w:hAnsi="Times New Roman" w:cs="Times New Roman"/>
          <w:color w:val="000000"/>
          <w:sz w:val="28"/>
          <w:szCs w:val="28"/>
        </w:rPr>
        <w:t>Эксмо</w:t>
      </w:r>
      <w:proofErr w:type="spellEnd"/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, 2005. </w:t>
      </w:r>
    </w:p>
    <w:p w:rsidR="000769CE" w:rsidRDefault="000769CE" w:rsidP="00A05CBB">
      <w:pPr>
        <w:pStyle w:val="a4"/>
        <w:numPr>
          <w:ilvl w:val="0"/>
          <w:numId w:val="4"/>
        </w:numPr>
        <w:spacing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Иванов К.А. Средневековый город и его обитатели. - СПб, 1900. </w:t>
      </w:r>
    </w:p>
    <w:p w:rsidR="000769CE" w:rsidRPr="00B653F6" w:rsidRDefault="000769CE" w:rsidP="00A05CBB">
      <w:pPr>
        <w:pStyle w:val="a4"/>
        <w:numPr>
          <w:ilvl w:val="0"/>
          <w:numId w:val="4"/>
        </w:numPr>
        <w:spacing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53F6">
        <w:rPr>
          <w:rFonts w:ascii="Times New Roman" w:hAnsi="Times New Roman" w:cs="Times New Roman"/>
          <w:color w:val="000000"/>
          <w:sz w:val="28"/>
          <w:szCs w:val="28"/>
        </w:rPr>
        <w:t>Иванов К.А. Средневековый замок и его обитатели. - СПб, 1907</w:t>
      </w:r>
      <w:r w:rsidRPr="00B653F6">
        <w:rPr>
          <w:color w:val="000000"/>
          <w:sz w:val="28"/>
          <w:szCs w:val="28"/>
        </w:rPr>
        <w:t>.</w:t>
      </w:r>
    </w:p>
    <w:p w:rsidR="000769CE" w:rsidRDefault="000769CE" w:rsidP="00A05CBB">
      <w:pPr>
        <w:pStyle w:val="a4"/>
        <w:numPr>
          <w:ilvl w:val="0"/>
          <w:numId w:val="4"/>
        </w:numPr>
        <w:spacing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Иванов, К.А. Средневековая деревня и ее обитатели. - Петроград, 1915. </w:t>
      </w:r>
    </w:p>
    <w:p w:rsidR="000769CE" w:rsidRDefault="000769CE" w:rsidP="00D7291E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7291E">
        <w:rPr>
          <w:rFonts w:ascii="Times New Roman" w:hAnsi="Times New Roman" w:cs="Times New Roman"/>
          <w:color w:val="000000"/>
          <w:sz w:val="28"/>
          <w:szCs w:val="28"/>
        </w:rPr>
        <w:t>Клулас</w:t>
      </w:r>
      <w:proofErr w:type="spellEnd"/>
      <w:r w:rsidRPr="00D729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И.</w:t>
      </w:r>
      <w:r w:rsidRPr="00D7291E">
        <w:rPr>
          <w:rFonts w:ascii="Times New Roman" w:hAnsi="Times New Roman" w:cs="Times New Roman"/>
          <w:color w:val="000000"/>
          <w:sz w:val="28"/>
          <w:szCs w:val="28"/>
        </w:rPr>
        <w:t xml:space="preserve"> Повседневная жизнь в замках Луары в эпоху Возрождения</w:t>
      </w:r>
    </w:p>
    <w:p w:rsidR="00684A1F" w:rsidRDefault="00684A1F" w:rsidP="00684A1F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84A1F">
        <w:rPr>
          <w:rFonts w:ascii="Times New Roman" w:hAnsi="Times New Roman" w:cs="Times New Roman"/>
          <w:color w:val="000000"/>
          <w:sz w:val="28"/>
          <w:szCs w:val="28"/>
        </w:rPr>
        <w:t>Ле</w:t>
      </w:r>
      <w:proofErr w:type="spellEnd"/>
      <w:r w:rsidRPr="00684A1F">
        <w:rPr>
          <w:rFonts w:ascii="Times New Roman" w:hAnsi="Times New Roman" w:cs="Times New Roman"/>
          <w:color w:val="000000"/>
          <w:sz w:val="28"/>
          <w:szCs w:val="28"/>
        </w:rPr>
        <w:t xml:space="preserve"> Гофф Ж. </w:t>
      </w:r>
      <w:r>
        <w:rPr>
          <w:rFonts w:ascii="Times New Roman" w:hAnsi="Times New Roman" w:cs="Times New Roman"/>
          <w:color w:val="000000"/>
          <w:sz w:val="28"/>
          <w:szCs w:val="28"/>
        </w:rPr>
        <w:t>Рождение Европы.</w:t>
      </w:r>
      <w:r w:rsidRPr="00684A1F">
        <w:rPr>
          <w:rFonts w:ascii="Times New Roman" w:hAnsi="Times New Roman" w:cs="Times New Roman"/>
          <w:color w:val="000000"/>
          <w:sz w:val="28"/>
          <w:szCs w:val="28"/>
        </w:rPr>
        <w:t xml:space="preserve"> 2008</w:t>
      </w:r>
    </w:p>
    <w:p w:rsidR="000769CE" w:rsidRPr="007D6C4C" w:rsidRDefault="000769CE" w:rsidP="00A05CBB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3F6">
        <w:rPr>
          <w:rFonts w:ascii="Times New Roman" w:hAnsi="Times New Roman" w:cs="Times New Roman"/>
          <w:color w:val="000000"/>
          <w:sz w:val="28"/>
          <w:szCs w:val="28"/>
        </w:rPr>
        <w:t>Ле</w:t>
      </w:r>
      <w:proofErr w:type="spellEnd"/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653F6">
        <w:rPr>
          <w:rFonts w:ascii="Times New Roman" w:hAnsi="Times New Roman" w:cs="Times New Roman"/>
          <w:color w:val="000000"/>
          <w:sz w:val="28"/>
          <w:szCs w:val="28"/>
        </w:rPr>
        <w:t>Руа</w:t>
      </w:r>
      <w:proofErr w:type="spellEnd"/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653F6">
        <w:rPr>
          <w:rFonts w:ascii="Times New Roman" w:hAnsi="Times New Roman" w:cs="Times New Roman"/>
          <w:color w:val="000000"/>
          <w:sz w:val="28"/>
          <w:szCs w:val="28"/>
        </w:rPr>
        <w:t>Ладюри</w:t>
      </w:r>
      <w:proofErr w:type="spellEnd"/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, Э. </w:t>
      </w:r>
      <w:proofErr w:type="spellStart"/>
      <w:r w:rsidRPr="00B653F6">
        <w:rPr>
          <w:rFonts w:ascii="Times New Roman" w:hAnsi="Times New Roman" w:cs="Times New Roman"/>
          <w:color w:val="000000"/>
          <w:sz w:val="28"/>
          <w:szCs w:val="28"/>
        </w:rPr>
        <w:t>Монтайю</w:t>
      </w:r>
      <w:proofErr w:type="spellEnd"/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653F6">
        <w:rPr>
          <w:rFonts w:ascii="Times New Roman" w:hAnsi="Times New Roman" w:cs="Times New Roman"/>
          <w:color w:val="000000"/>
          <w:sz w:val="28"/>
          <w:szCs w:val="28"/>
        </w:rPr>
        <w:t>окситанская</w:t>
      </w:r>
      <w:proofErr w:type="spellEnd"/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 деревня (1294 – 1324). - Екатеринбург: Изд-во Уральского ун-та, 2001. </w:t>
      </w:r>
    </w:p>
    <w:p w:rsidR="007D6C4C" w:rsidRPr="00D7291E" w:rsidRDefault="007D6C4C" w:rsidP="00A05CBB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Мортимер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Ян. Средневековая Англия: путеводитель путешественника во времени. М., 2016</w:t>
      </w:r>
    </w:p>
    <w:p w:rsidR="000769CE" w:rsidRPr="00B653F6" w:rsidRDefault="000769CE" w:rsidP="00D7291E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91E">
        <w:rPr>
          <w:rFonts w:ascii="Times New Roman" w:hAnsi="Times New Roman" w:cs="Times New Roman"/>
          <w:sz w:val="28"/>
          <w:szCs w:val="28"/>
        </w:rPr>
        <w:t>Мулен</w:t>
      </w:r>
      <w:proofErr w:type="spellEnd"/>
      <w:r w:rsidRPr="00D729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Л. </w:t>
      </w:r>
      <w:r w:rsidRPr="00D7291E">
        <w:rPr>
          <w:rFonts w:ascii="Times New Roman" w:hAnsi="Times New Roman" w:cs="Times New Roman"/>
          <w:sz w:val="28"/>
          <w:szCs w:val="28"/>
        </w:rPr>
        <w:t>Повседневная жизнь среднев</w:t>
      </w:r>
      <w:r>
        <w:rPr>
          <w:rFonts w:ascii="Times New Roman" w:hAnsi="Times New Roman" w:cs="Times New Roman"/>
          <w:sz w:val="28"/>
          <w:szCs w:val="28"/>
        </w:rPr>
        <w:t>ековых монахов Западной Европы.</w:t>
      </w:r>
    </w:p>
    <w:p w:rsidR="000769CE" w:rsidRDefault="000769CE" w:rsidP="009626F8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Опыт тысячелетия. Средние века и эпоха Возрождения. Быт, нравы, идеалы: Сб</w:t>
      </w:r>
      <w:proofErr w:type="gramStart"/>
      <w:r w:rsidRPr="00B95E2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B95E28">
        <w:rPr>
          <w:rFonts w:ascii="Times New Roman" w:hAnsi="Times New Roman" w:cs="Times New Roman"/>
          <w:sz w:val="28"/>
          <w:szCs w:val="28"/>
        </w:rPr>
        <w:t>ок. М., 1996</w:t>
      </w:r>
    </w:p>
    <w:p w:rsidR="00FA623C" w:rsidRDefault="00FA623C" w:rsidP="00FA623C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Оссовская.</w:t>
      </w:r>
      <w:r w:rsidRPr="00FA623C">
        <w:rPr>
          <w:rFonts w:ascii="Times New Roman" w:hAnsi="Times New Roman" w:cs="Times New Roman"/>
          <w:sz w:val="28"/>
          <w:szCs w:val="28"/>
        </w:rPr>
        <w:t xml:space="preserve"> Рыцарь и буржуа. Исследования по истории морали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A623C">
        <w:rPr>
          <w:rFonts w:ascii="Times New Roman" w:hAnsi="Times New Roman" w:cs="Times New Roman"/>
          <w:sz w:val="28"/>
          <w:szCs w:val="28"/>
        </w:rPr>
        <w:t xml:space="preserve"> 1987.</w:t>
      </w:r>
    </w:p>
    <w:p w:rsidR="000769CE" w:rsidRDefault="000769CE" w:rsidP="00B15380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15380">
        <w:rPr>
          <w:rFonts w:ascii="Times New Roman" w:hAnsi="Times New Roman" w:cs="Times New Roman"/>
          <w:color w:val="000000"/>
          <w:sz w:val="28"/>
          <w:szCs w:val="28"/>
        </w:rPr>
        <w:t>Поньон</w:t>
      </w:r>
      <w:proofErr w:type="spellEnd"/>
      <w:r w:rsidRPr="00B153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Э.</w:t>
      </w:r>
      <w:r w:rsidRPr="00B15380">
        <w:rPr>
          <w:rFonts w:ascii="Times New Roman" w:hAnsi="Times New Roman" w:cs="Times New Roman"/>
          <w:color w:val="000000"/>
          <w:sz w:val="28"/>
          <w:szCs w:val="28"/>
        </w:rPr>
        <w:t xml:space="preserve"> Повседневная жизнь Европы в 1000-м году.</w:t>
      </w:r>
    </w:p>
    <w:p w:rsidR="00A34847" w:rsidRDefault="00A34847" w:rsidP="00A34847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34847">
        <w:rPr>
          <w:rFonts w:ascii="Times New Roman" w:hAnsi="Times New Roman" w:cs="Times New Roman"/>
          <w:color w:val="000000"/>
          <w:sz w:val="28"/>
          <w:szCs w:val="28"/>
        </w:rPr>
        <w:t>Пастуро</w:t>
      </w:r>
      <w:proofErr w:type="spellEnd"/>
      <w:r w:rsidRPr="00A348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М. </w:t>
      </w:r>
      <w:r w:rsidRPr="00A34847">
        <w:rPr>
          <w:rFonts w:ascii="Times New Roman" w:hAnsi="Times New Roman" w:cs="Times New Roman"/>
          <w:color w:val="000000"/>
          <w:sz w:val="28"/>
          <w:szCs w:val="28"/>
        </w:rPr>
        <w:t>Повседневная жизнь Франции и Англии во времена рыцарей Круглого стола.</w:t>
      </w:r>
    </w:p>
    <w:p w:rsidR="005D7F35" w:rsidRDefault="005D7F35" w:rsidP="005D7F35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Пастуро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</w:t>
      </w:r>
      <w:r w:rsidRPr="005D7F35">
        <w:rPr>
          <w:rFonts w:ascii="Times New Roman" w:hAnsi="Times New Roman" w:cs="Times New Roman"/>
          <w:sz w:val="28"/>
          <w:szCs w:val="28"/>
        </w:rPr>
        <w:t>Символическая история европейского средневековья.  2012</w:t>
      </w:r>
    </w:p>
    <w:p w:rsidR="000769CE" w:rsidRPr="00B95E28" w:rsidRDefault="000769CE" w:rsidP="000769CE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9CE">
        <w:rPr>
          <w:rFonts w:ascii="Times New Roman" w:hAnsi="Times New Roman" w:cs="Times New Roman"/>
          <w:sz w:val="28"/>
          <w:szCs w:val="28"/>
        </w:rPr>
        <w:t xml:space="preserve">Роулинг </w:t>
      </w:r>
      <w:r>
        <w:rPr>
          <w:rFonts w:ascii="Times New Roman" w:hAnsi="Times New Roman" w:cs="Times New Roman"/>
          <w:sz w:val="28"/>
          <w:szCs w:val="28"/>
        </w:rPr>
        <w:t>М.</w:t>
      </w:r>
      <w:r w:rsidRPr="000769CE">
        <w:rPr>
          <w:rFonts w:ascii="Times New Roman" w:hAnsi="Times New Roman" w:cs="Times New Roman"/>
          <w:sz w:val="28"/>
          <w:szCs w:val="28"/>
        </w:rPr>
        <w:t xml:space="preserve"> Европа в Средние века. Быт, религия, культура.</w:t>
      </w:r>
    </w:p>
    <w:p w:rsidR="000769CE" w:rsidRDefault="000769CE" w:rsidP="00B15380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15380">
        <w:rPr>
          <w:rFonts w:ascii="Times New Roman" w:hAnsi="Times New Roman" w:cs="Times New Roman"/>
          <w:color w:val="000000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С.</w:t>
      </w:r>
      <w:r w:rsidRPr="00B15380">
        <w:rPr>
          <w:rFonts w:ascii="Times New Roman" w:hAnsi="Times New Roman" w:cs="Times New Roman"/>
          <w:color w:val="000000"/>
          <w:sz w:val="28"/>
          <w:szCs w:val="28"/>
        </w:rPr>
        <w:t xml:space="preserve"> Повседневная жизнь Парижа в Средние века.</w:t>
      </w:r>
    </w:p>
    <w:p w:rsidR="00F3041A" w:rsidRDefault="00F3041A" w:rsidP="00F3041A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3041A">
        <w:rPr>
          <w:rFonts w:ascii="Times New Roman" w:hAnsi="Times New Roman" w:cs="Times New Roman"/>
          <w:color w:val="000000"/>
          <w:sz w:val="28"/>
          <w:szCs w:val="28"/>
        </w:rPr>
        <w:t>Рутенбург</w:t>
      </w:r>
      <w:proofErr w:type="spellEnd"/>
      <w:r w:rsidRPr="00F3041A">
        <w:rPr>
          <w:rFonts w:ascii="Times New Roman" w:hAnsi="Times New Roman" w:cs="Times New Roman"/>
          <w:color w:val="000000"/>
          <w:sz w:val="28"/>
          <w:szCs w:val="28"/>
        </w:rPr>
        <w:t xml:space="preserve"> В.И. Итальянский город от Раннего Средневековья до Возрождения.</w:t>
      </w:r>
    </w:p>
    <w:p w:rsidR="006962FF" w:rsidRDefault="006962FF" w:rsidP="00F3041A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Сборники из серии «Средневековый город»</w:t>
      </w:r>
    </w:p>
    <w:p w:rsidR="00CE5A57" w:rsidRDefault="00CE5A57" w:rsidP="00F3041A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Фицрой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Ч. Ренессансная Флоренция за пять фло</w:t>
      </w:r>
      <w:r w:rsidR="009265CE">
        <w:rPr>
          <w:rFonts w:ascii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hAnsi="Times New Roman" w:cs="Times New Roman"/>
          <w:color w:val="000000"/>
          <w:sz w:val="28"/>
          <w:szCs w:val="28"/>
        </w:rPr>
        <w:t>нов в день. М., 2014</w:t>
      </w:r>
    </w:p>
    <w:p w:rsidR="000769CE" w:rsidRDefault="000769CE" w:rsidP="005D69BC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D69BC">
        <w:rPr>
          <w:rFonts w:ascii="Times New Roman" w:hAnsi="Times New Roman" w:cs="Times New Roman"/>
          <w:color w:val="000000"/>
          <w:sz w:val="28"/>
          <w:szCs w:val="28"/>
        </w:rPr>
        <w:t>Флори</w:t>
      </w:r>
      <w:proofErr w:type="spellEnd"/>
      <w:r w:rsidRPr="005D69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Ж. </w:t>
      </w:r>
      <w:r w:rsidRPr="005D69BC">
        <w:rPr>
          <w:rFonts w:ascii="Times New Roman" w:hAnsi="Times New Roman" w:cs="Times New Roman"/>
          <w:color w:val="000000"/>
          <w:sz w:val="28"/>
          <w:szCs w:val="28"/>
        </w:rPr>
        <w:t>Повседневна</w:t>
      </w:r>
      <w:r>
        <w:rPr>
          <w:rFonts w:ascii="Times New Roman" w:hAnsi="Times New Roman" w:cs="Times New Roman"/>
          <w:color w:val="000000"/>
          <w:sz w:val="28"/>
          <w:szCs w:val="28"/>
        </w:rPr>
        <w:t>я жизнь рыцарей в Средние века.</w:t>
      </w:r>
    </w:p>
    <w:p w:rsidR="009844CA" w:rsidRDefault="009844CA" w:rsidP="009844CA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844CA">
        <w:rPr>
          <w:rFonts w:ascii="Times New Roman" w:hAnsi="Times New Roman" w:cs="Times New Roman"/>
          <w:color w:val="000000"/>
          <w:sz w:val="28"/>
          <w:szCs w:val="28"/>
        </w:rPr>
        <w:t>Ястребицкая</w:t>
      </w:r>
      <w:proofErr w:type="spellEnd"/>
      <w:r w:rsidRPr="009844CA">
        <w:rPr>
          <w:rFonts w:ascii="Times New Roman" w:hAnsi="Times New Roman" w:cs="Times New Roman"/>
          <w:color w:val="000000"/>
          <w:sz w:val="28"/>
          <w:szCs w:val="28"/>
        </w:rPr>
        <w:t xml:space="preserve"> А.Л. Средневековая культура и город в новой исторической науке</w:t>
      </w:r>
    </w:p>
    <w:p w:rsidR="00F27AA1" w:rsidRPr="00A05CBB" w:rsidRDefault="00F27AA1" w:rsidP="00F27AA1">
      <w:pPr>
        <w:rPr>
          <w:rFonts w:ascii="Times New Roman" w:hAnsi="Times New Roman" w:cs="Times New Roman"/>
          <w:sz w:val="28"/>
          <w:szCs w:val="28"/>
        </w:rPr>
      </w:pPr>
    </w:p>
    <w:p w:rsidR="00D01A6E" w:rsidRPr="001D27CA" w:rsidRDefault="002768CD" w:rsidP="001D27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3</w:t>
      </w:r>
      <w:r w:rsidR="00D01A6E" w:rsidRPr="001D27CA">
        <w:rPr>
          <w:rFonts w:ascii="Times New Roman" w:hAnsi="Times New Roman" w:cs="Times New Roman"/>
          <w:b/>
          <w:sz w:val="28"/>
          <w:szCs w:val="28"/>
        </w:rPr>
        <w:t>. Бытовое измерение культуры</w:t>
      </w:r>
    </w:p>
    <w:p w:rsidR="00D01A6E" w:rsidRPr="001D27CA" w:rsidRDefault="00D01A6E" w:rsidP="00D01A6E">
      <w:pPr>
        <w:rPr>
          <w:rFonts w:ascii="Times New Roman" w:hAnsi="Times New Roman" w:cs="Times New Roman"/>
          <w:sz w:val="28"/>
          <w:szCs w:val="28"/>
          <w:u w:val="single"/>
        </w:rPr>
      </w:pPr>
      <w:r w:rsidRPr="001D27CA"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A77B9C" w:rsidRPr="00605F12" w:rsidRDefault="00A77B9C" w:rsidP="00A77B9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05F12">
        <w:rPr>
          <w:rFonts w:ascii="Times New Roman" w:hAnsi="Times New Roman" w:cs="Times New Roman"/>
          <w:sz w:val="28"/>
          <w:szCs w:val="28"/>
        </w:rPr>
        <w:t>История костюма</w:t>
      </w:r>
    </w:p>
    <w:p w:rsidR="00A77B9C" w:rsidRPr="00605F12" w:rsidRDefault="00A77B9C" w:rsidP="00A77B9C">
      <w:pPr>
        <w:pStyle w:val="a4"/>
        <w:numPr>
          <w:ilvl w:val="1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05F12">
        <w:rPr>
          <w:rFonts w:ascii="Times New Roman" w:hAnsi="Times New Roman" w:cs="Times New Roman"/>
          <w:sz w:val="28"/>
          <w:szCs w:val="28"/>
        </w:rPr>
        <w:t>Эволюция женского наряда</w:t>
      </w:r>
    </w:p>
    <w:p w:rsidR="00A77B9C" w:rsidRPr="00605F12" w:rsidRDefault="00A77B9C" w:rsidP="00A77B9C">
      <w:pPr>
        <w:pStyle w:val="a4"/>
        <w:numPr>
          <w:ilvl w:val="1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05F12">
        <w:rPr>
          <w:rFonts w:ascii="Times New Roman" w:hAnsi="Times New Roman" w:cs="Times New Roman"/>
          <w:sz w:val="28"/>
          <w:szCs w:val="28"/>
        </w:rPr>
        <w:t>Особенности мужского костюма</w:t>
      </w:r>
    </w:p>
    <w:p w:rsidR="00A77B9C" w:rsidRPr="00605F12" w:rsidRDefault="00A77B9C" w:rsidP="00A77B9C">
      <w:pPr>
        <w:pStyle w:val="a4"/>
        <w:numPr>
          <w:ilvl w:val="1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05F12">
        <w:rPr>
          <w:rFonts w:ascii="Times New Roman" w:hAnsi="Times New Roman" w:cs="Times New Roman"/>
          <w:sz w:val="28"/>
          <w:szCs w:val="28"/>
        </w:rPr>
        <w:t>Возникновение моды</w:t>
      </w:r>
    </w:p>
    <w:p w:rsidR="00A77B9C" w:rsidRPr="00605F12" w:rsidRDefault="00A77B9C" w:rsidP="00A77B9C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05F12">
        <w:rPr>
          <w:rFonts w:ascii="Times New Roman" w:hAnsi="Times New Roman" w:cs="Times New Roman"/>
          <w:sz w:val="28"/>
          <w:szCs w:val="28"/>
        </w:rPr>
        <w:t>Пищевой код культуры</w:t>
      </w:r>
    </w:p>
    <w:p w:rsidR="00F04E62" w:rsidRPr="00F04E62" w:rsidRDefault="00F04E62" w:rsidP="00F04E62">
      <w:pPr>
        <w:rPr>
          <w:rFonts w:ascii="Times New Roman" w:hAnsi="Times New Roman" w:cs="Times New Roman"/>
          <w:sz w:val="28"/>
          <w:szCs w:val="28"/>
          <w:u w:val="single"/>
        </w:rPr>
      </w:pPr>
      <w:r w:rsidRPr="00F04E62">
        <w:rPr>
          <w:rFonts w:ascii="Times New Roman" w:hAnsi="Times New Roman" w:cs="Times New Roman"/>
          <w:sz w:val="28"/>
          <w:szCs w:val="28"/>
          <w:u w:val="single"/>
        </w:rPr>
        <w:t>Литература для подготовки:</w:t>
      </w:r>
    </w:p>
    <w:p w:rsidR="00B95E28" w:rsidRPr="00531FE2" w:rsidRDefault="00B95E28" w:rsidP="00A05CBB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13824">
        <w:rPr>
          <w:rFonts w:ascii="Times New Roman" w:hAnsi="Times New Roman" w:cs="Times New Roman"/>
          <w:color w:val="000000"/>
          <w:sz w:val="28"/>
          <w:szCs w:val="28"/>
          <w:lang w:val="en-US"/>
        </w:rPr>
        <w:t>Lacroix</w:t>
      </w:r>
      <w:proofErr w:type="spellEnd"/>
      <w:r w:rsidRPr="0081382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P. Manners, Custom and Dress </w:t>
      </w:r>
      <w:proofErr w:type="gramStart"/>
      <w:r w:rsidRPr="00813824">
        <w:rPr>
          <w:rFonts w:ascii="Times New Roman" w:hAnsi="Times New Roman" w:cs="Times New Roman"/>
          <w:color w:val="000000"/>
          <w:sz w:val="28"/>
          <w:szCs w:val="28"/>
          <w:lang w:val="en-US"/>
        </w:rPr>
        <w:t>During</w:t>
      </w:r>
      <w:proofErr w:type="gramEnd"/>
      <w:r w:rsidRPr="0081382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the Middle Ages and During the Renaissance Period / P. </w:t>
      </w:r>
      <w:proofErr w:type="spellStart"/>
      <w:r w:rsidRPr="00813824">
        <w:rPr>
          <w:rFonts w:ascii="Times New Roman" w:hAnsi="Times New Roman" w:cs="Times New Roman"/>
          <w:color w:val="000000"/>
          <w:sz w:val="28"/>
          <w:szCs w:val="28"/>
          <w:lang w:val="en-US"/>
        </w:rPr>
        <w:t>Lacroix</w:t>
      </w:r>
      <w:proofErr w:type="spellEnd"/>
      <w:r w:rsidRPr="00813824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 w:rsidRPr="00531FE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London: </w:t>
      </w:r>
      <w:proofErr w:type="spellStart"/>
      <w:r w:rsidRPr="00531FE2">
        <w:rPr>
          <w:rFonts w:ascii="Times New Roman" w:hAnsi="Times New Roman" w:cs="Times New Roman"/>
          <w:color w:val="000000"/>
          <w:sz w:val="28"/>
          <w:szCs w:val="28"/>
          <w:lang w:val="en-US"/>
        </w:rPr>
        <w:t>Kessinger</w:t>
      </w:r>
      <w:proofErr w:type="spellEnd"/>
      <w:r w:rsidRPr="00531FE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Publishing, 2004. </w:t>
      </w:r>
    </w:p>
    <w:p w:rsidR="00B95E28" w:rsidRDefault="00B95E28" w:rsidP="00A05CBB">
      <w:pPr>
        <w:pStyle w:val="a5"/>
        <w:numPr>
          <w:ilvl w:val="0"/>
          <w:numId w:val="13"/>
        </w:numPr>
        <w:ind w:left="714" w:hanging="357"/>
        <w:contextualSpacing/>
        <w:jc w:val="both"/>
        <w:rPr>
          <w:color w:val="000000"/>
          <w:sz w:val="28"/>
          <w:szCs w:val="28"/>
        </w:rPr>
      </w:pPr>
      <w:proofErr w:type="spellStart"/>
      <w:r w:rsidRPr="00813824">
        <w:rPr>
          <w:color w:val="000000"/>
          <w:sz w:val="28"/>
          <w:szCs w:val="28"/>
        </w:rPr>
        <w:t>Бродель</w:t>
      </w:r>
      <w:proofErr w:type="spellEnd"/>
      <w:r w:rsidRPr="00813824">
        <w:rPr>
          <w:color w:val="000000"/>
          <w:sz w:val="28"/>
          <w:szCs w:val="28"/>
        </w:rPr>
        <w:t>, Ф. Материальная цивилизация, экономика и капитализм, XV – XVIII вв. Т.1. Структуры повседневнос</w:t>
      </w:r>
      <w:r>
        <w:rPr>
          <w:color w:val="000000"/>
          <w:sz w:val="28"/>
          <w:szCs w:val="28"/>
        </w:rPr>
        <w:t xml:space="preserve">ти: </w:t>
      </w:r>
      <w:proofErr w:type="gramStart"/>
      <w:r>
        <w:rPr>
          <w:color w:val="000000"/>
          <w:sz w:val="28"/>
          <w:szCs w:val="28"/>
        </w:rPr>
        <w:t>возможное</w:t>
      </w:r>
      <w:proofErr w:type="gramEnd"/>
      <w:r>
        <w:rPr>
          <w:color w:val="000000"/>
          <w:sz w:val="28"/>
          <w:szCs w:val="28"/>
        </w:rPr>
        <w:t xml:space="preserve"> и невозможное</w:t>
      </w:r>
      <w:r w:rsidRPr="00813824">
        <w:rPr>
          <w:color w:val="000000"/>
          <w:sz w:val="28"/>
          <w:szCs w:val="28"/>
        </w:rPr>
        <w:t xml:space="preserve">. - М.: Изд-во «Весь мир», 2007. </w:t>
      </w:r>
    </w:p>
    <w:p w:rsidR="00A05CBB" w:rsidRPr="00813824" w:rsidRDefault="00A05CBB" w:rsidP="00A05CBB">
      <w:pPr>
        <w:pStyle w:val="a4"/>
        <w:numPr>
          <w:ilvl w:val="0"/>
          <w:numId w:val="13"/>
        </w:numPr>
        <w:tabs>
          <w:tab w:val="left" w:pos="720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13824">
        <w:rPr>
          <w:rFonts w:ascii="Times New Roman" w:hAnsi="Times New Roman" w:cs="Times New Roman"/>
          <w:sz w:val="28"/>
          <w:szCs w:val="28"/>
        </w:rPr>
        <w:t>Каминская Н.М. История костюма. М.,1986.</w:t>
      </w:r>
    </w:p>
    <w:p w:rsidR="00B95E28" w:rsidRPr="00B653F6" w:rsidRDefault="00B95E28" w:rsidP="00A05CBB">
      <w:pPr>
        <w:pStyle w:val="a4"/>
        <w:numPr>
          <w:ilvl w:val="0"/>
          <w:numId w:val="13"/>
        </w:numPr>
        <w:tabs>
          <w:tab w:val="left" w:pos="720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3F6">
        <w:rPr>
          <w:rFonts w:ascii="Times New Roman" w:hAnsi="Times New Roman" w:cs="Times New Roman"/>
          <w:color w:val="000000"/>
          <w:sz w:val="28"/>
          <w:szCs w:val="28"/>
        </w:rPr>
        <w:t>Козьякова</w:t>
      </w:r>
      <w:proofErr w:type="spellEnd"/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 М. И. История. Культура. Повседневность: западная Европа: от античности до 20 века. - М.: Весь мир, 2002. </w:t>
      </w:r>
    </w:p>
    <w:p w:rsidR="00B95E28" w:rsidRPr="00813824" w:rsidRDefault="00B95E28" w:rsidP="00A05CBB">
      <w:pPr>
        <w:pStyle w:val="a4"/>
        <w:numPr>
          <w:ilvl w:val="0"/>
          <w:numId w:val="13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3824">
        <w:rPr>
          <w:rFonts w:ascii="Times New Roman" w:hAnsi="Times New Roman" w:cs="Times New Roman"/>
          <w:color w:val="000000"/>
          <w:sz w:val="28"/>
          <w:szCs w:val="28"/>
        </w:rPr>
        <w:t>Леонтьевский</w:t>
      </w:r>
      <w:proofErr w:type="spellEnd"/>
      <w:r w:rsidRPr="00813824">
        <w:rPr>
          <w:rFonts w:ascii="Times New Roman" w:hAnsi="Times New Roman" w:cs="Times New Roman"/>
          <w:color w:val="000000"/>
          <w:sz w:val="28"/>
          <w:szCs w:val="28"/>
        </w:rPr>
        <w:t>, А.В. История и культура повседневности. От Средневековья до раннего Нового времени</w:t>
      </w:r>
      <w:proofErr w:type="gramStart"/>
      <w:r w:rsidRPr="008138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813824">
        <w:rPr>
          <w:rFonts w:ascii="Times New Roman" w:hAnsi="Times New Roman" w:cs="Times New Roman"/>
          <w:color w:val="000000"/>
          <w:sz w:val="28"/>
          <w:szCs w:val="28"/>
        </w:rPr>
        <w:t xml:space="preserve"> - Волгоград, 2007. </w:t>
      </w:r>
    </w:p>
    <w:p w:rsidR="00B95E28" w:rsidRPr="00813824" w:rsidRDefault="00B95E28" w:rsidP="00A05CBB">
      <w:pPr>
        <w:pStyle w:val="a4"/>
        <w:numPr>
          <w:ilvl w:val="0"/>
          <w:numId w:val="13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3824">
        <w:rPr>
          <w:rFonts w:ascii="Times New Roman" w:hAnsi="Times New Roman" w:cs="Times New Roman"/>
          <w:color w:val="000000"/>
          <w:sz w:val="28"/>
          <w:szCs w:val="28"/>
        </w:rPr>
        <w:t>Мерцалова</w:t>
      </w:r>
      <w:proofErr w:type="spellEnd"/>
      <w:r w:rsidRPr="00813824">
        <w:rPr>
          <w:rFonts w:ascii="Times New Roman" w:hAnsi="Times New Roman" w:cs="Times New Roman"/>
          <w:color w:val="000000"/>
          <w:sz w:val="28"/>
          <w:szCs w:val="28"/>
        </w:rPr>
        <w:t>, М.Н. Костюм ра</w:t>
      </w:r>
      <w:r>
        <w:rPr>
          <w:rFonts w:ascii="Times New Roman" w:hAnsi="Times New Roman" w:cs="Times New Roman"/>
          <w:color w:val="000000"/>
          <w:sz w:val="28"/>
          <w:szCs w:val="28"/>
        </w:rPr>
        <w:t>зных времен и народов. Т. 2,3</w:t>
      </w:r>
      <w:r w:rsidRPr="00813824">
        <w:rPr>
          <w:rFonts w:ascii="Times New Roman" w:hAnsi="Times New Roman" w:cs="Times New Roman"/>
          <w:color w:val="000000"/>
          <w:sz w:val="28"/>
          <w:szCs w:val="28"/>
        </w:rPr>
        <w:t>. – М.: Академия Моды, 2001.</w:t>
      </w:r>
    </w:p>
    <w:p w:rsidR="00B95E28" w:rsidRDefault="00B95E28" w:rsidP="00A05CBB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E28">
        <w:rPr>
          <w:rFonts w:ascii="Times New Roman" w:hAnsi="Times New Roman" w:cs="Times New Roman"/>
          <w:sz w:val="28"/>
          <w:szCs w:val="28"/>
        </w:rPr>
        <w:t>Монтанари</w:t>
      </w:r>
      <w:proofErr w:type="spellEnd"/>
      <w:r w:rsidRPr="00B95E28">
        <w:rPr>
          <w:rFonts w:ascii="Times New Roman" w:hAnsi="Times New Roman" w:cs="Times New Roman"/>
          <w:sz w:val="28"/>
          <w:szCs w:val="28"/>
        </w:rPr>
        <w:t xml:space="preserve"> М. Голод и изобилие. История питания в Европе. СПб, 2009</w:t>
      </w:r>
    </w:p>
    <w:p w:rsidR="00FC0A59" w:rsidRPr="00D7291E" w:rsidRDefault="00FC0A59" w:rsidP="00FC0A59">
      <w:pPr>
        <w:pStyle w:val="a4"/>
        <w:numPr>
          <w:ilvl w:val="0"/>
          <w:numId w:val="13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Мортимер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Ян. Средневековая Англия: путеводитель путешественника во времени. М., 2016</w:t>
      </w:r>
    </w:p>
    <w:p w:rsidR="00B95E28" w:rsidRDefault="00B95E28" w:rsidP="00A05CBB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Опыт тысячелетия. Средние века и эпоха Возрождения. Быт, нравы, идеалы: Сб</w:t>
      </w:r>
      <w:proofErr w:type="gramStart"/>
      <w:r w:rsidRPr="00B95E2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B95E28">
        <w:rPr>
          <w:rFonts w:ascii="Times New Roman" w:hAnsi="Times New Roman" w:cs="Times New Roman"/>
          <w:sz w:val="28"/>
          <w:szCs w:val="28"/>
        </w:rPr>
        <w:t>ок. М., 1996</w:t>
      </w:r>
    </w:p>
    <w:p w:rsidR="00947A1F" w:rsidRPr="00B653F6" w:rsidRDefault="00947A1F" w:rsidP="00947A1F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15380">
        <w:rPr>
          <w:rFonts w:ascii="Times New Roman" w:hAnsi="Times New Roman" w:cs="Times New Roman"/>
          <w:color w:val="000000"/>
          <w:sz w:val="28"/>
          <w:szCs w:val="28"/>
        </w:rPr>
        <w:t>Поньон</w:t>
      </w:r>
      <w:proofErr w:type="spellEnd"/>
      <w:r w:rsidRPr="00B153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Э.</w:t>
      </w:r>
      <w:r w:rsidRPr="00B15380">
        <w:rPr>
          <w:rFonts w:ascii="Times New Roman" w:hAnsi="Times New Roman" w:cs="Times New Roman"/>
          <w:color w:val="000000"/>
          <w:sz w:val="28"/>
          <w:szCs w:val="28"/>
        </w:rPr>
        <w:t xml:space="preserve"> Повседневная жизнь Европы в 1000-м году.</w:t>
      </w:r>
    </w:p>
    <w:p w:rsidR="00B95E28" w:rsidRPr="00B95E28" w:rsidRDefault="00B95E28" w:rsidP="00A05CBB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E28">
        <w:rPr>
          <w:rFonts w:ascii="Times New Roman" w:hAnsi="Times New Roman" w:cs="Times New Roman"/>
          <w:sz w:val="28"/>
          <w:szCs w:val="28"/>
        </w:rPr>
        <w:t>Ребора</w:t>
      </w:r>
      <w:proofErr w:type="spellEnd"/>
      <w:r w:rsidRPr="00B95E28">
        <w:rPr>
          <w:rFonts w:ascii="Times New Roman" w:hAnsi="Times New Roman" w:cs="Times New Roman"/>
          <w:sz w:val="28"/>
          <w:szCs w:val="28"/>
        </w:rPr>
        <w:t xml:space="preserve"> Д. Происхождение вилки. История правильной еды.  М., 2007.</w:t>
      </w:r>
    </w:p>
    <w:p w:rsidR="00B95E28" w:rsidRDefault="00B95E28" w:rsidP="00A05CBB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E28">
        <w:rPr>
          <w:rFonts w:ascii="Times New Roman" w:hAnsi="Times New Roman" w:cs="Times New Roman"/>
          <w:sz w:val="28"/>
          <w:szCs w:val="28"/>
        </w:rPr>
        <w:t>Ревель</w:t>
      </w:r>
      <w:proofErr w:type="spellEnd"/>
      <w:r w:rsidRPr="00B95E28">
        <w:rPr>
          <w:rFonts w:ascii="Times New Roman" w:hAnsi="Times New Roman" w:cs="Times New Roman"/>
          <w:sz w:val="28"/>
          <w:szCs w:val="28"/>
        </w:rPr>
        <w:t xml:space="preserve"> Ж.-Ф. Кухня и культура. Екатеринбург, 2004.</w:t>
      </w:r>
    </w:p>
    <w:p w:rsidR="000769CE" w:rsidRPr="00B95E28" w:rsidRDefault="000769CE" w:rsidP="000769CE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69CE">
        <w:rPr>
          <w:rFonts w:ascii="Times New Roman" w:hAnsi="Times New Roman" w:cs="Times New Roman"/>
          <w:sz w:val="28"/>
          <w:szCs w:val="28"/>
        </w:rPr>
        <w:t xml:space="preserve">Роулинг </w:t>
      </w:r>
      <w:r>
        <w:rPr>
          <w:rFonts w:ascii="Times New Roman" w:hAnsi="Times New Roman" w:cs="Times New Roman"/>
          <w:sz w:val="28"/>
          <w:szCs w:val="28"/>
        </w:rPr>
        <w:t>М.</w:t>
      </w:r>
      <w:r w:rsidRPr="000769CE">
        <w:rPr>
          <w:rFonts w:ascii="Times New Roman" w:hAnsi="Times New Roman" w:cs="Times New Roman"/>
          <w:sz w:val="28"/>
          <w:szCs w:val="28"/>
        </w:rPr>
        <w:t xml:space="preserve"> Европа в Средние века. Быт, религия, культура.</w:t>
      </w:r>
    </w:p>
    <w:p w:rsidR="00B95E28" w:rsidRPr="00B653F6" w:rsidRDefault="00B95E28" w:rsidP="00A05CBB">
      <w:pPr>
        <w:pStyle w:val="a4"/>
        <w:numPr>
          <w:ilvl w:val="0"/>
          <w:numId w:val="13"/>
        </w:numPr>
        <w:tabs>
          <w:tab w:val="left" w:pos="720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653F6">
        <w:rPr>
          <w:rFonts w:ascii="Times New Roman" w:hAnsi="Times New Roman" w:cs="Times New Roman"/>
          <w:color w:val="000000"/>
          <w:sz w:val="28"/>
          <w:szCs w:val="28"/>
        </w:rPr>
        <w:t xml:space="preserve">Царство людей. Одежда, утварь, обычаи, оружие, украшения народов древних и новых времен / сост. Л. Яковлев. - М.: Товарищество М.О. Вольф, 1994. </w:t>
      </w:r>
    </w:p>
    <w:p w:rsidR="00B95E28" w:rsidRDefault="00B95E28" w:rsidP="00A05CBB">
      <w:pPr>
        <w:pStyle w:val="a4"/>
        <w:numPr>
          <w:ilvl w:val="0"/>
          <w:numId w:val="13"/>
        </w:numPr>
        <w:tabs>
          <w:tab w:val="left" w:pos="720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3F6">
        <w:rPr>
          <w:rFonts w:ascii="Times New Roman" w:hAnsi="Times New Roman" w:cs="Times New Roman"/>
          <w:sz w:val="28"/>
          <w:szCs w:val="28"/>
        </w:rPr>
        <w:t>Ястребицкая</w:t>
      </w:r>
      <w:proofErr w:type="spellEnd"/>
      <w:r w:rsidRPr="00B653F6">
        <w:rPr>
          <w:rFonts w:ascii="Times New Roman" w:hAnsi="Times New Roman" w:cs="Times New Roman"/>
          <w:sz w:val="28"/>
          <w:szCs w:val="28"/>
        </w:rPr>
        <w:t xml:space="preserve"> А.Л. Западная Европа Х1-ХШ вв. Эпоха. Быт. Костюмы. М.,1978.</w:t>
      </w:r>
    </w:p>
    <w:p w:rsidR="00947A1F" w:rsidRDefault="00947A1F" w:rsidP="00A05CBB">
      <w:pPr>
        <w:pStyle w:val="a4"/>
        <w:numPr>
          <w:ilvl w:val="0"/>
          <w:numId w:val="13"/>
        </w:numPr>
        <w:tabs>
          <w:tab w:val="left" w:pos="720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</w:p>
    <w:p w:rsidR="00D01A6E" w:rsidRPr="00981701" w:rsidRDefault="00D01A6E" w:rsidP="00682E99">
      <w:pPr>
        <w:rPr>
          <w:rFonts w:ascii="Times New Roman" w:hAnsi="Times New Roman" w:cs="Times New Roman"/>
          <w:sz w:val="28"/>
          <w:szCs w:val="28"/>
        </w:rPr>
      </w:pPr>
    </w:p>
    <w:p w:rsidR="00766D62" w:rsidRPr="00D01A6E" w:rsidRDefault="00682E99" w:rsidP="00766D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A6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2768CD">
        <w:rPr>
          <w:rFonts w:ascii="Times New Roman" w:hAnsi="Times New Roman" w:cs="Times New Roman"/>
          <w:b/>
          <w:sz w:val="28"/>
          <w:szCs w:val="28"/>
        </w:rPr>
        <w:t>4</w:t>
      </w:r>
      <w:r w:rsidRPr="00D01A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66D62" w:rsidRPr="00D01A6E">
        <w:rPr>
          <w:rFonts w:ascii="Times New Roman" w:hAnsi="Times New Roman" w:cs="Times New Roman"/>
          <w:b/>
          <w:sz w:val="28"/>
          <w:szCs w:val="28"/>
        </w:rPr>
        <w:t xml:space="preserve">Подняться над обыденностью: </w:t>
      </w:r>
      <w:r w:rsidR="00766D62">
        <w:rPr>
          <w:rFonts w:ascii="Times New Roman" w:hAnsi="Times New Roman" w:cs="Times New Roman"/>
          <w:b/>
          <w:sz w:val="28"/>
          <w:szCs w:val="28"/>
        </w:rPr>
        <w:t xml:space="preserve">религия, </w:t>
      </w:r>
      <w:r w:rsidR="00766D62" w:rsidRPr="00D01A6E">
        <w:rPr>
          <w:rFonts w:ascii="Times New Roman" w:hAnsi="Times New Roman" w:cs="Times New Roman"/>
          <w:b/>
          <w:sz w:val="28"/>
          <w:szCs w:val="28"/>
        </w:rPr>
        <w:t xml:space="preserve">развлечения, праздники, карнавалы </w:t>
      </w:r>
    </w:p>
    <w:p w:rsidR="00766D62" w:rsidRPr="00D01A6E" w:rsidRDefault="00766D62" w:rsidP="00766D62">
      <w:pPr>
        <w:rPr>
          <w:rFonts w:ascii="Times New Roman" w:hAnsi="Times New Roman" w:cs="Times New Roman"/>
          <w:sz w:val="28"/>
          <w:szCs w:val="28"/>
          <w:u w:val="single"/>
        </w:rPr>
      </w:pPr>
      <w:r w:rsidRPr="00D01A6E"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766D62" w:rsidRPr="00DC1218" w:rsidRDefault="00766D62" w:rsidP="00766D62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1218">
        <w:rPr>
          <w:rFonts w:ascii="Times New Roman" w:hAnsi="Times New Roman" w:cs="Times New Roman"/>
          <w:sz w:val="28"/>
          <w:szCs w:val="28"/>
        </w:rPr>
        <w:t>Развлечения в эпоху средневековья: музыка, танцы, игры</w:t>
      </w:r>
    </w:p>
    <w:p w:rsidR="00766D62" w:rsidRDefault="00766D62" w:rsidP="00766D62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Праздники в средневековой Европе</w:t>
      </w:r>
    </w:p>
    <w:p w:rsidR="00766D62" w:rsidRDefault="00766D62" w:rsidP="00766D62">
      <w:pPr>
        <w:pStyle w:val="a4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Религиозные</w:t>
      </w:r>
    </w:p>
    <w:p w:rsidR="00766D62" w:rsidRDefault="00766D62" w:rsidP="00766D62">
      <w:pPr>
        <w:pStyle w:val="a4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Семейные</w:t>
      </w:r>
    </w:p>
    <w:p w:rsidR="00766D62" w:rsidRDefault="00766D62" w:rsidP="00766D62">
      <w:pPr>
        <w:pStyle w:val="a4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Официальные </w:t>
      </w:r>
    </w:p>
    <w:p w:rsidR="00766D62" w:rsidRDefault="00766D62" w:rsidP="00766D62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6870F7">
        <w:rPr>
          <w:rFonts w:ascii="Times New Roman" w:hAnsi="Times New Roman" w:cs="Times New Roman"/>
          <w:sz w:val="28"/>
          <w:szCs w:val="28"/>
        </w:rPr>
        <w:t>Карнавальная культура: понятие и формы</w:t>
      </w:r>
      <w:r>
        <w:rPr>
          <w:rFonts w:ascii="Times New Roman" w:hAnsi="Times New Roman" w:cs="Times New Roman"/>
          <w:sz w:val="28"/>
          <w:szCs w:val="28"/>
        </w:rPr>
        <w:t>. Смеховая культура</w:t>
      </w:r>
    </w:p>
    <w:p w:rsidR="00766D62" w:rsidRDefault="00766D62" w:rsidP="00766D62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</w:p>
    <w:p w:rsidR="00766D62" w:rsidRPr="008E1FFF" w:rsidRDefault="00766D62" w:rsidP="00766D62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8E1FFF">
        <w:rPr>
          <w:rFonts w:ascii="Times New Roman" w:hAnsi="Times New Roman" w:cs="Times New Roman"/>
          <w:sz w:val="28"/>
          <w:szCs w:val="28"/>
          <w:u w:val="single"/>
        </w:rPr>
        <w:t>Литература для подготовки: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Бахтин М.М. Творчество Франсуа Рабле и народная культура Средневековья и Ренессанса</w:t>
      </w:r>
      <w:proofErr w:type="gramStart"/>
      <w:r w:rsidRPr="00B95E2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95E2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95E2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B95E28">
        <w:rPr>
          <w:rFonts w:ascii="Times New Roman" w:hAnsi="Times New Roman" w:cs="Times New Roman"/>
          <w:sz w:val="28"/>
          <w:szCs w:val="28"/>
        </w:rPr>
        <w:t>юбое издание)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E28">
        <w:rPr>
          <w:rFonts w:ascii="Times New Roman" w:hAnsi="Times New Roman" w:cs="Times New Roman"/>
          <w:sz w:val="28"/>
          <w:szCs w:val="28"/>
        </w:rPr>
        <w:t>Бенифанд</w:t>
      </w:r>
      <w:proofErr w:type="spellEnd"/>
      <w:r w:rsidRPr="00B95E28">
        <w:rPr>
          <w:rFonts w:ascii="Times New Roman" w:hAnsi="Times New Roman" w:cs="Times New Roman"/>
          <w:sz w:val="28"/>
          <w:szCs w:val="28"/>
        </w:rPr>
        <w:t xml:space="preserve"> А.В. Праздник: сущность, история, с</w:t>
      </w:r>
      <w:r>
        <w:rPr>
          <w:rFonts w:ascii="Times New Roman" w:hAnsi="Times New Roman" w:cs="Times New Roman"/>
          <w:sz w:val="28"/>
          <w:szCs w:val="28"/>
        </w:rPr>
        <w:t>овременность. Красноярск, 1986</w:t>
      </w:r>
      <w:r w:rsidRPr="00B95E28">
        <w:rPr>
          <w:rFonts w:ascii="Times New Roman" w:hAnsi="Times New Roman" w:cs="Times New Roman"/>
          <w:sz w:val="28"/>
          <w:szCs w:val="28"/>
        </w:rPr>
        <w:t>.</w:t>
      </w:r>
    </w:p>
    <w:p w:rsidR="00766D62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 xml:space="preserve">Блок </w:t>
      </w:r>
      <w:r>
        <w:rPr>
          <w:rFonts w:ascii="Times New Roman" w:hAnsi="Times New Roman" w:cs="Times New Roman"/>
          <w:sz w:val="28"/>
          <w:szCs w:val="28"/>
        </w:rPr>
        <w:t>М. Короли - чудотворцы. М,1998</w:t>
      </w:r>
      <w:r w:rsidRPr="00B95E28">
        <w:rPr>
          <w:rFonts w:ascii="Times New Roman" w:hAnsi="Times New Roman" w:cs="Times New Roman"/>
          <w:sz w:val="28"/>
          <w:szCs w:val="28"/>
        </w:rPr>
        <w:t>.</w:t>
      </w:r>
    </w:p>
    <w:p w:rsidR="00766D62" w:rsidRPr="001E11E3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11E3">
        <w:rPr>
          <w:rFonts w:ascii="Times New Roman" w:hAnsi="Times New Roman" w:cs="Times New Roman"/>
          <w:sz w:val="28"/>
          <w:szCs w:val="28"/>
        </w:rPr>
        <w:t>Брюнель-Лобришон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 xml:space="preserve"> Ж., </w:t>
      </w:r>
      <w:proofErr w:type="spellStart"/>
      <w:r w:rsidRPr="001E11E3">
        <w:rPr>
          <w:rFonts w:ascii="Times New Roman" w:hAnsi="Times New Roman" w:cs="Times New Roman"/>
          <w:sz w:val="28"/>
          <w:szCs w:val="28"/>
        </w:rPr>
        <w:t>Дюамель-Амадо</w:t>
      </w:r>
      <w:proofErr w:type="spellEnd"/>
      <w:r w:rsidRPr="001E11E3">
        <w:rPr>
          <w:rFonts w:ascii="Times New Roman" w:hAnsi="Times New Roman" w:cs="Times New Roman"/>
          <w:sz w:val="28"/>
          <w:szCs w:val="28"/>
        </w:rPr>
        <w:t xml:space="preserve"> К. Повседневная жизнь во времена трубадуров.  XII-XIII. М.,2003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E28">
        <w:rPr>
          <w:rFonts w:ascii="Times New Roman" w:hAnsi="Times New Roman" w:cs="Times New Roman"/>
          <w:sz w:val="28"/>
          <w:szCs w:val="28"/>
        </w:rPr>
        <w:t>Виолле-ле-Дюк</w:t>
      </w:r>
      <w:proofErr w:type="spellEnd"/>
      <w:r w:rsidRPr="00B95E28">
        <w:rPr>
          <w:rFonts w:ascii="Times New Roman" w:hAnsi="Times New Roman" w:cs="Times New Roman"/>
          <w:sz w:val="28"/>
          <w:szCs w:val="28"/>
        </w:rPr>
        <w:t>. Э.Э. Жизнь и развлеч</w:t>
      </w:r>
      <w:r>
        <w:rPr>
          <w:rFonts w:ascii="Times New Roman" w:hAnsi="Times New Roman" w:cs="Times New Roman"/>
          <w:sz w:val="28"/>
          <w:szCs w:val="28"/>
        </w:rPr>
        <w:t xml:space="preserve">ения в средние века.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Спб</w:t>
      </w:r>
      <w:proofErr w:type="spellEnd"/>
      <w:r>
        <w:rPr>
          <w:rFonts w:ascii="Times New Roman" w:hAnsi="Times New Roman" w:cs="Times New Roman"/>
          <w:sz w:val="28"/>
          <w:szCs w:val="28"/>
        </w:rPr>
        <w:t>, 1997</w:t>
      </w:r>
      <w:r w:rsidRPr="00B95E28">
        <w:rPr>
          <w:rFonts w:ascii="Times New Roman" w:hAnsi="Times New Roman" w:cs="Times New Roman"/>
          <w:sz w:val="28"/>
          <w:szCs w:val="28"/>
        </w:rPr>
        <w:t>.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Гуревич А. Индивид и социум на средневековом Западе. М., 2005.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Гуревич А.Я. Категории средневековой культуры. М., 1984.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Гуревич А.Я. Культура и общество средневековой Европы глазами современников. М., 1989.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Гуревич А.Я. Средневековый мир: культура безмолвствующего большинства. М., 1990.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E28">
        <w:rPr>
          <w:rFonts w:ascii="Times New Roman" w:hAnsi="Times New Roman" w:cs="Times New Roman"/>
          <w:sz w:val="28"/>
          <w:szCs w:val="28"/>
        </w:rPr>
        <w:t>Даркевич</w:t>
      </w:r>
      <w:proofErr w:type="spellEnd"/>
      <w:r w:rsidRPr="00B95E28">
        <w:rPr>
          <w:rFonts w:ascii="Times New Roman" w:hAnsi="Times New Roman" w:cs="Times New Roman"/>
          <w:sz w:val="28"/>
          <w:szCs w:val="28"/>
        </w:rPr>
        <w:t xml:space="preserve"> В.П. Народная культура средневековья. Светская праздничная жизнь в и</w:t>
      </w:r>
      <w:r>
        <w:rPr>
          <w:rFonts w:ascii="Times New Roman" w:hAnsi="Times New Roman" w:cs="Times New Roman"/>
          <w:sz w:val="28"/>
          <w:szCs w:val="28"/>
        </w:rPr>
        <w:t>скусстве XI-XVI вв. - М., 1988</w:t>
      </w:r>
      <w:r w:rsidRPr="00B95E28">
        <w:rPr>
          <w:rFonts w:ascii="Times New Roman" w:hAnsi="Times New Roman" w:cs="Times New Roman"/>
          <w:sz w:val="28"/>
          <w:szCs w:val="28"/>
        </w:rPr>
        <w:t>.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E28">
        <w:rPr>
          <w:rFonts w:ascii="Times New Roman" w:hAnsi="Times New Roman" w:cs="Times New Roman"/>
          <w:sz w:val="28"/>
          <w:szCs w:val="28"/>
        </w:rPr>
        <w:t>Даркевич</w:t>
      </w:r>
      <w:proofErr w:type="spellEnd"/>
      <w:r w:rsidRPr="00B95E28">
        <w:rPr>
          <w:rFonts w:ascii="Times New Roman" w:hAnsi="Times New Roman" w:cs="Times New Roman"/>
          <w:sz w:val="28"/>
          <w:szCs w:val="28"/>
        </w:rPr>
        <w:t xml:space="preserve">, В. П. Светская праздничная жизнь Средневековья IX-XVI вв. - М.: </w:t>
      </w:r>
      <w:proofErr w:type="spellStart"/>
      <w:r w:rsidRPr="00B95E28">
        <w:rPr>
          <w:rFonts w:ascii="Times New Roman" w:hAnsi="Times New Roman" w:cs="Times New Roman"/>
          <w:sz w:val="28"/>
          <w:szCs w:val="28"/>
        </w:rPr>
        <w:t>Индрик</w:t>
      </w:r>
      <w:proofErr w:type="spellEnd"/>
      <w:r w:rsidRPr="00B95E28">
        <w:rPr>
          <w:rFonts w:ascii="Times New Roman" w:hAnsi="Times New Roman" w:cs="Times New Roman"/>
          <w:sz w:val="28"/>
          <w:szCs w:val="28"/>
        </w:rPr>
        <w:t xml:space="preserve">, 2006. 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 xml:space="preserve">Иванов К.А. Средневековый город и его обитатели. - СПб, 1900. 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 xml:space="preserve">Иванов К.А. Средневековый замок и его обитатели. - СПб, 1907. </w:t>
      </w:r>
    </w:p>
    <w:p w:rsidR="00951D51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Иванов, К.А. Средневековая деревня и ее обитатели. - Петроград, 1915.</w:t>
      </w:r>
    </w:p>
    <w:p w:rsidR="00951D51" w:rsidRDefault="00951D51" w:rsidP="00951D51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84A1F">
        <w:rPr>
          <w:rFonts w:ascii="Times New Roman" w:hAnsi="Times New Roman" w:cs="Times New Roman"/>
          <w:color w:val="000000"/>
          <w:sz w:val="28"/>
          <w:szCs w:val="28"/>
        </w:rPr>
        <w:t>Ле</w:t>
      </w:r>
      <w:proofErr w:type="spellEnd"/>
      <w:r w:rsidRPr="00684A1F">
        <w:rPr>
          <w:rFonts w:ascii="Times New Roman" w:hAnsi="Times New Roman" w:cs="Times New Roman"/>
          <w:color w:val="000000"/>
          <w:sz w:val="28"/>
          <w:szCs w:val="28"/>
        </w:rPr>
        <w:t xml:space="preserve"> Гофф Ж. </w:t>
      </w:r>
      <w:r>
        <w:rPr>
          <w:rFonts w:ascii="Times New Roman" w:hAnsi="Times New Roman" w:cs="Times New Roman"/>
          <w:color w:val="000000"/>
          <w:sz w:val="28"/>
          <w:szCs w:val="28"/>
        </w:rPr>
        <w:t>Рождение Европы.</w:t>
      </w:r>
      <w:r w:rsidRPr="00684A1F">
        <w:rPr>
          <w:rFonts w:ascii="Times New Roman" w:hAnsi="Times New Roman" w:cs="Times New Roman"/>
          <w:color w:val="000000"/>
          <w:sz w:val="28"/>
          <w:szCs w:val="28"/>
        </w:rPr>
        <w:t xml:space="preserve"> 2008</w:t>
      </w:r>
    </w:p>
    <w:p w:rsidR="00A221F2" w:rsidRPr="00D7291E" w:rsidRDefault="00A221F2" w:rsidP="00A221F2">
      <w:pPr>
        <w:pStyle w:val="a4"/>
        <w:numPr>
          <w:ilvl w:val="0"/>
          <w:numId w:val="9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Мортимер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Ян. Средневековая Англия: путеводитель путешественника во времени. М., 2016</w:t>
      </w:r>
    </w:p>
    <w:p w:rsidR="005D7F35" w:rsidRDefault="005D7F35" w:rsidP="005D7F35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Пастуро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</w:t>
      </w:r>
      <w:r w:rsidRPr="005D7F35">
        <w:rPr>
          <w:rFonts w:ascii="Times New Roman" w:hAnsi="Times New Roman" w:cs="Times New Roman"/>
          <w:sz w:val="28"/>
          <w:szCs w:val="28"/>
        </w:rPr>
        <w:t>Символическая история европейского средневековья.  2012</w:t>
      </w:r>
    </w:p>
    <w:p w:rsidR="00D76AF6" w:rsidRDefault="00D76AF6" w:rsidP="005D7F35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Фицрой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Ч. Ренессансная Флоренция за пять флоринов в день. М., 2014</w:t>
      </w:r>
    </w:p>
    <w:p w:rsidR="00766D62" w:rsidRPr="00B95E28" w:rsidRDefault="00766D62" w:rsidP="00766D62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165E">
        <w:rPr>
          <w:rFonts w:ascii="Times New Roman" w:hAnsi="Times New Roman" w:cs="Times New Roman"/>
          <w:sz w:val="28"/>
          <w:szCs w:val="28"/>
        </w:rPr>
        <w:t>Фоссье</w:t>
      </w:r>
      <w:proofErr w:type="spellEnd"/>
      <w:r w:rsidRPr="0076165E">
        <w:rPr>
          <w:rFonts w:ascii="Times New Roman" w:hAnsi="Times New Roman" w:cs="Times New Roman"/>
          <w:sz w:val="28"/>
          <w:szCs w:val="28"/>
        </w:rPr>
        <w:t xml:space="preserve"> Р. </w:t>
      </w:r>
      <w:r>
        <w:rPr>
          <w:rFonts w:ascii="Times New Roman" w:hAnsi="Times New Roman" w:cs="Times New Roman"/>
          <w:sz w:val="28"/>
          <w:szCs w:val="28"/>
        </w:rPr>
        <w:t xml:space="preserve">Люди средневековья. </w:t>
      </w:r>
      <w:r w:rsidRPr="0076165E">
        <w:rPr>
          <w:rFonts w:ascii="Times New Roman" w:hAnsi="Times New Roman" w:cs="Times New Roman"/>
          <w:sz w:val="28"/>
          <w:szCs w:val="28"/>
        </w:rPr>
        <w:t>2010</w:t>
      </w:r>
    </w:p>
    <w:p w:rsidR="00766D62" w:rsidRDefault="00766D62" w:rsidP="00D01A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D62" w:rsidRDefault="00766D62" w:rsidP="00D01A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5. </w:t>
      </w:r>
      <w:r w:rsidR="00D54CA0">
        <w:rPr>
          <w:rFonts w:ascii="Times New Roman" w:hAnsi="Times New Roman" w:cs="Times New Roman"/>
          <w:b/>
          <w:sz w:val="28"/>
          <w:szCs w:val="28"/>
        </w:rPr>
        <w:t>Нематериальная</w:t>
      </w:r>
      <w:r>
        <w:rPr>
          <w:rFonts w:ascii="Times New Roman" w:hAnsi="Times New Roman" w:cs="Times New Roman"/>
          <w:b/>
          <w:sz w:val="28"/>
          <w:szCs w:val="28"/>
        </w:rPr>
        <w:t xml:space="preserve"> культура</w:t>
      </w:r>
      <w:r w:rsidR="00D54CA0">
        <w:rPr>
          <w:rFonts w:ascii="Times New Roman" w:hAnsi="Times New Roman" w:cs="Times New Roman"/>
          <w:b/>
          <w:sz w:val="28"/>
          <w:szCs w:val="28"/>
        </w:rPr>
        <w:t xml:space="preserve"> Средних веков</w:t>
      </w:r>
    </w:p>
    <w:p w:rsidR="00766D62" w:rsidRPr="00766D62" w:rsidRDefault="00766D62" w:rsidP="00766D62">
      <w:pPr>
        <w:rPr>
          <w:rFonts w:ascii="Times New Roman" w:hAnsi="Times New Roman" w:cs="Times New Roman"/>
          <w:sz w:val="28"/>
          <w:szCs w:val="28"/>
          <w:u w:val="single"/>
        </w:rPr>
      </w:pPr>
      <w:r w:rsidRPr="00766D62">
        <w:rPr>
          <w:rFonts w:ascii="Times New Roman" w:hAnsi="Times New Roman" w:cs="Times New Roman"/>
          <w:sz w:val="28"/>
          <w:szCs w:val="28"/>
          <w:u w:val="single"/>
        </w:rPr>
        <w:t>План:</w:t>
      </w:r>
    </w:p>
    <w:p w:rsidR="00E80476" w:rsidRDefault="00766D62" w:rsidP="00766D62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1218">
        <w:rPr>
          <w:rFonts w:ascii="Times New Roman" w:hAnsi="Times New Roman" w:cs="Times New Roman"/>
          <w:sz w:val="28"/>
          <w:szCs w:val="28"/>
        </w:rPr>
        <w:t>Средневековое религиозное мировоззрение</w:t>
      </w:r>
    </w:p>
    <w:p w:rsidR="00766D62" w:rsidRDefault="00766D62" w:rsidP="00E80476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C1218">
        <w:rPr>
          <w:rFonts w:ascii="Times New Roman" w:hAnsi="Times New Roman" w:cs="Times New Roman"/>
          <w:sz w:val="28"/>
          <w:szCs w:val="28"/>
        </w:rPr>
        <w:t xml:space="preserve"> </w:t>
      </w:r>
      <w:r w:rsidR="00501BE0">
        <w:rPr>
          <w:rFonts w:ascii="Times New Roman" w:hAnsi="Times New Roman" w:cs="Times New Roman"/>
          <w:sz w:val="28"/>
          <w:szCs w:val="28"/>
        </w:rPr>
        <w:t>Становление католицизма и католической церкви</w:t>
      </w:r>
    </w:p>
    <w:p w:rsidR="00715AC3" w:rsidRDefault="00715AC3" w:rsidP="00E80476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Религиозная философия</w:t>
      </w:r>
    </w:p>
    <w:p w:rsidR="00501BE0" w:rsidRDefault="00501BE0" w:rsidP="00E80476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Гетеродоксия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D62" w:rsidRDefault="00766D62" w:rsidP="00766D62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Архитектура </w:t>
      </w:r>
      <w:r w:rsidR="007F10E3">
        <w:rPr>
          <w:rFonts w:ascii="Times New Roman" w:hAnsi="Times New Roman" w:cs="Times New Roman"/>
          <w:sz w:val="28"/>
          <w:szCs w:val="28"/>
        </w:rPr>
        <w:t>средневековья: эволюция стилей и назначения</w:t>
      </w:r>
    </w:p>
    <w:p w:rsidR="00971575" w:rsidRDefault="00971575" w:rsidP="00971575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Культовые постройки</w:t>
      </w:r>
    </w:p>
    <w:p w:rsidR="00971575" w:rsidRDefault="00971575" w:rsidP="00971575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Светская архитектура</w:t>
      </w:r>
    </w:p>
    <w:p w:rsidR="007F10E3" w:rsidRDefault="007F10E3" w:rsidP="00766D62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Средневековое изобразительное искусство</w:t>
      </w:r>
    </w:p>
    <w:p w:rsidR="009D0961" w:rsidRDefault="0078286E" w:rsidP="009D0961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миниатюра</w:t>
      </w:r>
      <w:r w:rsidR="002B5AFC">
        <w:rPr>
          <w:rFonts w:ascii="Times New Roman" w:hAnsi="Times New Roman" w:cs="Times New Roman"/>
          <w:sz w:val="28"/>
          <w:szCs w:val="28"/>
        </w:rPr>
        <w:t xml:space="preserve"> и маргиналии</w:t>
      </w:r>
    </w:p>
    <w:p w:rsidR="0078286E" w:rsidRDefault="0078286E" w:rsidP="009D0961">
      <w:pPr>
        <w:pStyle w:val="a4"/>
        <w:numPr>
          <w:ilvl w:val="1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Живопись </w:t>
      </w:r>
    </w:p>
    <w:p w:rsidR="002B5AFC" w:rsidRDefault="00C97BD8" w:rsidP="002B5AFC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Наука и образование</w:t>
      </w:r>
    </w:p>
    <w:p w:rsidR="00A32704" w:rsidRPr="00A32704" w:rsidRDefault="00A32704" w:rsidP="00A32704">
      <w:pPr>
        <w:rPr>
          <w:rFonts w:ascii="Times New Roman" w:hAnsi="Times New Roman" w:cs="Times New Roman"/>
          <w:sz w:val="28"/>
          <w:szCs w:val="28"/>
          <w:u w:val="single"/>
        </w:rPr>
      </w:pPr>
      <w:r w:rsidRPr="00A32704">
        <w:rPr>
          <w:rFonts w:ascii="Times New Roman" w:hAnsi="Times New Roman" w:cs="Times New Roman"/>
          <w:sz w:val="28"/>
          <w:szCs w:val="28"/>
          <w:u w:val="single"/>
        </w:rPr>
        <w:t>Литература для подготовки:</w:t>
      </w:r>
    </w:p>
    <w:p w:rsidR="004B43EC" w:rsidRDefault="004B43EC" w:rsidP="004B43EC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43EC">
        <w:rPr>
          <w:rFonts w:ascii="Times New Roman" w:hAnsi="Times New Roman" w:cs="Times New Roman"/>
          <w:sz w:val="28"/>
          <w:szCs w:val="28"/>
        </w:rPr>
        <w:t>Вейс</w:t>
      </w:r>
      <w:proofErr w:type="spellEnd"/>
      <w:r w:rsidRPr="004B43EC">
        <w:rPr>
          <w:rFonts w:ascii="Times New Roman" w:hAnsi="Times New Roman" w:cs="Times New Roman"/>
          <w:sz w:val="28"/>
          <w:szCs w:val="28"/>
        </w:rPr>
        <w:t xml:space="preserve"> Г. Пламенеющая готика</w:t>
      </w:r>
    </w:p>
    <w:p w:rsidR="00F81566" w:rsidRDefault="00F81566" w:rsidP="00F81566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1566">
        <w:rPr>
          <w:rFonts w:ascii="Times New Roman" w:hAnsi="Times New Roman" w:cs="Times New Roman"/>
          <w:sz w:val="28"/>
          <w:szCs w:val="28"/>
        </w:rPr>
        <w:t>Виолле-ле-Дюк</w:t>
      </w:r>
      <w:proofErr w:type="spellEnd"/>
      <w:r w:rsidRPr="00F81566">
        <w:rPr>
          <w:rFonts w:ascii="Times New Roman" w:hAnsi="Times New Roman" w:cs="Times New Roman"/>
          <w:sz w:val="28"/>
          <w:szCs w:val="28"/>
        </w:rPr>
        <w:t xml:space="preserve"> Э.- Энциклопедия готической архитектуры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81566">
        <w:rPr>
          <w:rFonts w:ascii="Times New Roman" w:hAnsi="Times New Roman" w:cs="Times New Roman"/>
          <w:sz w:val="28"/>
          <w:szCs w:val="28"/>
        </w:rPr>
        <w:t>2013</w:t>
      </w:r>
    </w:p>
    <w:p w:rsidR="009D7EAC" w:rsidRDefault="009D7EAC" w:rsidP="009D7EAC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EA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оскобойников О.C.</w:t>
      </w:r>
      <w:r w:rsidRPr="009D7EAC">
        <w:rPr>
          <w:rFonts w:ascii="Times New Roman" w:hAnsi="Times New Roman" w:cs="Times New Roman"/>
          <w:sz w:val="28"/>
          <w:szCs w:val="28"/>
        </w:rPr>
        <w:t xml:space="preserve"> Тысячелетнее царство (300–1300). Очерк христианской культуры Запада</w:t>
      </w:r>
    </w:p>
    <w:p w:rsidR="00E80476" w:rsidRPr="00B95E28" w:rsidRDefault="00E80476" w:rsidP="00E80476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Гуревич А.Я. Категории средневековой культуры. М., 1984.</w:t>
      </w:r>
    </w:p>
    <w:p w:rsidR="00E80476" w:rsidRPr="00B95E28" w:rsidRDefault="00E80476" w:rsidP="00E80476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Гуревич А.Я. Культура и общество средневековой Европы глазами современников. М., 1989.</w:t>
      </w:r>
    </w:p>
    <w:p w:rsidR="00E80476" w:rsidRDefault="00E80476" w:rsidP="00E80476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E28">
        <w:rPr>
          <w:rFonts w:ascii="Times New Roman" w:hAnsi="Times New Roman" w:cs="Times New Roman"/>
          <w:sz w:val="28"/>
          <w:szCs w:val="28"/>
        </w:rPr>
        <w:t>Гуревич А.Я. Средневековый мир: культура безмолвствующего большинства. М., 1990.</w:t>
      </w:r>
    </w:p>
    <w:p w:rsidR="00EA7F52" w:rsidRDefault="00EA7F52" w:rsidP="00EA7F52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7F52">
        <w:rPr>
          <w:rFonts w:ascii="Times New Roman" w:hAnsi="Times New Roman" w:cs="Times New Roman"/>
          <w:sz w:val="28"/>
          <w:szCs w:val="28"/>
        </w:rPr>
        <w:t>Дюби</w:t>
      </w:r>
      <w:proofErr w:type="spellEnd"/>
      <w:r w:rsidRPr="00EA7F52">
        <w:rPr>
          <w:rFonts w:ascii="Times New Roman" w:hAnsi="Times New Roman" w:cs="Times New Roman"/>
          <w:sz w:val="28"/>
          <w:szCs w:val="28"/>
        </w:rPr>
        <w:t xml:space="preserve"> Ж. Время соборов. Искусство и общество. 2002</w:t>
      </w:r>
    </w:p>
    <w:p w:rsidR="00480CE6" w:rsidRDefault="00480CE6" w:rsidP="00480CE6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0CE6">
        <w:rPr>
          <w:rFonts w:ascii="Times New Roman" w:hAnsi="Times New Roman" w:cs="Times New Roman"/>
          <w:sz w:val="28"/>
          <w:szCs w:val="28"/>
        </w:rPr>
        <w:t>Дюби</w:t>
      </w:r>
      <w:proofErr w:type="spellEnd"/>
      <w:r w:rsidRPr="00480CE6">
        <w:rPr>
          <w:rFonts w:ascii="Times New Roman" w:hAnsi="Times New Roman" w:cs="Times New Roman"/>
          <w:sz w:val="28"/>
          <w:szCs w:val="28"/>
        </w:rPr>
        <w:t xml:space="preserve"> Ж. Европа в средние века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80CE6">
        <w:rPr>
          <w:rFonts w:ascii="Times New Roman" w:hAnsi="Times New Roman" w:cs="Times New Roman"/>
          <w:sz w:val="28"/>
          <w:szCs w:val="28"/>
        </w:rPr>
        <w:t xml:space="preserve"> 1994</w:t>
      </w:r>
    </w:p>
    <w:p w:rsidR="00951D51" w:rsidRDefault="00951D51" w:rsidP="00951D51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84A1F">
        <w:rPr>
          <w:rFonts w:ascii="Times New Roman" w:hAnsi="Times New Roman" w:cs="Times New Roman"/>
          <w:color w:val="000000"/>
          <w:sz w:val="28"/>
          <w:szCs w:val="28"/>
        </w:rPr>
        <w:t>Ле</w:t>
      </w:r>
      <w:proofErr w:type="spellEnd"/>
      <w:r w:rsidRPr="00684A1F">
        <w:rPr>
          <w:rFonts w:ascii="Times New Roman" w:hAnsi="Times New Roman" w:cs="Times New Roman"/>
          <w:color w:val="000000"/>
          <w:sz w:val="28"/>
          <w:szCs w:val="28"/>
        </w:rPr>
        <w:t xml:space="preserve"> Гофф Ж. </w:t>
      </w:r>
      <w:r>
        <w:rPr>
          <w:rFonts w:ascii="Times New Roman" w:hAnsi="Times New Roman" w:cs="Times New Roman"/>
          <w:color w:val="000000"/>
          <w:sz w:val="28"/>
          <w:szCs w:val="28"/>
        </w:rPr>
        <w:t>Рождение Европы.</w:t>
      </w:r>
      <w:r w:rsidRPr="00684A1F">
        <w:rPr>
          <w:rFonts w:ascii="Times New Roman" w:hAnsi="Times New Roman" w:cs="Times New Roman"/>
          <w:color w:val="000000"/>
          <w:sz w:val="28"/>
          <w:szCs w:val="28"/>
        </w:rPr>
        <w:t xml:space="preserve"> 2008</w:t>
      </w:r>
    </w:p>
    <w:p w:rsidR="009A481F" w:rsidRDefault="009A481F" w:rsidP="009A481F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A481F">
        <w:rPr>
          <w:rFonts w:ascii="Times New Roman" w:hAnsi="Times New Roman" w:cs="Times New Roman"/>
          <w:color w:val="000000"/>
          <w:sz w:val="28"/>
          <w:szCs w:val="28"/>
        </w:rPr>
        <w:t>Ле</w:t>
      </w:r>
      <w:proofErr w:type="spellEnd"/>
      <w:r w:rsidRPr="009A481F">
        <w:rPr>
          <w:rFonts w:ascii="Times New Roman" w:hAnsi="Times New Roman" w:cs="Times New Roman"/>
          <w:color w:val="000000"/>
          <w:sz w:val="28"/>
          <w:szCs w:val="28"/>
        </w:rPr>
        <w:t xml:space="preserve"> Гофф. Цивилизация средневекового Запада</w:t>
      </w:r>
      <w:r>
        <w:rPr>
          <w:rFonts w:ascii="Times New Roman" w:hAnsi="Times New Roman" w:cs="Times New Roman"/>
          <w:color w:val="000000"/>
          <w:sz w:val="28"/>
          <w:szCs w:val="28"/>
        </w:rPr>
        <w:t>. М., 1992</w:t>
      </w:r>
    </w:p>
    <w:p w:rsidR="00EA7F52" w:rsidRDefault="00EA7F52" w:rsidP="00EA7F52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7F52">
        <w:rPr>
          <w:rFonts w:ascii="Times New Roman" w:hAnsi="Times New Roman" w:cs="Times New Roman"/>
          <w:sz w:val="28"/>
          <w:szCs w:val="28"/>
        </w:rPr>
        <w:t>Лясковская</w:t>
      </w:r>
      <w:proofErr w:type="spellEnd"/>
      <w:r w:rsidRPr="00EA7F52">
        <w:rPr>
          <w:rFonts w:ascii="Times New Roman" w:hAnsi="Times New Roman" w:cs="Times New Roman"/>
          <w:sz w:val="28"/>
          <w:szCs w:val="28"/>
        </w:rPr>
        <w:t xml:space="preserve"> О. Я. </w:t>
      </w:r>
      <w:r>
        <w:rPr>
          <w:rFonts w:ascii="Times New Roman" w:hAnsi="Times New Roman" w:cs="Times New Roman"/>
          <w:sz w:val="28"/>
          <w:szCs w:val="28"/>
        </w:rPr>
        <w:t xml:space="preserve">Французская Готика. </w:t>
      </w:r>
      <w:r w:rsidRPr="00EA7F52">
        <w:rPr>
          <w:rFonts w:ascii="Times New Roman" w:hAnsi="Times New Roman" w:cs="Times New Roman"/>
          <w:sz w:val="28"/>
          <w:szCs w:val="28"/>
        </w:rPr>
        <w:t>1973</w:t>
      </w:r>
    </w:p>
    <w:p w:rsidR="00B93AE1" w:rsidRDefault="00B93AE1" w:rsidP="00B93AE1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3AE1">
        <w:rPr>
          <w:rFonts w:ascii="Times New Roman" w:hAnsi="Times New Roman" w:cs="Times New Roman"/>
          <w:sz w:val="28"/>
          <w:szCs w:val="28"/>
        </w:rPr>
        <w:t>Маль</w:t>
      </w:r>
      <w:proofErr w:type="spellEnd"/>
      <w:r w:rsidRPr="00B93A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Э. </w:t>
      </w:r>
      <w:r w:rsidRPr="00B93AE1">
        <w:rPr>
          <w:rFonts w:ascii="Times New Roman" w:hAnsi="Times New Roman" w:cs="Times New Roman"/>
          <w:sz w:val="28"/>
          <w:szCs w:val="28"/>
        </w:rPr>
        <w:t>Религиозн</w:t>
      </w:r>
      <w:r>
        <w:rPr>
          <w:rFonts w:ascii="Times New Roman" w:hAnsi="Times New Roman" w:cs="Times New Roman"/>
          <w:sz w:val="28"/>
          <w:szCs w:val="28"/>
        </w:rPr>
        <w:t>ое искусство 13 века во Франции.</w:t>
      </w:r>
      <w:r w:rsidRPr="00B93AE1">
        <w:rPr>
          <w:rFonts w:ascii="Times New Roman" w:hAnsi="Times New Roman" w:cs="Times New Roman"/>
          <w:sz w:val="28"/>
          <w:szCs w:val="28"/>
        </w:rPr>
        <w:t xml:space="preserve"> 2008</w:t>
      </w:r>
    </w:p>
    <w:p w:rsidR="002633CA" w:rsidRDefault="002633CA" w:rsidP="002633CA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3CA">
        <w:rPr>
          <w:rFonts w:ascii="Times New Roman" w:hAnsi="Times New Roman" w:cs="Times New Roman"/>
          <w:sz w:val="28"/>
          <w:szCs w:val="28"/>
        </w:rPr>
        <w:t>Подобие и подражание в средневековой культуре. 2009</w:t>
      </w:r>
    </w:p>
    <w:p w:rsidR="00080885" w:rsidRDefault="00080885" w:rsidP="00080885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0885">
        <w:rPr>
          <w:rFonts w:ascii="Times New Roman" w:hAnsi="Times New Roman" w:cs="Times New Roman"/>
          <w:sz w:val="28"/>
          <w:szCs w:val="28"/>
        </w:rPr>
        <w:t>Суприянович</w:t>
      </w:r>
      <w:proofErr w:type="spellEnd"/>
      <w:r w:rsidRPr="00080885">
        <w:rPr>
          <w:rFonts w:ascii="Times New Roman" w:hAnsi="Times New Roman" w:cs="Times New Roman"/>
          <w:sz w:val="28"/>
          <w:szCs w:val="28"/>
        </w:rPr>
        <w:t xml:space="preserve"> А.Г. В слезах и во славе. Гендер, власть и идентичность в средневековой Западной Европе.</w:t>
      </w:r>
    </w:p>
    <w:p w:rsidR="00B17141" w:rsidRDefault="00B17141" w:rsidP="00B17141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7141">
        <w:rPr>
          <w:rFonts w:ascii="Times New Roman" w:hAnsi="Times New Roman" w:cs="Times New Roman"/>
          <w:sz w:val="28"/>
          <w:szCs w:val="28"/>
        </w:rPr>
        <w:t>Тяжелов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17141">
        <w:rPr>
          <w:rFonts w:ascii="Times New Roman" w:hAnsi="Times New Roman" w:cs="Times New Roman"/>
          <w:sz w:val="28"/>
          <w:szCs w:val="28"/>
        </w:rPr>
        <w:t>Искусство средних веков в Западной и Центральной Европе.</w:t>
      </w:r>
    </w:p>
    <w:p w:rsidR="00A31B00" w:rsidRDefault="00A31B00" w:rsidP="00A31B00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165E">
        <w:rPr>
          <w:rFonts w:ascii="Times New Roman" w:hAnsi="Times New Roman" w:cs="Times New Roman"/>
          <w:sz w:val="28"/>
          <w:szCs w:val="28"/>
        </w:rPr>
        <w:t>Фоссье</w:t>
      </w:r>
      <w:proofErr w:type="spellEnd"/>
      <w:r w:rsidRPr="0076165E">
        <w:rPr>
          <w:rFonts w:ascii="Times New Roman" w:hAnsi="Times New Roman" w:cs="Times New Roman"/>
          <w:sz w:val="28"/>
          <w:szCs w:val="28"/>
        </w:rPr>
        <w:t xml:space="preserve"> Р. </w:t>
      </w:r>
      <w:r>
        <w:rPr>
          <w:rFonts w:ascii="Times New Roman" w:hAnsi="Times New Roman" w:cs="Times New Roman"/>
          <w:sz w:val="28"/>
          <w:szCs w:val="28"/>
        </w:rPr>
        <w:t xml:space="preserve">Люди средневековья. </w:t>
      </w:r>
      <w:r w:rsidRPr="0076165E">
        <w:rPr>
          <w:rFonts w:ascii="Times New Roman" w:hAnsi="Times New Roman" w:cs="Times New Roman"/>
          <w:sz w:val="28"/>
          <w:szCs w:val="28"/>
        </w:rPr>
        <w:t>2010</w:t>
      </w:r>
    </w:p>
    <w:p w:rsidR="00053CC3" w:rsidRPr="00B95E28" w:rsidRDefault="00053CC3" w:rsidP="00053CC3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53CC3">
        <w:rPr>
          <w:rFonts w:ascii="Times New Roman" w:hAnsi="Times New Roman" w:cs="Times New Roman"/>
          <w:sz w:val="28"/>
          <w:szCs w:val="28"/>
        </w:rPr>
        <w:t>Черенотти</w:t>
      </w:r>
      <w:proofErr w:type="spellEnd"/>
      <w:r w:rsidRPr="00053CC3">
        <w:rPr>
          <w:rFonts w:ascii="Times New Roman" w:hAnsi="Times New Roman" w:cs="Times New Roman"/>
          <w:sz w:val="28"/>
          <w:szCs w:val="28"/>
        </w:rPr>
        <w:t xml:space="preserve"> А. Т</w:t>
      </w:r>
      <w:r>
        <w:rPr>
          <w:rFonts w:ascii="Times New Roman" w:hAnsi="Times New Roman" w:cs="Times New Roman"/>
          <w:sz w:val="28"/>
          <w:szCs w:val="28"/>
        </w:rPr>
        <w:t>айны соборов, или Соборы тайны</w:t>
      </w:r>
      <w:r w:rsidRPr="00053CC3">
        <w:rPr>
          <w:rFonts w:ascii="Times New Roman" w:hAnsi="Times New Roman" w:cs="Times New Roman"/>
          <w:sz w:val="28"/>
          <w:szCs w:val="28"/>
        </w:rPr>
        <w:t>. 2007</w:t>
      </w:r>
    </w:p>
    <w:p w:rsidR="00A31B00" w:rsidRDefault="00904F66" w:rsidP="00904F66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F66">
        <w:rPr>
          <w:rFonts w:ascii="Times New Roman" w:hAnsi="Times New Roman" w:cs="Times New Roman"/>
          <w:sz w:val="28"/>
          <w:szCs w:val="28"/>
        </w:rPr>
        <w:t>Эко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904F66">
        <w:rPr>
          <w:rFonts w:ascii="Times New Roman" w:hAnsi="Times New Roman" w:cs="Times New Roman"/>
          <w:sz w:val="28"/>
          <w:szCs w:val="28"/>
        </w:rPr>
        <w:t>. Искусство и красота в средневековой эстетике</w:t>
      </w:r>
    </w:p>
    <w:p w:rsidR="006B0718" w:rsidRPr="00B95E28" w:rsidRDefault="006B0718" w:rsidP="006B0718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718">
        <w:rPr>
          <w:rFonts w:ascii="Times New Roman" w:hAnsi="Times New Roman" w:cs="Times New Roman"/>
          <w:sz w:val="28"/>
          <w:szCs w:val="28"/>
        </w:rPr>
        <w:t>Янсон X.В.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B0718">
        <w:rPr>
          <w:rFonts w:ascii="Times New Roman" w:hAnsi="Times New Roman" w:cs="Times New Roman"/>
          <w:sz w:val="28"/>
          <w:szCs w:val="28"/>
        </w:rPr>
        <w:t xml:space="preserve"> Энтони Ф.Я. Основы истории искусств. М., 2006. </w:t>
      </w:r>
    </w:p>
    <w:p w:rsidR="00766D62" w:rsidRPr="00766D62" w:rsidRDefault="00766D62" w:rsidP="00766D62">
      <w:pPr>
        <w:rPr>
          <w:rFonts w:ascii="Times New Roman" w:hAnsi="Times New Roman" w:cs="Times New Roman"/>
          <w:sz w:val="28"/>
          <w:szCs w:val="28"/>
        </w:rPr>
      </w:pPr>
    </w:p>
    <w:p w:rsidR="00766D62" w:rsidRDefault="00766D62" w:rsidP="00D01A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61EB" w:rsidRPr="00F161EB" w:rsidRDefault="00F161EB" w:rsidP="00F161EB">
      <w:pPr>
        <w:rPr>
          <w:rFonts w:ascii="Times New Roman" w:hAnsi="Times New Roman" w:cs="Times New Roman"/>
          <w:sz w:val="28"/>
          <w:szCs w:val="28"/>
        </w:rPr>
      </w:pPr>
    </w:p>
    <w:p w:rsidR="00ED2905" w:rsidRPr="00ED2905" w:rsidRDefault="00ED2905">
      <w:pPr>
        <w:rPr>
          <w:rFonts w:ascii="Times New Roman" w:hAnsi="Times New Roman" w:cs="Times New Roman"/>
          <w:sz w:val="28"/>
          <w:szCs w:val="28"/>
        </w:rPr>
      </w:pPr>
    </w:p>
    <w:sectPr w:rsidR="00ED2905" w:rsidRPr="00ED2905" w:rsidSect="002E36C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4E6" w:rsidRDefault="00B574E6" w:rsidP="00B574E6">
      <w:pPr>
        <w:spacing w:after="0" w:line="240" w:lineRule="auto"/>
      </w:pPr>
      <w:r>
        <w:separator/>
      </w:r>
    </w:p>
  </w:endnote>
  <w:endnote w:type="continuationSeparator" w:id="0">
    <w:p w:rsidR="00B574E6" w:rsidRDefault="00B574E6" w:rsidP="00B57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5909"/>
      <w:docPartObj>
        <w:docPartGallery w:val="Общ"/>
        <w:docPartUnique/>
      </w:docPartObj>
    </w:sdtPr>
    <w:sdtContent>
      <w:p w:rsidR="00B574E6" w:rsidRDefault="00B574E6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574E6" w:rsidRDefault="00B574E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4E6" w:rsidRDefault="00B574E6" w:rsidP="00B574E6">
      <w:pPr>
        <w:spacing w:after="0" w:line="240" w:lineRule="auto"/>
      </w:pPr>
      <w:r>
        <w:separator/>
      </w:r>
    </w:p>
  </w:footnote>
  <w:footnote w:type="continuationSeparator" w:id="0">
    <w:p w:rsidR="00B574E6" w:rsidRDefault="00B574E6" w:rsidP="00B57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3B7333"/>
    <w:multiLevelType w:val="hybridMultilevel"/>
    <w:tmpl w:val="DDD26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252BB"/>
    <w:multiLevelType w:val="hybridMultilevel"/>
    <w:tmpl w:val="50EE5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C109D"/>
    <w:multiLevelType w:val="hybridMultilevel"/>
    <w:tmpl w:val="F05EC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D7AA3"/>
    <w:multiLevelType w:val="hybridMultilevel"/>
    <w:tmpl w:val="6B145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A203C"/>
    <w:multiLevelType w:val="hybridMultilevel"/>
    <w:tmpl w:val="8BE40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650526"/>
    <w:multiLevelType w:val="hybridMultilevel"/>
    <w:tmpl w:val="FA88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9700AB"/>
    <w:multiLevelType w:val="hybridMultilevel"/>
    <w:tmpl w:val="F05EC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6350B"/>
    <w:multiLevelType w:val="hybridMultilevel"/>
    <w:tmpl w:val="50EE5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4A4636"/>
    <w:multiLevelType w:val="multilevel"/>
    <w:tmpl w:val="96D87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24078E"/>
    <w:multiLevelType w:val="hybridMultilevel"/>
    <w:tmpl w:val="39388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270F1"/>
    <w:multiLevelType w:val="hybridMultilevel"/>
    <w:tmpl w:val="39388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A7266C"/>
    <w:multiLevelType w:val="hybridMultilevel"/>
    <w:tmpl w:val="50EE5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2F3602"/>
    <w:multiLevelType w:val="hybridMultilevel"/>
    <w:tmpl w:val="FA88D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202A62"/>
    <w:multiLevelType w:val="hybridMultilevel"/>
    <w:tmpl w:val="85963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7C340C"/>
    <w:multiLevelType w:val="hybridMultilevel"/>
    <w:tmpl w:val="DDD26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3"/>
  </w:num>
  <w:num w:numId="4">
    <w:abstractNumId w:val="1"/>
  </w:num>
  <w:num w:numId="5">
    <w:abstractNumId w:val="0"/>
  </w:num>
  <w:num w:numId="6">
    <w:abstractNumId w:val="14"/>
  </w:num>
  <w:num w:numId="7">
    <w:abstractNumId w:val="5"/>
  </w:num>
  <w:num w:numId="8">
    <w:abstractNumId w:val="9"/>
  </w:num>
  <w:num w:numId="9">
    <w:abstractNumId w:val="11"/>
  </w:num>
  <w:num w:numId="10">
    <w:abstractNumId w:val="4"/>
  </w:num>
  <w:num w:numId="11">
    <w:abstractNumId w:val="3"/>
  </w:num>
  <w:num w:numId="12">
    <w:abstractNumId w:val="6"/>
  </w:num>
  <w:num w:numId="13">
    <w:abstractNumId w:val="15"/>
  </w:num>
  <w:num w:numId="14">
    <w:abstractNumId w:val="2"/>
  </w:num>
  <w:num w:numId="15">
    <w:abstractNumId w:val="8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2905"/>
    <w:rsid w:val="0000282A"/>
    <w:rsid w:val="00006497"/>
    <w:rsid w:val="00014921"/>
    <w:rsid w:val="00014E09"/>
    <w:rsid w:val="00025A8E"/>
    <w:rsid w:val="0003201D"/>
    <w:rsid w:val="00053CC3"/>
    <w:rsid w:val="000769CE"/>
    <w:rsid w:val="00080885"/>
    <w:rsid w:val="00082010"/>
    <w:rsid w:val="0008781A"/>
    <w:rsid w:val="000B5163"/>
    <w:rsid w:val="001649EC"/>
    <w:rsid w:val="00173DDA"/>
    <w:rsid w:val="001D27CA"/>
    <w:rsid w:val="001E11E3"/>
    <w:rsid w:val="001F603E"/>
    <w:rsid w:val="002633CA"/>
    <w:rsid w:val="002768CD"/>
    <w:rsid w:val="002A3887"/>
    <w:rsid w:val="002B2FC1"/>
    <w:rsid w:val="002B5AFC"/>
    <w:rsid w:val="002D4CC4"/>
    <w:rsid w:val="002E36C9"/>
    <w:rsid w:val="0030284A"/>
    <w:rsid w:val="0031715B"/>
    <w:rsid w:val="00332112"/>
    <w:rsid w:val="003374A3"/>
    <w:rsid w:val="00366AE4"/>
    <w:rsid w:val="003C2F52"/>
    <w:rsid w:val="003E4595"/>
    <w:rsid w:val="003E5398"/>
    <w:rsid w:val="00410C45"/>
    <w:rsid w:val="00411966"/>
    <w:rsid w:val="00453739"/>
    <w:rsid w:val="00472B5E"/>
    <w:rsid w:val="00473437"/>
    <w:rsid w:val="00480CE6"/>
    <w:rsid w:val="00492B29"/>
    <w:rsid w:val="004B43EC"/>
    <w:rsid w:val="004B619B"/>
    <w:rsid w:val="004E354D"/>
    <w:rsid w:val="004F3D43"/>
    <w:rsid w:val="00501BE0"/>
    <w:rsid w:val="00531FE2"/>
    <w:rsid w:val="00563A64"/>
    <w:rsid w:val="005B6BD0"/>
    <w:rsid w:val="005D059F"/>
    <w:rsid w:val="005D69BC"/>
    <w:rsid w:val="005D7F35"/>
    <w:rsid w:val="005F2176"/>
    <w:rsid w:val="00605F12"/>
    <w:rsid w:val="006404D4"/>
    <w:rsid w:val="00644FD1"/>
    <w:rsid w:val="00682E99"/>
    <w:rsid w:val="00684A1F"/>
    <w:rsid w:val="006870F7"/>
    <w:rsid w:val="00690309"/>
    <w:rsid w:val="006962FF"/>
    <w:rsid w:val="006A1A2F"/>
    <w:rsid w:val="006B0718"/>
    <w:rsid w:val="006C2EF9"/>
    <w:rsid w:val="006D7755"/>
    <w:rsid w:val="006F0E8A"/>
    <w:rsid w:val="006F10E0"/>
    <w:rsid w:val="00715AC3"/>
    <w:rsid w:val="00734467"/>
    <w:rsid w:val="0076165E"/>
    <w:rsid w:val="00766D62"/>
    <w:rsid w:val="0078286E"/>
    <w:rsid w:val="00783C78"/>
    <w:rsid w:val="007B2CEA"/>
    <w:rsid w:val="007B4C46"/>
    <w:rsid w:val="007D1E2D"/>
    <w:rsid w:val="007D6C4C"/>
    <w:rsid w:val="007E6EDF"/>
    <w:rsid w:val="007F10E3"/>
    <w:rsid w:val="00800E0B"/>
    <w:rsid w:val="00813824"/>
    <w:rsid w:val="00816EE3"/>
    <w:rsid w:val="0082731E"/>
    <w:rsid w:val="00867706"/>
    <w:rsid w:val="008D596A"/>
    <w:rsid w:val="008E1FFF"/>
    <w:rsid w:val="00904F66"/>
    <w:rsid w:val="009265CE"/>
    <w:rsid w:val="00947A1F"/>
    <w:rsid w:val="00951D51"/>
    <w:rsid w:val="00960902"/>
    <w:rsid w:val="009626F8"/>
    <w:rsid w:val="00971575"/>
    <w:rsid w:val="009735FE"/>
    <w:rsid w:val="00981701"/>
    <w:rsid w:val="009844CA"/>
    <w:rsid w:val="009A481F"/>
    <w:rsid w:val="009B0A81"/>
    <w:rsid w:val="009D0961"/>
    <w:rsid w:val="009D7EAC"/>
    <w:rsid w:val="009F35FD"/>
    <w:rsid w:val="00A01148"/>
    <w:rsid w:val="00A05CBB"/>
    <w:rsid w:val="00A11A36"/>
    <w:rsid w:val="00A13049"/>
    <w:rsid w:val="00A221F2"/>
    <w:rsid w:val="00A31B00"/>
    <w:rsid w:val="00A32704"/>
    <w:rsid w:val="00A33113"/>
    <w:rsid w:val="00A34847"/>
    <w:rsid w:val="00A43E6C"/>
    <w:rsid w:val="00A6596A"/>
    <w:rsid w:val="00A73A5C"/>
    <w:rsid w:val="00A77B9C"/>
    <w:rsid w:val="00AD4244"/>
    <w:rsid w:val="00B15380"/>
    <w:rsid w:val="00B17141"/>
    <w:rsid w:val="00B544F5"/>
    <w:rsid w:val="00B574E6"/>
    <w:rsid w:val="00B653F6"/>
    <w:rsid w:val="00B87652"/>
    <w:rsid w:val="00B93AE1"/>
    <w:rsid w:val="00B95E28"/>
    <w:rsid w:val="00BB352E"/>
    <w:rsid w:val="00BC64A2"/>
    <w:rsid w:val="00C34419"/>
    <w:rsid w:val="00C72117"/>
    <w:rsid w:val="00C72672"/>
    <w:rsid w:val="00C97BD8"/>
    <w:rsid w:val="00CE5A57"/>
    <w:rsid w:val="00D01A6E"/>
    <w:rsid w:val="00D54CA0"/>
    <w:rsid w:val="00D63E60"/>
    <w:rsid w:val="00D7291E"/>
    <w:rsid w:val="00D76AF6"/>
    <w:rsid w:val="00D96D84"/>
    <w:rsid w:val="00DA5D69"/>
    <w:rsid w:val="00DC1218"/>
    <w:rsid w:val="00E134AD"/>
    <w:rsid w:val="00E74710"/>
    <w:rsid w:val="00E80476"/>
    <w:rsid w:val="00E8313C"/>
    <w:rsid w:val="00EA5862"/>
    <w:rsid w:val="00EA7F52"/>
    <w:rsid w:val="00EC2422"/>
    <w:rsid w:val="00ED2905"/>
    <w:rsid w:val="00ED78DF"/>
    <w:rsid w:val="00F04E62"/>
    <w:rsid w:val="00F161EB"/>
    <w:rsid w:val="00F27AA1"/>
    <w:rsid w:val="00F3041A"/>
    <w:rsid w:val="00F81566"/>
    <w:rsid w:val="00FA623C"/>
    <w:rsid w:val="00FC0A59"/>
    <w:rsid w:val="00FC4A01"/>
    <w:rsid w:val="00FE4B29"/>
    <w:rsid w:val="00FF5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D290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3E539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B5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6F0E8A"/>
    <w:rPr>
      <w:color w:val="0000FF"/>
      <w:u w:val="single"/>
    </w:rPr>
  </w:style>
  <w:style w:type="character" w:customStyle="1" w:styleId="apple-converted-space">
    <w:name w:val="apple-converted-space"/>
    <w:basedOn w:val="a0"/>
    <w:rsid w:val="006F0E8A"/>
  </w:style>
  <w:style w:type="paragraph" w:customStyle="1" w:styleId="Default">
    <w:name w:val="Default"/>
    <w:rsid w:val="003E45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B57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74E6"/>
  </w:style>
  <w:style w:type="paragraph" w:styleId="a9">
    <w:name w:val="footer"/>
    <w:basedOn w:val="a"/>
    <w:link w:val="aa"/>
    <w:uiPriority w:val="99"/>
    <w:unhideWhenUsed/>
    <w:rsid w:val="00B57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574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D2905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3E539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B5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6F0E8A"/>
    <w:rPr>
      <w:color w:val="0000FF"/>
      <w:u w:val="single"/>
    </w:rPr>
  </w:style>
  <w:style w:type="character" w:customStyle="1" w:styleId="apple-converted-space">
    <w:name w:val="apple-converted-space"/>
    <w:basedOn w:val="a0"/>
    <w:rsid w:val="006F0E8A"/>
  </w:style>
  <w:style w:type="paragraph" w:customStyle="1" w:styleId="Default">
    <w:name w:val="Default"/>
    <w:rsid w:val="003E45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1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2018-02-08T19:28:00Z</dcterms:created>
  <dcterms:modified xsi:type="dcterms:W3CDTF">2018-02-08T19:59:00Z</dcterms:modified>
</cp:coreProperties>
</file>