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B87" w:rsidRDefault="00BB7B87"/>
    <w:p w:rsidR="000E6704" w:rsidRPr="002E5424" w:rsidRDefault="000E6704" w:rsidP="000E6704">
      <w:pPr>
        <w:jc w:val="center"/>
        <w:rPr>
          <w:b/>
          <w:sz w:val="24"/>
          <w:szCs w:val="24"/>
        </w:rPr>
      </w:pPr>
      <w:r w:rsidRPr="002E5424">
        <w:rPr>
          <w:b/>
          <w:sz w:val="24"/>
          <w:szCs w:val="24"/>
        </w:rPr>
        <w:t>Тема: «Психическое развитие дошкольника 3-6.5 лет» «</w:t>
      </w:r>
      <w:r w:rsidRPr="002E5424">
        <w:rPr>
          <w:b/>
          <w:color w:val="000000"/>
          <w:sz w:val="24"/>
          <w:szCs w:val="24"/>
        </w:rPr>
        <w:t>Психическое развитие в младшем школьном возрасте</w:t>
      </w:r>
      <w:r w:rsidRPr="002E5424">
        <w:rPr>
          <w:b/>
          <w:sz w:val="24"/>
          <w:szCs w:val="24"/>
        </w:rPr>
        <w:t>»</w:t>
      </w:r>
    </w:p>
    <w:p w:rsidR="000E6704" w:rsidRPr="002E5424" w:rsidRDefault="000E6704" w:rsidP="000E6704">
      <w:pPr>
        <w:ind w:firstLine="720"/>
        <w:jc w:val="both"/>
        <w:rPr>
          <w:b/>
          <w:sz w:val="24"/>
          <w:szCs w:val="24"/>
        </w:rPr>
      </w:pPr>
    </w:p>
    <w:p w:rsidR="000E6704" w:rsidRDefault="000E6704" w:rsidP="000E6704">
      <w:pPr>
        <w:ind w:firstLine="720"/>
        <w:jc w:val="both"/>
        <w:rPr>
          <w:b/>
          <w:i/>
          <w:sz w:val="24"/>
          <w:szCs w:val="24"/>
        </w:rPr>
      </w:pPr>
      <w:r w:rsidRPr="00EE1669">
        <w:rPr>
          <w:b/>
          <w:i/>
          <w:sz w:val="24"/>
          <w:szCs w:val="24"/>
        </w:rPr>
        <w:t>Вопросы для подготовки к занятию</w:t>
      </w:r>
    </w:p>
    <w:p w:rsidR="000E6704" w:rsidRDefault="000E6704" w:rsidP="000E6704">
      <w:pPr>
        <w:ind w:firstLine="720"/>
        <w:jc w:val="both"/>
        <w:rPr>
          <w:b/>
          <w:i/>
          <w:sz w:val="24"/>
          <w:szCs w:val="24"/>
        </w:rPr>
      </w:pPr>
    </w:p>
    <w:p w:rsidR="000E6704" w:rsidRPr="000E6704" w:rsidRDefault="000E6704" w:rsidP="000E6704">
      <w:pPr>
        <w:pStyle w:val="2"/>
        <w:numPr>
          <w:ilvl w:val="0"/>
          <w:numId w:val="3"/>
        </w:numPr>
        <w:tabs>
          <w:tab w:val="left" w:pos="6379"/>
        </w:tabs>
        <w:jc w:val="left"/>
        <w:rPr>
          <w:sz w:val="24"/>
          <w:szCs w:val="24"/>
        </w:rPr>
      </w:pPr>
      <w:r w:rsidRPr="000E6704">
        <w:rPr>
          <w:sz w:val="24"/>
          <w:szCs w:val="24"/>
        </w:rPr>
        <w:t>Социа</w:t>
      </w:r>
      <w:r w:rsidR="00201305">
        <w:rPr>
          <w:sz w:val="24"/>
          <w:szCs w:val="24"/>
        </w:rPr>
        <w:t>льная ситуация развития до</w:t>
      </w:r>
      <w:r w:rsidRPr="000E6704">
        <w:rPr>
          <w:sz w:val="24"/>
          <w:szCs w:val="24"/>
        </w:rPr>
        <w:t>школьника.</w:t>
      </w:r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Игра как ведущая деятельность в дошкольном возрасте.</w:t>
      </w:r>
      <w:bookmarkStart w:id="0" w:name="_GoBack"/>
      <w:bookmarkEnd w:id="0"/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Формирование личности дошкольника</w:t>
      </w:r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Психологическая готовность ребенка к школе.</w:t>
      </w:r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Кризис семи лет. Адаптация к школе.</w:t>
      </w:r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Основные психические новообразования возраста.</w:t>
      </w:r>
    </w:p>
    <w:p w:rsidR="000E6704" w:rsidRPr="000E6704" w:rsidRDefault="000E6704" w:rsidP="000E6704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E6704">
        <w:rPr>
          <w:sz w:val="24"/>
          <w:szCs w:val="24"/>
        </w:rPr>
        <w:t>Формирование личности младшего школьника.</w:t>
      </w:r>
    </w:p>
    <w:p w:rsidR="000E6704" w:rsidRPr="00EE1669" w:rsidRDefault="000E6704" w:rsidP="000E6704">
      <w:pPr>
        <w:tabs>
          <w:tab w:val="left" w:pos="6379"/>
        </w:tabs>
        <w:ind w:left="426"/>
        <w:rPr>
          <w:sz w:val="24"/>
          <w:szCs w:val="24"/>
        </w:rPr>
      </w:pPr>
    </w:p>
    <w:p w:rsidR="000E6704" w:rsidRPr="00EE1669" w:rsidRDefault="000E6704" w:rsidP="000E6704">
      <w:pPr>
        <w:rPr>
          <w:sz w:val="24"/>
          <w:szCs w:val="24"/>
        </w:rPr>
      </w:pPr>
    </w:p>
    <w:p w:rsidR="0020627B" w:rsidRPr="00947F6C" w:rsidRDefault="0020627B" w:rsidP="0020627B">
      <w:pPr>
        <w:ind w:firstLine="709"/>
        <w:jc w:val="both"/>
        <w:rPr>
          <w:b/>
          <w:sz w:val="24"/>
          <w:szCs w:val="24"/>
        </w:rPr>
      </w:pPr>
      <w:r w:rsidRPr="00947F6C">
        <w:rPr>
          <w:b/>
          <w:sz w:val="24"/>
          <w:szCs w:val="24"/>
        </w:rPr>
        <w:t xml:space="preserve">Ключевые слова </w:t>
      </w:r>
    </w:p>
    <w:p w:rsidR="0020627B" w:rsidRPr="00947F6C" w:rsidRDefault="0020627B" w:rsidP="0020627B">
      <w:pPr>
        <w:pStyle w:val="21"/>
        <w:spacing w:line="240" w:lineRule="auto"/>
        <w:ind w:firstLine="709"/>
        <w:jc w:val="both"/>
        <w:rPr>
          <w:sz w:val="24"/>
          <w:szCs w:val="24"/>
        </w:rPr>
      </w:pPr>
      <w:r w:rsidRPr="00947F6C">
        <w:rPr>
          <w:sz w:val="24"/>
          <w:szCs w:val="24"/>
        </w:rPr>
        <w:t xml:space="preserve">Амплификация детского </w:t>
      </w:r>
      <w:proofErr w:type="gramStart"/>
      <w:r w:rsidRPr="00947F6C">
        <w:rPr>
          <w:sz w:val="24"/>
          <w:szCs w:val="24"/>
        </w:rPr>
        <w:t>разви</w:t>
      </w:r>
      <w:r>
        <w:rPr>
          <w:sz w:val="24"/>
          <w:szCs w:val="24"/>
        </w:rPr>
        <w:t xml:space="preserve">тия, </w:t>
      </w:r>
      <w:r w:rsidRPr="00947F6C">
        <w:rPr>
          <w:sz w:val="24"/>
          <w:szCs w:val="24"/>
        </w:rPr>
        <w:t xml:space="preserve"> игровая</w:t>
      </w:r>
      <w:proofErr w:type="gramEnd"/>
      <w:r w:rsidRPr="00947F6C">
        <w:rPr>
          <w:sz w:val="24"/>
          <w:szCs w:val="24"/>
        </w:rPr>
        <w:t xml:space="preserve"> деятельность, образная игра, сюжетно-ролевая игра, режиссёрская игра, игра с правилами, символическая функция сознания, замещение, наглядно-образное мышление, соподчинение мотивов, умение действов</w:t>
      </w:r>
      <w:r>
        <w:rPr>
          <w:sz w:val="24"/>
          <w:szCs w:val="24"/>
        </w:rPr>
        <w:t>ать по правилу</w:t>
      </w:r>
      <w:r w:rsidRPr="00947F6C">
        <w:rPr>
          <w:sz w:val="24"/>
          <w:szCs w:val="24"/>
        </w:rPr>
        <w:t>.</w:t>
      </w:r>
    </w:p>
    <w:p w:rsidR="0020627B" w:rsidRPr="00FE1D8E" w:rsidRDefault="0020627B" w:rsidP="002062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color w:val="000000"/>
          <w:sz w:val="24"/>
          <w:szCs w:val="24"/>
        </w:rPr>
        <w:t xml:space="preserve">Школьная </w:t>
      </w:r>
      <w:proofErr w:type="spellStart"/>
      <w:r w:rsidRPr="00FE1D8E">
        <w:rPr>
          <w:color w:val="000000"/>
          <w:sz w:val="24"/>
          <w:szCs w:val="24"/>
        </w:rPr>
        <w:t>дезадаптация</w:t>
      </w:r>
      <w:proofErr w:type="spellEnd"/>
      <w:r w:rsidRPr="00FE1D8E">
        <w:rPr>
          <w:color w:val="000000"/>
          <w:sz w:val="24"/>
          <w:szCs w:val="24"/>
        </w:rPr>
        <w:t xml:space="preserve">, познавательные мотивы, социальные мотивы, произвольность психических процессов, теоретическое сознание и </w:t>
      </w:r>
      <w:proofErr w:type="gramStart"/>
      <w:r w:rsidRPr="00FE1D8E">
        <w:rPr>
          <w:color w:val="000000"/>
          <w:sz w:val="24"/>
          <w:szCs w:val="24"/>
        </w:rPr>
        <w:t>мышление,  рефлексия</w:t>
      </w:r>
      <w:proofErr w:type="gramEnd"/>
      <w:r w:rsidRPr="00FE1D8E">
        <w:rPr>
          <w:color w:val="000000"/>
          <w:sz w:val="24"/>
          <w:szCs w:val="24"/>
        </w:rPr>
        <w:t xml:space="preserve">, внутренний план действий, </w:t>
      </w:r>
      <w:r w:rsidRPr="00FE1D8E">
        <w:rPr>
          <w:sz w:val="24"/>
          <w:szCs w:val="24"/>
        </w:rPr>
        <w:t>интуитивное (наглядное) мышление, конкретные операции мышления.</w:t>
      </w:r>
    </w:p>
    <w:p w:rsidR="000E6704" w:rsidRPr="00EE1669" w:rsidRDefault="000E6704" w:rsidP="000E6704">
      <w:pPr>
        <w:rPr>
          <w:sz w:val="24"/>
          <w:szCs w:val="24"/>
        </w:rPr>
      </w:pPr>
    </w:p>
    <w:p w:rsidR="000E6704" w:rsidRPr="00EE1669" w:rsidRDefault="000E6704" w:rsidP="000E6704">
      <w:pPr>
        <w:rPr>
          <w:sz w:val="24"/>
          <w:szCs w:val="24"/>
        </w:rPr>
      </w:pPr>
    </w:p>
    <w:p w:rsidR="000E6704" w:rsidRDefault="000E6704"/>
    <w:sectPr w:rsidR="000E6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6247B"/>
    <w:multiLevelType w:val="hybridMultilevel"/>
    <w:tmpl w:val="EF4E10DC"/>
    <w:lvl w:ilvl="0" w:tplc="77080B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D7736A"/>
    <w:multiLevelType w:val="hybridMultilevel"/>
    <w:tmpl w:val="1A2A4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B16E4A"/>
    <w:multiLevelType w:val="hybridMultilevel"/>
    <w:tmpl w:val="AF8C051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C1"/>
    <w:rsid w:val="000E6704"/>
    <w:rsid w:val="00201305"/>
    <w:rsid w:val="0020627B"/>
    <w:rsid w:val="002E5424"/>
    <w:rsid w:val="00BB7B87"/>
    <w:rsid w:val="00E6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2DB5E-FCB1-4EEC-B984-39491973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E6704"/>
    <w:pPr>
      <w:keepNext/>
      <w:jc w:val="center"/>
      <w:outlineLvl w:val="1"/>
    </w:pPr>
    <w:rPr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670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0E670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0E6704"/>
    <w:pPr>
      <w:widowControl w:val="0"/>
      <w:shd w:val="clear" w:color="auto" w:fill="FFFFFF"/>
      <w:autoSpaceDE w:val="0"/>
      <w:autoSpaceDN w:val="0"/>
      <w:adjustRightInd w:val="0"/>
      <w:spacing w:line="360" w:lineRule="auto"/>
      <w:ind w:firstLine="720"/>
    </w:pPr>
    <w:rPr>
      <w:color w:val="000000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0E670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0E6704"/>
    <w:rPr>
      <w:rFonts w:ascii="Times New Roman" w:eastAsia="Times New Roman" w:hAnsi="Times New Roman" w:cs="Times New Roman"/>
      <w:sz w:val="52"/>
      <w:szCs w:val="20"/>
      <w:lang w:eastAsia="ru-RU"/>
    </w:rPr>
  </w:style>
  <w:style w:type="paragraph" w:styleId="a5">
    <w:name w:val="List Paragraph"/>
    <w:basedOn w:val="a"/>
    <w:uiPriority w:val="34"/>
    <w:qFormat/>
    <w:rsid w:val="000E6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4</cp:revision>
  <dcterms:created xsi:type="dcterms:W3CDTF">2020-11-30T06:18:00Z</dcterms:created>
  <dcterms:modified xsi:type="dcterms:W3CDTF">2020-12-01T13:46:00Z</dcterms:modified>
</cp:coreProperties>
</file>