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44D" w:rsidRPr="00FA0A21" w:rsidRDefault="008E344D" w:rsidP="008E344D">
      <w:pPr>
        <w:ind w:firstLine="709"/>
        <w:rPr>
          <w:b/>
        </w:rPr>
      </w:pPr>
      <w:r w:rsidRPr="00FA0A21">
        <w:rPr>
          <w:b/>
        </w:rPr>
        <w:t>Основная литература</w:t>
      </w:r>
    </w:p>
    <w:p w:rsidR="008E344D" w:rsidRPr="00FA0A21" w:rsidRDefault="008E344D" w:rsidP="008E344D">
      <w:pPr>
        <w:ind w:firstLine="709"/>
      </w:pPr>
    </w:p>
    <w:p w:rsidR="008E344D" w:rsidRPr="00FA0A21" w:rsidRDefault="008E344D" w:rsidP="008E344D">
      <w:r w:rsidRPr="00FA0A21">
        <w:tab/>
        <w:t>1. Голуб И.Б. Русская риторика и культура речи [Электронный ресурс]: учебное пособие/ Голуб И.Б., Неклюдов В.Д.— Электрон</w:t>
      </w:r>
      <w:proofErr w:type="gramStart"/>
      <w:r w:rsidRPr="00FA0A21">
        <w:t>.</w:t>
      </w:r>
      <w:proofErr w:type="gramEnd"/>
      <w:r w:rsidRPr="00FA0A21">
        <w:t xml:space="preserve"> </w:t>
      </w:r>
      <w:proofErr w:type="gramStart"/>
      <w:r w:rsidRPr="00FA0A21">
        <w:t>т</w:t>
      </w:r>
      <w:proofErr w:type="gramEnd"/>
      <w:r w:rsidRPr="00FA0A21">
        <w:t xml:space="preserve">екстовые данные.— М.: Логос, 2012.— 328 </w:t>
      </w:r>
      <w:proofErr w:type="spellStart"/>
      <w:r w:rsidRPr="00FA0A21">
        <w:t>c</w:t>
      </w:r>
      <w:proofErr w:type="spellEnd"/>
      <w:r w:rsidRPr="00FA0A21">
        <w:t xml:space="preserve">.— Режим доступа: http://www.iprbookshop.ru/9074.— </w:t>
      </w:r>
      <w:proofErr w:type="spellStart"/>
      <w:r w:rsidRPr="00FA0A21">
        <w:t>ЭБС</w:t>
      </w:r>
      <w:proofErr w:type="spellEnd"/>
      <w:r w:rsidRPr="00FA0A21">
        <w:t xml:space="preserve"> «</w:t>
      </w:r>
      <w:proofErr w:type="spellStart"/>
      <w:r w:rsidRPr="00FA0A21">
        <w:t>IPRbooks</w:t>
      </w:r>
      <w:proofErr w:type="spellEnd"/>
      <w:r w:rsidRPr="00FA0A21">
        <w:t>».</w:t>
      </w:r>
      <w:r w:rsidRPr="00FA0A21">
        <w:br/>
      </w:r>
      <w:r w:rsidRPr="00FA0A21">
        <w:tab/>
        <w:t>2. Голуб И.Б. Русский язык и культура речи [Электронный ресурс]: учебное пособие/ Голуб И.Б.— Электрон</w:t>
      </w:r>
      <w:proofErr w:type="gramStart"/>
      <w:r w:rsidRPr="00FA0A21">
        <w:t>.</w:t>
      </w:r>
      <w:proofErr w:type="gramEnd"/>
      <w:r w:rsidRPr="00FA0A21">
        <w:t xml:space="preserve"> </w:t>
      </w:r>
      <w:proofErr w:type="gramStart"/>
      <w:r w:rsidRPr="00FA0A21">
        <w:t>т</w:t>
      </w:r>
      <w:proofErr w:type="gramEnd"/>
      <w:r w:rsidRPr="00FA0A21">
        <w:t xml:space="preserve">екстовые данные.— М.: Логос, 2014.— 432 </w:t>
      </w:r>
      <w:proofErr w:type="spellStart"/>
      <w:r w:rsidRPr="00FA0A21">
        <w:t>c</w:t>
      </w:r>
      <w:proofErr w:type="spellEnd"/>
      <w:r w:rsidRPr="00FA0A21">
        <w:t xml:space="preserve">.— Режим доступа: http://www.iprbookshop.ru/39711.— </w:t>
      </w:r>
      <w:proofErr w:type="spellStart"/>
      <w:r w:rsidRPr="00FA0A21">
        <w:t>ЭБС</w:t>
      </w:r>
      <w:proofErr w:type="spellEnd"/>
      <w:r w:rsidRPr="00FA0A21">
        <w:t xml:space="preserve"> «</w:t>
      </w:r>
      <w:proofErr w:type="spellStart"/>
      <w:r w:rsidRPr="00FA0A21">
        <w:t>IPRbooks</w:t>
      </w:r>
      <w:proofErr w:type="spellEnd"/>
      <w:r w:rsidRPr="00FA0A21">
        <w:t>»,.</w:t>
      </w:r>
      <w:r w:rsidRPr="00FA0A21">
        <w:br/>
      </w:r>
      <w:r w:rsidRPr="00FA0A21">
        <w:tab/>
        <w:t xml:space="preserve">3. </w:t>
      </w:r>
      <w:proofErr w:type="spellStart"/>
      <w:r w:rsidRPr="00FA0A21">
        <w:t>Смелкова</w:t>
      </w:r>
      <w:proofErr w:type="spellEnd"/>
      <w:r w:rsidRPr="00FA0A21">
        <w:t xml:space="preserve"> З.С. Педагогическая риторика в вопросах и ответах [Электронный ресурс]: учебное пособие/ </w:t>
      </w:r>
      <w:proofErr w:type="spellStart"/>
      <w:r w:rsidRPr="00FA0A21">
        <w:t>Смелкова</w:t>
      </w:r>
      <w:proofErr w:type="spellEnd"/>
      <w:r w:rsidRPr="00FA0A21">
        <w:t xml:space="preserve"> З.С., </w:t>
      </w:r>
      <w:proofErr w:type="spellStart"/>
      <w:r w:rsidRPr="00FA0A21">
        <w:t>Ипполитова</w:t>
      </w:r>
      <w:proofErr w:type="spellEnd"/>
      <w:r w:rsidRPr="00FA0A21">
        <w:t xml:space="preserve"> Н.А., </w:t>
      </w:r>
      <w:proofErr w:type="spellStart"/>
      <w:r w:rsidRPr="00FA0A21">
        <w:t>Ладыженская</w:t>
      </w:r>
      <w:proofErr w:type="spellEnd"/>
      <w:r w:rsidRPr="00FA0A21">
        <w:t xml:space="preserve"> Т.А.— Электрон</w:t>
      </w:r>
      <w:proofErr w:type="gramStart"/>
      <w:r w:rsidRPr="00FA0A21">
        <w:t>.</w:t>
      </w:r>
      <w:proofErr w:type="gramEnd"/>
      <w:r w:rsidRPr="00FA0A21">
        <w:t xml:space="preserve"> </w:t>
      </w:r>
      <w:proofErr w:type="gramStart"/>
      <w:r w:rsidRPr="00FA0A21">
        <w:t>т</w:t>
      </w:r>
      <w:proofErr w:type="gramEnd"/>
      <w:r w:rsidRPr="00FA0A21">
        <w:t xml:space="preserve">екстовые данные.— М.: Прометей, 2011.— 254 </w:t>
      </w:r>
      <w:proofErr w:type="spellStart"/>
      <w:r w:rsidRPr="00FA0A21">
        <w:t>c</w:t>
      </w:r>
      <w:proofErr w:type="spellEnd"/>
      <w:r w:rsidRPr="00FA0A21">
        <w:t xml:space="preserve">.— Режим доступа: http://www.iprbookshop.ru/8289.— </w:t>
      </w:r>
      <w:proofErr w:type="spellStart"/>
      <w:r w:rsidRPr="00FA0A21">
        <w:t>ЭБС</w:t>
      </w:r>
      <w:proofErr w:type="spellEnd"/>
      <w:r w:rsidRPr="00FA0A21">
        <w:t xml:space="preserve"> «</w:t>
      </w:r>
      <w:proofErr w:type="spellStart"/>
      <w:r w:rsidRPr="00FA0A21">
        <w:t>IPRbooks</w:t>
      </w:r>
      <w:proofErr w:type="spellEnd"/>
      <w:r w:rsidRPr="00FA0A21">
        <w:t>».</w:t>
      </w:r>
    </w:p>
    <w:p w:rsidR="008E344D" w:rsidRPr="00FA0A21" w:rsidRDefault="008E344D" w:rsidP="008E344D">
      <w:pPr>
        <w:ind w:firstLine="709"/>
      </w:pPr>
    </w:p>
    <w:p w:rsidR="008E344D" w:rsidRPr="00FA0A21" w:rsidRDefault="008E344D" w:rsidP="008E344D">
      <w:pPr>
        <w:ind w:firstLine="709"/>
        <w:rPr>
          <w:b/>
        </w:rPr>
      </w:pPr>
      <w:r w:rsidRPr="00FA0A21">
        <w:rPr>
          <w:b/>
        </w:rPr>
        <w:t>Дополнительная литература</w:t>
      </w:r>
    </w:p>
    <w:p w:rsidR="008E344D" w:rsidRPr="00FA0A21" w:rsidRDefault="008E344D" w:rsidP="008E344D">
      <w:pPr>
        <w:ind w:firstLine="709"/>
      </w:pPr>
    </w:p>
    <w:p w:rsidR="008E344D" w:rsidRPr="00FA0A21" w:rsidRDefault="008E344D" w:rsidP="008E344D">
      <w:r w:rsidRPr="00FA0A21">
        <w:tab/>
        <w:t xml:space="preserve">1. </w:t>
      </w:r>
      <w:proofErr w:type="spellStart"/>
      <w:r w:rsidRPr="00FA0A21">
        <w:t>Будильцева</w:t>
      </w:r>
      <w:proofErr w:type="spellEnd"/>
      <w:r w:rsidRPr="00FA0A21">
        <w:t xml:space="preserve"> М.Б. Основы риторики и коммуникации. Нормативный и коммуникативный аспекты современной риторики [Электронный ресурс]: учебное пособие/ </w:t>
      </w:r>
      <w:proofErr w:type="spellStart"/>
      <w:r w:rsidRPr="00FA0A21">
        <w:t>Будильцева</w:t>
      </w:r>
      <w:proofErr w:type="spellEnd"/>
      <w:r w:rsidRPr="00FA0A21">
        <w:t xml:space="preserve"> М.Б., Варламова И.Ю., Пугачёв И.А.— Электрон</w:t>
      </w:r>
      <w:proofErr w:type="gramStart"/>
      <w:r w:rsidRPr="00FA0A21">
        <w:t>.</w:t>
      </w:r>
      <w:proofErr w:type="gramEnd"/>
      <w:r w:rsidRPr="00FA0A21">
        <w:t xml:space="preserve"> </w:t>
      </w:r>
      <w:proofErr w:type="gramStart"/>
      <w:r w:rsidRPr="00FA0A21">
        <w:t>т</w:t>
      </w:r>
      <w:proofErr w:type="gramEnd"/>
      <w:r w:rsidRPr="00FA0A21">
        <w:t xml:space="preserve">екстовые данные.— М.: Российский университет дружбы народов, 2013.— 118 </w:t>
      </w:r>
      <w:proofErr w:type="spellStart"/>
      <w:r w:rsidRPr="00FA0A21">
        <w:t>c</w:t>
      </w:r>
      <w:proofErr w:type="spellEnd"/>
      <w:r w:rsidRPr="00FA0A21">
        <w:t xml:space="preserve">.— Режим доступа: http://www.iprbookshop.ru/22232.— </w:t>
      </w:r>
      <w:proofErr w:type="spellStart"/>
      <w:r w:rsidRPr="00FA0A21">
        <w:t>ЭБС</w:t>
      </w:r>
      <w:proofErr w:type="spellEnd"/>
      <w:r w:rsidRPr="00FA0A21">
        <w:t xml:space="preserve"> «</w:t>
      </w:r>
      <w:proofErr w:type="spellStart"/>
      <w:r w:rsidRPr="00FA0A21">
        <w:t>IPRbooks</w:t>
      </w:r>
      <w:proofErr w:type="spellEnd"/>
      <w:r w:rsidRPr="00FA0A21">
        <w:t>».</w:t>
      </w:r>
      <w:r w:rsidRPr="00FA0A21">
        <w:br/>
      </w:r>
      <w:r w:rsidRPr="00FA0A21">
        <w:tab/>
        <w:t>2. Введенская Л.А. Русский язык и культура речи [Текст] : учеб</w:t>
      </w:r>
      <w:proofErr w:type="gramStart"/>
      <w:r w:rsidRPr="00FA0A21">
        <w:t>.</w:t>
      </w:r>
      <w:proofErr w:type="gramEnd"/>
      <w:r w:rsidRPr="00FA0A21">
        <w:t xml:space="preserve"> </w:t>
      </w:r>
      <w:proofErr w:type="gramStart"/>
      <w:r w:rsidRPr="00FA0A21">
        <w:t>п</w:t>
      </w:r>
      <w:proofErr w:type="gramEnd"/>
      <w:r w:rsidRPr="00FA0A21">
        <w:t xml:space="preserve">особие для студентов </w:t>
      </w:r>
      <w:proofErr w:type="spellStart"/>
      <w:r w:rsidRPr="00FA0A21">
        <w:t>нефилол</w:t>
      </w:r>
      <w:proofErr w:type="spellEnd"/>
      <w:r w:rsidRPr="00FA0A21">
        <w:t xml:space="preserve">. </w:t>
      </w:r>
      <w:proofErr w:type="spellStart"/>
      <w:r w:rsidRPr="00FA0A21">
        <w:t>фак</w:t>
      </w:r>
      <w:proofErr w:type="spellEnd"/>
      <w:r w:rsidRPr="00FA0A21">
        <w:t xml:space="preserve">. </w:t>
      </w:r>
      <w:proofErr w:type="spellStart"/>
      <w:r w:rsidRPr="00FA0A21">
        <w:t>высш</w:t>
      </w:r>
      <w:proofErr w:type="spellEnd"/>
      <w:r w:rsidRPr="00FA0A21">
        <w:t xml:space="preserve">. учеб. заведений / Л. А. Введенская, Л. Г. Павлова, Е. Ю. </w:t>
      </w:r>
      <w:proofErr w:type="spellStart"/>
      <w:r w:rsidRPr="00FA0A21">
        <w:t>Кашаева</w:t>
      </w:r>
      <w:proofErr w:type="spellEnd"/>
      <w:r w:rsidRPr="00FA0A21">
        <w:t xml:space="preserve">. - 24-е изд. - Ростов </w:t>
      </w:r>
      <w:proofErr w:type="spellStart"/>
      <w:r w:rsidRPr="00FA0A21">
        <w:t>н</w:t>
      </w:r>
      <w:proofErr w:type="spellEnd"/>
      <w:r w:rsidRPr="00FA0A21">
        <w:t>/Д : Феникс, 2008, 2013. - 539 с.</w:t>
      </w:r>
      <w:r w:rsidRPr="00FA0A21">
        <w:br/>
      </w:r>
      <w:r w:rsidRPr="00FA0A21">
        <w:tab/>
        <w:t>3. Введенская, Л. А. Русский язык. Культура речи. Деловое общение [Текст]</w:t>
      </w:r>
      <w:proofErr w:type="gramStart"/>
      <w:r w:rsidRPr="00FA0A21">
        <w:t xml:space="preserve"> :</w:t>
      </w:r>
      <w:proofErr w:type="gramEnd"/>
      <w:r w:rsidRPr="00FA0A21">
        <w:t xml:space="preserve"> учебник для подготовки бакалавров </w:t>
      </w:r>
      <w:proofErr w:type="spellStart"/>
      <w:r w:rsidRPr="00FA0A21">
        <w:t>нефилол</w:t>
      </w:r>
      <w:proofErr w:type="spellEnd"/>
      <w:r w:rsidRPr="00FA0A21">
        <w:t xml:space="preserve">. профиля / Л. А. Введенская, Л. Г. Павлова, Е. Ю. </w:t>
      </w:r>
      <w:proofErr w:type="spellStart"/>
      <w:r w:rsidRPr="00FA0A21">
        <w:t>Кашаева</w:t>
      </w:r>
      <w:proofErr w:type="spellEnd"/>
      <w:r w:rsidRPr="00FA0A21">
        <w:t>. - М.</w:t>
      </w:r>
      <w:proofErr w:type="gramStart"/>
      <w:r w:rsidRPr="00FA0A21">
        <w:t xml:space="preserve"> :</w:t>
      </w:r>
      <w:proofErr w:type="gramEnd"/>
      <w:r w:rsidRPr="00FA0A21">
        <w:t xml:space="preserve"> </w:t>
      </w:r>
      <w:proofErr w:type="spellStart"/>
      <w:r w:rsidRPr="00FA0A21">
        <w:t>КНОРУС</w:t>
      </w:r>
      <w:proofErr w:type="spellEnd"/>
      <w:r w:rsidRPr="00FA0A21">
        <w:t>, 2012. - 423, [1] с..</w:t>
      </w:r>
      <w:r w:rsidRPr="00FA0A21">
        <w:br/>
      </w:r>
      <w:r w:rsidRPr="00FA0A21">
        <w:tab/>
        <w:t>4. Русский язык и культура речи [Текст] : метод</w:t>
      </w:r>
      <w:proofErr w:type="gramStart"/>
      <w:r w:rsidRPr="00FA0A21">
        <w:t>.</w:t>
      </w:r>
      <w:proofErr w:type="gramEnd"/>
      <w:r w:rsidRPr="00FA0A21">
        <w:t xml:space="preserve"> </w:t>
      </w:r>
      <w:proofErr w:type="gramStart"/>
      <w:r w:rsidRPr="00FA0A21">
        <w:t>р</w:t>
      </w:r>
      <w:proofErr w:type="gramEnd"/>
      <w:r w:rsidRPr="00FA0A21">
        <w:t xml:space="preserve">азработка / </w:t>
      </w:r>
      <w:proofErr w:type="spellStart"/>
      <w:r w:rsidRPr="00FA0A21">
        <w:t>Волгогр</w:t>
      </w:r>
      <w:proofErr w:type="spellEnd"/>
      <w:r w:rsidRPr="00FA0A21">
        <w:t xml:space="preserve">. </w:t>
      </w:r>
      <w:proofErr w:type="spellStart"/>
      <w:r w:rsidRPr="00FA0A21">
        <w:t>гос</w:t>
      </w:r>
      <w:proofErr w:type="spellEnd"/>
      <w:r w:rsidRPr="00FA0A21">
        <w:t xml:space="preserve">. </w:t>
      </w:r>
      <w:proofErr w:type="spellStart"/>
      <w:r w:rsidRPr="00FA0A21">
        <w:t>пед</w:t>
      </w:r>
      <w:proofErr w:type="spellEnd"/>
      <w:r w:rsidRPr="00FA0A21">
        <w:t xml:space="preserve">. ун-т ; сост. Е. А. </w:t>
      </w:r>
      <w:proofErr w:type="spellStart"/>
      <w:r w:rsidRPr="00FA0A21">
        <w:t>Бурмистрова</w:t>
      </w:r>
      <w:proofErr w:type="spellEnd"/>
      <w:r w:rsidRPr="00FA0A21">
        <w:t>. - Волгоград</w:t>
      </w:r>
      <w:proofErr w:type="gramStart"/>
      <w:r w:rsidRPr="00FA0A21">
        <w:t xml:space="preserve"> :</w:t>
      </w:r>
      <w:proofErr w:type="gramEnd"/>
      <w:r w:rsidRPr="00FA0A21">
        <w:t xml:space="preserve"> Изд-во </w:t>
      </w:r>
      <w:proofErr w:type="spellStart"/>
      <w:r w:rsidRPr="00FA0A21">
        <w:t>ВГПУ</w:t>
      </w:r>
      <w:proofErr w:type="spellEnd"/>
      <w:r w:rsidRPr="00FA0A21">
        <w:t xml:space="preserve"> "Перемена", 2006. - 43 </w:t>
      </w:r>
      <w:proofErr w:type="gramStart"/>
      <w:r w:rsidRPr="00FA0A21">
        <w:t>с</w:t>
      </w:r>
      <w:proofErr w:type="gramEnd"/>
      <w:r w:rsidRPr="00FA0A21">
        <w:t>.</w:t>
      </w: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6"/>
  <w:proofState w:spelling="clean" w:grammar="clean"/>
  <w:defaultTabStop w:val="708"/>
  <w:characterSpacingControl w:val="doNotCompress"/>
  <w:compat/>
  <w:rsids>
    <w:rsidRoot w:val="008E344D"/>
    <w:rsid w:val="001016E7"/>
    <w:rsid w:val="0032637C"/>
    <w:rsid w:val="004965E1"/>
    <w:rsid w:val="007C6426"/>
    <w:rsid w:val="008E3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4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2017-09-04T15:21:00Z</dcterms:created>
  <dcterms:modified xsi:type="dcterms:W3CDTF">2017-09-04T15:22:00Z</dcterms:modified>
</cp:coreProperties>
</file>