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FEE" w:rsidRPr="00864D5D" w:rsidRDefault="00786FEE" w:rsidP="00786F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4D5D">
        <w:rPr>
          <w:rFonts w:ascii="Times New Roman" w:hAnsi="Times New Roman" w:cs="Times New Roman"/>
          <w:b/>
          <w:sz w:val="24"/>
          <w:szCs w:val="24"/>
        </w:rPr>
        <w:t xml:space="preserve">Раздел 2 </w:t>
      </w:r>
      <w:r>
        <w:rPr>
          <w:rFonts w:ascii="Times New Roman" w:hAnsi="Times New Roman" w:cs="Times New Roman"/>
          <w:b/>
          <w:sz w:val="24"/>
          <w:szCs w:val="24"/>
        </w:rPr>
        <w:t>Педагогическое общение: специфика, функции</w:t>
      </w:r>
    </w:p>
    <w:p w:rsidR="00786FEE" w:rsidRDefault="00786FEE" w:rsidP="00786F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4D5D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864D5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86FEE" w:rsidRDefault="00786FEE" w:rsidP="00786FEE">
      <w:pPr>
        <w:rPr>
          <w:rFonts w:ascii="Times New Roman" w:hAnsi="Times New Roman" w:cs="Times New Roman"/>
          <w:b/>
          <w:sz w:val="24"/>
          <w:szCs w:val="24"/>
        </w:rPr>
      </w:pPr>
      <w:r w:rsidRPr="00814CDB">
        <w:rPr>
          <w:rFonts w:ascii="Times New Roman" w:hAnsi="Times New Roman" w:cs="Times New Roman"/>
          <w:b/>
          <w:sz w:val="24"/>
          <w:szCs w:val="24"/>
        </w:rPr>
        <w:t>Тема 1.Учебно-речевые ситуации слушания: опрос, беседа, проверка задания (2 ч.)</w:t>
      </w:r>
    </w:p>
    <w:p w:rsidR="00786FEE" w:rsidRPr="00EB5E0B" w:rsidRDefault="00786FEE" w:rsidP="00786F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5E0B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EB5E0B">
        <w:rPr>
          <w:rFonts w:ascii="Times New Roman" w:hAnsi="Times New Roman" w:cs="Times New Roman"/>
          <w:sz w:val="24"/>
          <w:szCs w:val="24"/>
        </w:rPr>
        <w:t xml:space="preserve">Сформировать представление об </w:t>
      </w:r>
      <w:r>
        <w:rPr>
          <w:rFonts w:ascii="Times New Roman" w:hAnsi="Times New Roman" w:cs="Times New Roman"/>
          <w:sz w:val="24"/>
          <w:szCs w:val="24"/>
        </w:rPr>
        <w:t>учебно-речевых ситуациях слушания</w:t>
      </w:r>
      <w:r w:rsidRPr="00EB5E0B">
        <w:rPr>
          <w:rFonts w:ascii="Times New Roman" w:hAnsi="Times New Roman" w:cs="Times New Roman"/>
          <w:sz w:val="24"/>
          <w:szCs w:val="24"/>
        </w:rPr>
        <w:t>.</w:t>
      </w:r>
    </w:p>
    <w:p w:rsidR="00786FEE" w:rsidRPr="00EB5E0B" w:rsidRDefault="00786FEE" w:rsidP="00786F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5E0B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86FEE" w:rsidRDefault="00786FEE" w:rsidP="00786FEE">
      <w:pPr>
        <w:widowControl w:val="0"/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дать понятие </w:t>
      </w:r>
      <w:r w:rsidRPr="00814CDB">
        <w:rPr>
          <w:rFonts w:ascii="Times New Roman" w:hAnsi="Times New Roman" w:cs="Times New Roman"/>
          <w:sz w:val="24"/>
          <w:szCs w:val="24"/>
        </w:rPr>
        <w:t>учебно-речевых ситуаций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86FEE" w:rsidRDefault="00786FEE" w:rsidP="00786FEE">
      <w:pPr>
        <w:widowControl w:val="0"/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EB5E0B">
        <w:rPr>
          <w:rFonts w:ascii="Times New Roman" w:hAnsi="Times New Roman" w:cs="Times New Roman"/>
          <w:sz w:val="24"/>
          <w:szCs w:val="24"/>
        </w:rPr>
        <w:t xml:space="preserve">описать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814CDB">
        <w:rPr>
          <w:rFonts w:ascii="Times New Roman" w:hAnsi="Times New Roman" w:cs="Times New Roman"/>
          <w:sz w:val="24"/>
          <w:szCs w:val="24"/>
        </w:rPr>
        <w:t>пецифик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14CDB">
        <w:rPr>
          <w:rFonts w:ascii="Times New Roman" w:hAnsi="Times New Roman" w:cs="Times New Roman"/>
          <w:sz w:val="24"/>
          <w:szCs w:val="24"/>
        </w:rPr>
        <w:t xml:space="preserve"> слушания как вида речевой деятельности</w:t>
      </w:r>
      <w:r w:rsidRPr="00EB5E0B">
        <w:rPr>
          <w:rFonts w:ascii="Times New Roman" w:hAnsi="Times New Roman" w:cs="Times New Roman"/>
          <w:sz w:val="24"/>
          <w:szCs w:val="24"/>
        </w:rPr>
        <w:t>;</w:t>
      </w:r>
    </w:p>
    <w:p w:rsidR="00786FEE" w:rsidRDefault="00786FEE" w:rsidP="00786FEE">
      <w:pPr>
        <w:widowControl w:val="0"/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21D83">
        <w:rPr>
          <w:rFonts w:ascii="Times New Roman" w:hAnsi="Times New Roman" w:cs="Times New Roman"/>
          <w:sz w:val="24"/>
          <w:szCs w:val="24"/>
        </w:rPr>
        <w:t xml:space="preserve">охарактеризовать </w:t>
      </w:r>
      <w:r>
        <w:rPr>
          <w:rStyle w:val="FontStyle116"/>
        </w:rPr>
        <w:t>вопросы подготовки к произнесению речи и собственно вы</w:t>
      </w:r>
      <w:r>
        <w:rPr>
          <w:rStyle w:val="FontStyle116"/>
        </w:rPr>
        <w:softHyphen/>
        <w:t>ступление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86FEE" w:rsidRPr="00521D83" w:rsidRDefault="00786FEE" w:rsidP="00786FEE">
      <w:pPr>
        <w:widowControl w:val="0"/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описать о</w:t>
      </w:r>
      <w:r w:rsidRPr="00814CDB">
        <w:rPr>
          <w:rFonts w:ascii="Times New Roman" w:hAnsi="Times New Roman" w:cs="Times New Roman"/>
          <w:sz w:val="24"/>
          <w:szCs w:val="24"/>
        </w:rPr>
        <w:t>сновные приемы совершенствования умения слушать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86FEE" w:rsidRPr="00814CDB" w:rsidRDefault="00786FEE" w:rsidP="00786FEE">
      <w:pPr>
        <w:rPr>
          <w:rFonts w:ascii="Times New Roman" w:hAnsi="Times New Roman" w:cs="Times New Roman"/>
          <w:b/>
          <w:sz w:val="24"/>
          <w:szCs w:val="24"/>
        </w:rPr>
      </w:pPr>
    </w:p>
    <w:p w:rsidR="00786FEE" w:rsidRDefault="00786FEE" w:rsidP="00786FEE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340CF8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340CF8">
        <w:rPr>
          <w:rFonts w:ascii="Times New Roman" w:hAnsi="Times New Roman" w:cs="Times New Roman"/>
          <w:sz w:val="24"/>
          <w:szCs w:val="24"/>
        </w:rPr>
        <w:t xml:space="preserve"> </w:t>
      </w:r>
      <w:r w:rsidRPr="00340CF8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786FEE" w:rsidRPr="00340CF8" w:rsidRDefault="00786FEE" w:rsidP="00786FEE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786FEE" w:rsidRPr="00814CDB" w:rsidRDefault="00786FEE" w:rsidP="00786F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CDB">
        <w:rPr>
          <w:rFonts w:ascii="Times New Roman" w:hAnsi="Times New Roman" w:cs="Times New Roman"/>
          <w:sz w:val="24"/>
          <w:szCs w:val="24"/>
        </w:rPr>
        <w:t>Понятие учебно-речевых ситуаций.  Специфика слушания как вида речевой деятельности.</w:t>
      </w:r>
    </w:p>
    <w:p w:rsidR="00786FEE" w:rsidRPr="00814CDB" w:rsidRDefault="00786FEE" w:rsidP="00786F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CDB">
        <w:rPr>
          <w:rFonts w:ascii="Times New Roman" w:hAnsi="Times New Roman" w:cs="Times New Roman"/>
          <w:sz w:val="24"/>
          <w:szCs w:val="24"/>
        </w:rPr>
        <w:t>Опрос, проверка задания, беседа.</w:t>
      </w:r>
    </w:p>
    <w:p w:rsidR="00786FEE" w:rsidRPr="00814CDB" w:rsidRDefault="00786FEE" w:rsidP="00786F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CDB">
        <w:rPr>
          <w:rFonts w:ascii="Times New Roman" w:hAnsi="Times New Roman" w:cs="Times New Roman"/>
          <w:sz w:val="24"/>
          <w:szCs w:val="24"/>
        </w:rPr>
        <w:t>Пути эффективного разрешения дискуссионных вопросов.</w:t>
      </w:r>
    </w:p>
    <w:p w:rsidR="00786FEE" w:rsidRDefault="00786FEE" w:rsidP="00786F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CDB">
        <w:rPr>
          <w:rFonts w:ascii="Times New Roman" w:hAnsi="Times New Roman" w:cs="Times New Roman"/>
          <w:sz w:val="24"/>
          <w:szCs w:val="24"/>
        </w:rPr>
        <w:t>Основные приемы совершенствования умения слушать в процессе беседы, опросе, проверке домашнего задания.</w:t>
      </w:r>
    </w:p>
    <w:p w:rsidR="00786FEE" w:rsidRPr="00814CDB" w:rsidRDefault="00786FEE" w:rsidP="00786FE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6FEE" w:rsidRPr="00814CDB" w:rsidRDefault="00786FEE" w:rsidP="00786FEE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14CDB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86FEE" w:rsidRPr="00814CDB" w:rsidRDefault="00786FEE" w:rsidP="00786FE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CDB">
        <w:rPr>
          <w:rFonts w:ascii="Times New Roman" w:hAnsi="Times New Roman" w:cs="Times New Roman"/>
          <w:sz w:val="24"/>
          <w:szCs w:val="24"/>
        </w:rPr>
        <w:t>Выделите общее и различное в таких видах речевой деятельности, как слушание и чтение.</w:t>
      </w:r>
    </w:p>
    <w:p w:rsidR="00786FEE" w:rsidRPr="00814CDB" w:rsidRDefault="00786FEE" w:rsidP="00786FE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CDB">
        <w:rPr>
          <w:rFonts w:ascii="Times New Roman" w:hAnsi="Times New Roman" w:cs="Times New Roman"/>
          <w:sz w:val="24"/>
          <w:szCs w:val="24"/>
        </w:rPr>
        <w:t>Назовите признаки  зрелого слушания. Проанализируйте, как протекает процесс слушания в беседах, опросах учащихся, при  проверке домашнего задания.</w:t>
      </w:r>
    </w:p>
    <w:p w:rsidR="00786FEE" w:rsidRPr="00814CDB" w:rsidRDefault="00786FEE" w:rsidP="00786FE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CDB">
        <w:rPr>
          <w:rFonts w:ascii="Times New Roman" w:hAnsi="Times New Roman" w:cs="Times New Roman"/>
          <w:sz w:val="24"/>
          <w:szCs w:val="24"/>
        </w:rPr>
        <w:t>Каким образом  учебно-речевые ситуации слушания взаимодействуют друг с другом?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96259"/>
    <w:multiLevelType w:val="hybridMultilevel"/>
    <w:tmpl w:val="5B74E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9784E"/>
    <w:multiLevelType w:val="hybridMultilevel"/>
    <w:tmpl w:val="1E02B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474AB"/>
    <w:multiLevelType w:val="hybridMultilevel"/>
    <w:tmpl w:val="DBF03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786FEE"/>
    <w:rsid w:val="001016E7"/>
    <w:rsid w:val="0032637C"/>
    <w:rsid w:val="004965E1"/>
    <w:rsid w:val="004C77F7"/>
    <w:rsid w:val="00786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FEE"/>
    <w:pPr>
      <w:ind w:left="720"/>
      <w:contextualSpacing/>
    </w:pPr>
  </w:style>
  <w:style w:type="character" w:customStyle="1" w:styleId="FontStyle116">
    <w:name w:val="Font Style116"/>
    <w:basedOn w:val="a0"/>
    <w:uiPriority w:val="99"/>
    <w:rsid w:val="00786FEE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2017-09-04T13:59:00Z</dcterms:created>
  <dcterms:modified xsi:type="dcterms:W3CDTF">2017-09-04T14:00:00Z</dcterms:modified>
</cp:coreProperties>
</file>