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0E91" w:rsidRDefault="00BE0E91" w:rsidP="00BE0E91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/>
          <w:color w:val="000000"/>
          <w:sz w:val="24"/>
          <w:szCs w:val="24"/>
          <w:lang w:val="en-US"/>
        </w:rPr>
      </w:pPr>
      <w:r w:rsidRPr="000361FC">
        <w:rPr>
          <w:rFonts w:ascii="Times New Roman" w:eastAsia="Calibri" w:hAnsi="Times New Roman" w:cs="Times New Roman"/>
          <w:b/>
          <w:bCs/>
          <w:i/>
          <w:color w:val="000000"/>
          <w:sz w:val="24"/>
          <w:szCs w:val="24"/>
        </w:rPr>
        <w:t xml:space="preserve">Требования к </w:t>
      </w:r>
      <w:r>
        <w:rPr>
          <w:rFonts w:ascii="Times New Roman" w:eastAsia="Calibri" w:hAnsi="Times New Roman" w:cs="Times New Roman"/>
          <w:b/>
          <w:bCs/>
          <w:i/>
          <w:color w:val="000000"/>
          <w:sz w:val="24"/>
          <w:szCs w:val="24"/>
        </w:rPr>
        <w:t>подготовке доклада</w:t>
      </w:r>
    </w:p>
    <w:p w:rsidR="00BE0E91" w:rsidRDefault="00BE0E91" w:rsidP="00BE0E91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/>
          <w:color w:val="000000"/>
          <w:sz w:val="24"/>
          <w:szCs w:val="24"/>
          <w:lang w:val="en-US"/>
        </w:rPr>
      </w:pPr>
    </w:p>
    <w:p w:rsidR="00BE0E91" w:rsidRPr="00BE0E91" w:rsidRDefault="00BE0E91" w:rsidP="00BE0E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</w:pPr>
    </w:p>
    <w:p w:rsidR="00BE0E91" w:rsidRPr="000678B8" w:rsidRDefault="00BE0E91" w:rsidP="00BE0E91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0678B8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Подготовка доклада-выступления</w:t>
      </w:r>
    </w:p>
    <w:p w:rsidR="00BE0E91" w:rsidRDefault="00BE0E91" w:rsidP="00BE0E91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556B3C">
        <w:rPr>
          <w:rFonts w:ascii="Times New Roman" w:eastAsia="Calibri" w:hAnsi="Times New Roman" w:cs="Times New Roman"/>
          <w:b/>
          <w:i/>
          <w:sz w:val="24"/>
          <w:szCs w:val="24"/>
        </w:rPr>
        <w:t>Цель</w:t>
      </w:r>
      <w:r w:rsidRPr="00556B3C">
        <w:rPr>
          <w:rFonts w:ascii="Times New Roman" w:eastAsia="Calibri" w:hAnsi="Times New Roman" w:cs="Times New Roman"/>
          <w:sz w:val="24"/>
          <w:szCs w:val="24"/>
        </w:rPr>
        <w:t xml:space="preserve">: формирование у студентов </w:t>
      </w:r>
      <w:r>
        <w:rPr>
          <w:rFonts w:ascii="Times New Roman" w:eastAsia="Calibri" w:hAnsi="Times New Roman" w:cs="Times New Roman"/>
          <w:sz w:val="24"/>
          <w:szCs w:val="24"/>
        </w:rPr>
        <w:t xml:space="preserve">представлений о различных аспектах </w:t>
      </w:r>
      <w:r>
        <w:rPr>
          <w:rFonts w:ascii="Times New Roman" w:hAnsi="Times New Roman"/>
          <w:sz w:val="24"/>
          <w:szCs w:val="24"/>
        </w:rPr>
        <w:t>речевой культуры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BE0E91" w:rsidRPr="00F871E8" w:rsidRDefault="00BE0E91" w:rsidP="00BE0E91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  <w:r w:rsidRPr="00F871E8">
        <w:rPr>
          <w:rFonts w:ascii="Times New Roman" w:hAnsi="Times New Roman" w:cs="Times New Roman"/>
          <w:b/>
          <w:bCs/>
          <w:i/>
          <w:iCs/>
          <w:sz w:val="24"/>
          <w:szCs w:val="24"/>
          <w:lang w:eastAsia="ar-SA"/>
        </w:rPr>
        <w:t xml:space="preserve">Процедура оценивания: </w:t>
      </w:r>
      <w:r w:rsidRPr="00F871E8">
        <w:rPr>
          <w:rFonts w:ascii="Times New Roman" w:hAnsi="Times New Roman" w:cs="Times New Roman"/>
          <w:sz w:val="24"/>
          <w:szCs w:val="24"/>
          <w:lang w:eastAsia="ar-SA"/>
        </w:rPr>
        <w:t xml:space="preserve">оценивается качество </w:t>
      </w:r>
      <w:r>
        <w:rPr>
          <w:rFonts w:ascii="Times New Roman" w:hAnsi="Times New Roman" w:cs="Times New Roman"/>
          <w:sz w:val="24"/>
          <w:szCs w:val="24"/>
          <w:lang w:eastAsia="ar-SA"/>
        </w:rPr>
        <w:t>доклада</w:t>
      </w:r>
      <w:r w:rsidRPr="00F871E8">
        <w:rPr>
          <w:rFonts w:ascii="Times New Roman" w:hAnsi="Times New Roman" w:cs="Times New Roman"/>
          <w:sz w:val="24"/>
          <w:szCs w:val="24"/>
          <w:lang w:eastAsia="ar-SA"/>
        </w:rPr>
        <w:t>, представленного в виде печатного текста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и устного выступления</w:t>
      </w:r>
      <w:r w:rsidRPr="00F871E8">
        <w:rPr>
          <w:rFonts w:ascii="Times New Roman" w:hAnsi="Times New Roman" w:cs="Times New Roman"/>
          <w:sz w:val="24"/>
          <w:szCs w:val="24"/>
          <w:lang w:eastAsia="ar-SA"/>
        </w:rPr>
        <w:t>.</w:t>
      </w:r>
    </w:p>
    <w:p w:rsidR="00BE0E91" w:rsidRPr="000B4599" w:rsidRDefault="00BE0E91" w:rsidP="00BE0E9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871E8">
        <w:rPr>
          <w:rFonts w:ascii="Times New Roman" w:hAnsi="Times New Roman" w:cs="Times New Roman"/>
          <w:b/>
          <w:i/>
          <w:sz w:val="24"/>
          <w:szCs w:val="24"/>
        </w:rPr>
        <w:t>Задание:</w:t>
      </w:r>
      <w:r w:rsidRPr="000B4599">
        <w:rPr>
          <w:rFonts w:ascii="Times New Roman" w:hAnsi="Times New Roman" w:cs="Times New Roman"/>
          <w:sz w:val="24"/>
          <w:szCs w:val="24"/>
        </w:rPr>
        <w:t xml:space="preserve"> Выбор темы осуществляется в соответствии  с</w:t>
      </w:r>
      <w:r>
        <w:rPr>
          <w:rFonts w:ascii="Times New Roman" w:hAnsi="Times New Roman" w:cs="Times New Roman"/>
          <w:sz w:val="24"/>
          <w:szCs w:val="24"/>
        </w:rPr>
        <w:t xml:space="preserve"> предложенным списком, а также </w:t>
      </w:r>
      <w:r w:rsidRPr="000B4599">
        <w:rPr>
          <w:rFonts w:ascii="Times New Roman" w:hAnsi="Times New Roman" w:cs="Times New Roman"/>
          <w:sz w:val="24"/>
          <w:szCs w:val="24"/>
        </w:rPr>
        <w:t xml:space="preserve"> интересами и предпочтениями самого сту</w:t>
      </w:r>
      <w:r>
        <w:rPr>
          <w:rFonts w:ascii="Times New Roman" w:hAnsi="Times New Roman" w:cs="Times New Roman"/>
          <w:sz w:val="24"/>
          <w:szCs w:val="24"/>
        </w:rPr>
        <w:t>дента</w:t>
      </w:r>
      <w:r w:rsidRPr="000B4599">
        <w:rPr>
          <w:rFonts w:ascii="Times New Roman" w:hAnsi="Times New Roman" w:cs="Times New Roman"/>
          <w:sz w:val="24"/>
          <w:szCs w:val="24"/>
        </w:rPr>
        <w:t>.</w:t>
      </w:r>
    </w:p>
    <w:p w:rsidR="00BE0E91" w:rsidRDefault="00BE0E91" w:rsidP="00BE0E9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25A56">
        <w:rPr>
          <w:rFonts w:ascii="Times New Roman" w:hAnsi="Times New Roman" w:cs="Times New Roman"/>
          <w:b/>
          <w:i/>
          <w:sz w:val="24"/>
          <w:szCs w:val="24"/>
        </w:rPr>
        <w:t>Методические указания</w:t>
      </w:r>
      <w:r w:rsidRPr="00A25A56">
        <w:rPr>
          <w:rFonts w:ascii="Times New Roman" w:hAnsi="Times New Roman" w:cs="Times New Roman"/>
          <w:b/>
          <w:sz w:val="24"/>
          <w:szCs w:val="24"/>
        </w:rPr>
        <w:t>:</w:t>
      </w:r>
      <w:r w:rsidRPr="000B4599">
        <w:rPr>
          <w:rFonts w:ascii="Times New Roman" w:hAnsi="Times New Roman" w:cs="Times New Roman"/>
          <w:sz w:val="24"/>
          <w:szCs w:val="24"/>
        </w:rPr>
        <w:t xml:space="preserve"> </w:t>
      </w:r>
      <w:r w:rsidRPr="00A25A56">
        <w:rPr>
          <w:rFonts w:ascii="Times New Roman" w:hAnsi="Times New Roman" w:cs="Times New Roman"/>
          <w:sz w:val="24"/>
          <w:szCs w:val="24"/>
        </w:rPr>
        <w:t xml:space="preserve">при подготовке к семинарским занятиям студенты должны подготовить доклады, в </w:t>
      </w:r>
      <w:r>
        <w:rPr>
          <w:rFonts w:ascii="Times New Roman" w:hAnsi="Times New Roman" w:cs="Times New Roman"/>
        </w:rPr>
        <w:t>которых</w:t>
      </w:r>
      <w:r w:rsidRPr="00A25A56">
        <w:rPr>
          <w:rFonts w:ascii="Times New Roman" w:hAnsi="Times New Roman" w:cs="Times New Roman"/>
          <w:sz w:val="24"/>
          <w:szCs w:val="24"/>
        </w:rPr>
        <w:t xml:space="preserve"> </w:t>
      </w:r>
      <w:r w:rsidRPr="00A25A56">
        <w:rPr>
          <w:rFonts w:ascii="Times New Roman" w:hAnsi="Times New Roman" w:cs="Times New Roman"/>
        </w:rPr>
        <w:t>студенты</w:t>
      </w:r>
      <w:r w:rsidRPr="00A25A56">
        <w:rPr>
          <w:rFonts w:ascii="Times New Roman" w:hAnsi="Times New Roman" w:cs="Times New Roman"/>
          <w:sz w:val="24"/>
          <w:szCs w:val="24"/>
        </w:rPr>
        <w:t xml:space="preserve"> самостоятельно рассматривают тот или иной вопрос речевой культуры. Доклад является одним из механизмов отработки первичных навыков научно-исследовательской работы. Тему доклада студент выбирает самостоятельно, из предложенного списка (</w:t>
      </w:r>
      <w:proofErr w:type="gramStart"/>
      <w:r w:rsidRPr="00A25A56">
        <w:rPr>
          <w:rFonts w:ascii="Times New Roman" w:hAnsi="Times New Roman" w:cs="Times New Roman"/>
          <w:sz w:val="24"/>
          <w:szCs w:val="24"/>
        </w:rPr>
        <w:t>см</w:t>
      </w:r>
      <w:proofErr w:type="gramEnd"/>
      <w:r w:rsidRPr="00A25A56">
        <w:rPr>
          <w:rFonts w:ascii="Times New Roman" w:hAnsi="Times New Roman" w:cs="Times New Roman"/>
          <w:sz w:val="24"/>
          <w:szCs w:val="24"/>
        </w:rPr>
        <w:t>. ниже).</w:t>
      </w:r>
    </w:p>
    <w:p w:rsidR="00BE0E91" w:rsidRDefault="00BE0E91" w:rsidP="00BE0E9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BE0E91" w:rsidRPr="000361FC" w:rsidRDefault="00BE0E91" w:rsidP="00BE0E91">
      <w:pPr>
        <w:pStyle w:val="a3"/>
        <w:autoSpaceDE w:val="0"/>
        <w:autoSpaceDN w:val="0"/>
        <w:adjustRightInd w:val="0"/>
        <w:spacing w:after="27" w:line="240" w:lineRule="auto"/>
        <w:jc w:val="center"/>
        <w:rPr>
          <w:rFonts w:ascii="Times New Roman" w:eastAsia="Calibri" w:hAnsi="Times New Roman" w:cs="Times New Roman"/>
          <w:i/>
          <w:color w:val="7030A0"/>
          <w:sz w:val="24"/>
          <w:szCs w:val="24"/>
        </w:rPr>
      </w:pPr>
      <w:r w:rsidRPr="000361FC">
        <w:rPr>
          <w:rFonts w:ascii="Times New Roman" w:eastAsia="Calibri" w:hAnsi="Times New Roman" w:cs="Times New Roman"/>
          <w:b/>
          <w:bCs/>
          <w:i/>
          <w:color w:val="000000"/>
          <w:sz w:val="24"/>
          <w:szCs w:val="24"/>
        </w:rPr>
        <w:t xml:space="preserve">Требования к </w:t>
      </w:r>
      <w:r>
        <w:rPr>
          <w:rFonts w:ascii="Times New Roman" w:eastAsia="Calibri" w:hAnsi="Times New Roman" w:cs="Times New Roman"/>
          <w:b/>
          <w:bCs/>
          <w:i/>
          <w:color w:val="000000"/>
          <w:sz w:val="24"/>
          <w:szCs w:val="24"/>
        </w:rPr>
        <w:t>подготовке доклада-выступления</w:t>
      </w:r>
    </w:p>
    <w:p w:rsidR="00BE0E91" w:rsidRPr="0017664E" w:rsidRDefault="00BE0E91" w:rsidP="00BE0E91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27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17664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Доклад по данному курсу является одним из методов организации самостоятельной работы </w:t>
      </w:r>
      <w:r w:rsidRPr="0017664E">
        <w:rPr>
          <w:rFonts w:ascii="Times New Roman" w:eastAsia="Times New Roman" w:hAnsi="Times New Roman" w:cs="Times New Roman"/>
          <w:sz w:val="24"/>
          <w:szCs w:val="24"/>
        </w:rPr>
        <w:t>студента</w:t>
      </w:r>
      <w:r w:rsidRPr="0017664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. </w:t>
      </w:r>
    </w:p>
    <w:p w:rsidR="00BE0E91" w:rsidRPr="0017664E" w:rsidRDefault="00BE0E91" w:rsidP="00BE0E91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27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17664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Темы докладов являются дополнительным материалом для изучения данной дисциплины. </w:t>
      </w:r>
    </w:p>
    <w:p w:rsidR="00BE0E91" w:rsidRPr="0017664E" w:rsidRDefault="00BE0E91" w:rsidP="00BE0E91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27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17664E">
        <w:rPr>
          <w:rFonts w:ascii="Times New Roman" w:eastAsia="Calibri" w:hAnsi="Times New Roman" w:cs="Times New Roman"/>
          <w:color w:val="000000"/>
          <w:sz w:val="24"/>
          <w:szCs w:val="24"/>
        </w:rPr>
        <w:t>Объем доклада – не менее 8 страниц формата А</w:t>
      </w:r>
      <w:proofErr w:type="gramStart"/>
      <w:r w:rsidRPr="0017664E">
        <w:rPr>
          <w:rFonts w:ascii="Times New Roman" w:eastAsia="Calibri" w:hAnsi="Times New Roman" w:cs="Times New Roman"/>
          <w:color w:val="000000"/>
          <w:sz w:val="24"/>
          <w:szCs w:val="24"/>
        </w:rPr>
        <w:t>4</w:t>
      </w:r>
      <w:proofErr w:type="gramEnd"/>
      <w:r w:rsidRPr="0017664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(устное выступление - 8 минут).</w:t>
      </w:r>
    </w:p>
    <w:p w:rsidR="00BE0E91" w:rsidRPr="0017664E" w:rsidRDefault="00BE0E91" w:rsidP="00BE0E91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27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17664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Структура такого доклада может быть следующей:</w:t>
      </w:r>
    </w:p>
    <w:p w:rsidR="00BE0E91" w:rsidRPr="008C78BE" w:rsidRDefault="00BE0E91" w:rsidP="00BE0E91">
      <w:pPr>
        <w:shd w:val="clear" w:color="auto" w:fill="FFFFFF" w:themeFill="background1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</w:t>
      </w:r>
      <w:r w:rsidRPr="008C78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ормулировка темы исследования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BE0E91" w:rsidRPr="008C78BE" w:rsidRDefault="00BE0E91" w:rsidP="00BE0E91">
      <w:pPr>
        <w:shd w:val="clear" w:color="auto" w:fill="FFFFFF" w:themeFill="background1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Pr="008C78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ктуальность исследования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BE0E91" w:rsidRPr="008C78BE" w:rsidRDefault="00BE0E91" w:rsidP="00BE0E91">
      <w:pPr>
        <w:shd w:val="clear" w:color="auto" w:fill="FFFFFF" w:themeFill="background1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</w:t>
      </w:r>
      <w:r w:rsidRPr="008C78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ель работы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BE0E91" w:rsidRPr="008C78BE" w:rsidRDefault="00BE0E91" w:rsidP="00BE0E91">
      <w:pPr>
        <w:shd w:val="clear" w:color="auto" w:fill="FFFFFF" w:themeFill="background1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</w:t>
      </w:r>
      <w:r w:rsidRPr="008C78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адачи исследования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BE0E91" w:rsidRPr="008C78BE" w:rsidRDefault="00BE0E91" w:rsidP="00BE0E91">
      <w:pPr>
        <w:shd w:val="clear" w:color="auto" w:fill="FFFFFF" w:themeFill="background1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</w:t>
      </w:r>
      <w:r w:rsidRPr="008C78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етодика проведения исследования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BE0E91" w:rsidRPr="008C78BE" w:rsidRDefault="00BE0E91" w:rsidP="00BE0E91">
      <w:pPr>
        <w:shd w:val="clear" w:color="auto" w:fill="FFFFFF" w:themeFill="background1"/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r w:rsidRPr="008C78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езультаты исследования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Pr="008C78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BE0E91" w:rsidRDefault="00BE0E91" w:rsidP="00BE0E91">
      <w:pPr>
        <w:shd w:val="clear" w:color="auto" w:fill="FFFFFF" w:themeFill="background1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Pr="008C78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ыводы исследования. </w:t>
      </w:r>
    </w:p>
    <w:p w:rsidR="00BE0E91" w:rsidRPr="0017664E" w:rsidRDefault="00BE0E91" w:rsidP="00BE0E91">
      <w:pPr>
        <w:shd w:val="clear" w:color="auto" w:fill="FFFFFF" w:themeFill="background1"/>
        <w:spacing w:before="92" w:beforeAutospacing="1" w:after="100" w:afterAutospacing="1" w:line="240" w:lineRule="auto"/>
        <w:ind w:left="720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  <w:r w:rsidRPr="0017664E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Требования к оформлению письменного доклада</w:t>
      </w:r>
    </w:p>
    <w:p w:rsidR="00BE0E91" w:rsidRPr="008C78BE" w:rsidRDefault="00BE0E91" w:rsidP="00BE0E91">
      <w:pPr>
        <w:pStyle w:val="a3"/>
        <w:numPr>
          <w:ilvl w:val="0"/>
          <w:numId w:val="2"/>
        </w:numPr>
        <w:shd w:val="clear" w:color="auto" w:fill="FFFFFF" w:themeFill="background1"/>
        <w:spacing w:before="92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C78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Титульный лист</w:t>
      </w:r>
    </w:p>
    <w:p w:rsidR="00BE0E91" w:rsidRPr="008C78BE" w:rsidRDefault="00BE0E91" w:rsidP="00BE0E91">
      <w:pPr>
        <w:pStyle w:val="a3"/>
        <w:numPr>
          <w:ilvl w:val="0"/>
          <w:numId w:val="2"/>
        </w:numPr>
        <w:shd w:val="clear" w:color="auto" w:fill="FFFFFF" w:themeFill="background1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C78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Оглавление (в нем последовательно указываются названия пунктов доклада, указываются страницы, с которых начинается каждый пункт).</w:t>
      </w:r>
    </w:p>
    <w:p w:rsidR="00BE0E91" w:rsidRPr="008C78BE" w:rsidRDefault="00BE0E91" w:rsidP="00BE0E91">
      <w:pPr>
        <w:pStyle w:val="a3"/>
        <w:numPr>
          <w:ilvl w:val="0"/>
          <w:numId w:val="2"/>
        </w:numPr>
        <w:shd w:val="clear" w:color="auto" w:fill="FFFFFF" w:themeFill="background1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C78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Введение (формулируется суть исследуемой проблемы, обосновывается выбор темы, определяются ее значимость и актуальность, указываются цель и задачи доклада)</w:t>
      </w:r>
    </w:p>
    <w:p w:rsidR="00BE0E91" w:rsidRPr="008C78BE" w:rsidRDefault="00BE0E91" w:rsidP="00BE0E91">
      <w:pPr>
        <w:pStyle w:val="a3"/>
        <w:numPr>
          <w:ilvl w:val="0"/>
          <w:numId w:val="2"/>
        </w:numPr>
        <w:shd w:val="clear" w:color="auto" w:fill="FFFFFF" w:themeFill="background1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C78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Основная часть (каждый раздел ее доказательно раскрывает исследуемый вопрос)</w:t>
      </w:r>
    </w:p>
    <w:p w:rsidR="00BE0E91" w:rsidRPr="008C78BE" w:rsidRDefault="00BE0E91" w:rsidP="00BE0E91">
      <w:pPr>
        <w:pStyle w:val="a3"/>
        <w:numPr>
          <w:ilvl w:val="0"/>
          <w:numId w:val="2"/>
        </w:numPr>
        <w:shd w:val="clear" w:color="auto" w:fill="FFFFFF" w:themeFill="background1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C78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Заключение (подводятся итоги или делается обобщенный вывод по теме доклада)</w:t>
      </w:r>
    </w:p>
    <w:p w:rsidR="00BE0E91" w:rsidRPr="008C78BE" w:rsidRDefault="00BE0E91" w:rsidP="00BE0E91">
      <w:pPr>
        <w:pStyle w:val="a3"/>
        <w:numPr>
          <w:ilvl w:val="0"/>
          <w:numId w:val="2"/>
        </w:numPr>
        <w:shd w:val="clear" w:color="auto" w:fill="FFFFFF" w:themeFill="background1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C78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Список литературы</w:t>
      </w:r>
      <w:r w:rsidRPr="0017664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Pr="002D4147">
        <w:rPr>
          <w:rFonts w:ascii="Times New Roman" w:eastAsia="Calibri" w:hAnsi="Times New Roman" w:cs="Times New Roman"/>
          <w:color w:val="000000"/>
          <w:sz w:val="24"/>
          <w:szCs w:val="24"/>
        </w:rPr>
        <w:t>не менее 5 источников</w:t>
      </w:r>
      <w:r w:rsidRPr="008C78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 </w:t>
      </w:r>
    </w:p>
    <w:p w:rsidR="00BE0E91" w:rsidRPr="002D4147" w:rsidRDefault="00BE0E91" w:rsidP="00BE0E91">
      <w:pPr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D4147">
        <w:rPr>
          <w:rFonts w:ascii="Times New Roman" w:eastAsia="Times New Roman" w:hAnsi="Times New Roman" w:cs="Times New Roman"/>
          <w:b/>
          <w:sz w:val="24"/>
          <w:szCs w:val="24"/>
        </w:rPr>
        <w:t xml:space="preserve">Критерии оценки: </w:t>
      </w:r>
    </w:p>
    <w:p w:rsidR="00BE0E91" w:rsidRPr="003B76F4" w:rsidRDefault="00BE0E91" w:rsidP="00BE0E91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3B76F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Общие критерии</w:t>
      </w:r>
      <w:r w:rsidRPr="003B76F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:</w:t>
      </w:r>
    </w:p>
    <w:p w:rsidR="00BE0E91" w:rsidRPr="002D4147" w:rsidRDefault="00BE0E91" w:rsidP="00BE0E9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414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соответствие </w:t>
      </w:r>
      <w:r w:rsidRPr="008C78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доклада</w:t>
      </w:r>
      <w:r w:rsidRPr="002D414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теме; </w:t>
      </w:r>
    </w:p>
    <w:p w:rsidR="00BE0E91" w:rsidRPr="002D4147" w:rsidRDefault="00BE0E91" w:rsidP="00BE0E9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414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глубина и полнота раскрытия темы; </w:t>
      </w:r>
    </w:p>
    <w:p w:rsidR="00BE0E91" w:rsidRPr="002D4147" w:rsidRDefault="00BE0E91" w:rsidP="00BE0E9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414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адекватность передачи первоисточника; </w:t>
      </w:r>
    </w:p>
    <w:p w:rsidR="00BE0E91" w:rsidRPr="002D4147" w:rsidRDefault="00BE0E91" w:rsidP="00BE0E9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414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логичность, связность; </w:t>
      </w:r>
    </w:p>
    <w:p w:rsidR="00BE0E91" w:rsidRPr="002D4147" w:rsidRDefault="00BE0E91" w:rsidP="00BE0E9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414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доказательность; </w:t>
      </w:r>
    </w:p>
    <w:p w:rsidR="00BE0E91" w:rsidRPr="002D4147" w:rsidRDefault="00BE0E91" w:rsidP="00BE0E9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4147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- структурная упорядоченность (наличие введения, основной части, заключения, их оптимальное соотношение); </w:t>
      </w:r>
    </w:p>
    <w:p w:rsidR="00BE0E91" w:rsidRPr="002D4147" w:rsidRDefault="00BE0E91" w:rsidP="00BE0E9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414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оформление (наличие плана, списка литературы, культура цитирования, сноски; </w:t>
      </w:r>
    </w:p>
    <w:p w:rsidR="00BE0E91" w:rsidRPr="002D4147" w:rsidRDefault="00BE0E91" w:rsidP="00BE0E9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414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языковая правильность. </w:t>
      </w:r>
    </w:p>
    <w:p w:rsidR="00BE0E91" w:rsidRPr="002D4147" w:rsidRDefault="00BE0E91" w:rsidP="00BE0E9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B76F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Частные критерии</w:t>
      </w:r>
      <w:r w:rsidRPr="002D414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относятся к конкретным структурным частям </w:t>
      </w:r>
      <w:r w:rsidRPr="008C78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доклада</w:t>
      </w:r>
      <w:r w:rsidRPr="002D4147">
        <w:rPr>
          <w:rFonts w:ascii="Times New Roman" w:eastAsia="Times New Roman" w:hAnsi="Times New Roman" w:cs="Times New Roman"/>
          <w:color w:val="000000"/>
          <w:sz w:val="24"/>
          <w:szCs w:val="24"/>
        </w:rPr>
        <w:t>: введению, основной части, заключению.</w:t>
      </w:r>
    </w:p>
    <w:p w:rsidR="00BE0E91" w:rsidRPr="002D4147" w:rsidRDefault="00BE0E91" w:rsidP="00BE0E9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414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1)</w:t>
      </w:r>
      <w:r w:rsidRPr="002D414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критерии оценки введения: </w:t>
      </w:r>
    </w:p>
    <w:p w:rsidR="00BE0E91" w:rsidRPr="002D4147" w:rsidRDefault="00BE0E91" w:rsidP="00BE0E9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414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наличие обоснования выбора темы, ее актуальности; </w:t>
      </w:r>
    </w:p>
    <w:p w:rsidR="00BE0E91" w:rsidRPr="002D4147" w:rsidRDefault="00BE0E91" w:rsidP="00BE0E9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414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наличие сформулированных целей и задач работы; </w:t>
      </w:r>
    </w:p>
    <w:p w:rsidR="00BE0E91" w:rsidRPr="002D4147" w:rsidRDefault="00BE0E91" w:rsidP="00BE0E9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414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наличие краткой характеристики первоисточников. </w:t>
      </w:r>
    </w:p>
    <w:p w:rsidR="00BE0E91" w:rsidRPr="002D4147" w:rsidRDefault="00BE0E91" w:rsidP="00BE0E9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414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2)</w:t>
      </w:r>
      <w:r w:rsidRPr="002D414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критерии оценки основной части: </w:t>
      </w:r>
    </w:p>
    <w:p w:rsidR="00BE0E91" w:rsidRPr="002D4147" w:rsidRDefault="00BE0E91" w:rsidP="00BE0E9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414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структурирование материала по разделам, параграфам, абзацам; </w:t>
      </w:r>
    </w:p>
    <w:p w:rsidR="00BE0E91" w:rsidRPr="002D4147" w:rsidRDefault="00BE0E91" w:rsidP="00BE0E9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414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наличие заголовков к частям текста и их удачность; </w:t>
      </w:r>
    </w:p>
    <w:p w:rsidR="00BE0E91" w:rsidRPr="002D4147" w:rsidRDefault="00BE0E91" w:rsidP="00BE0E9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414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proofErr w:type="spellStart"/>
      <w:r w:rsidRPr="002D4147">
        <w:rPr>
          <w:rFonts w:ascii="Times New Roman" w:eastAsia="Times New Roman" w:hAnsi="Times New Roman" w:cs="Times New Roman"/>
          <w:color w:val="000000"/>
          <w:sz w:val="24"/>
          <w:szCs w:val="24"/>
        </w:rPr>
        <w:t>проблемность</w:t>
      </w:r>
      <w:proofErr w:type="spellEnd"/>
      <w:r w:rsidRPr="002D414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разносторонность в изложении материала; </w:t>
      </w:r>
    </w:p>
    <w:p w:rsidR="00BE0E91" w:rsidRPr="002D4147" w:rsidRDefault="00BE0E91" w:rsidP="00BE0E9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414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выделение в тексте основных понятий и терминов их толкование; </w:t>
      </w:r>
    </w:p>
    <w:p w:rsidR="00BE0E91" w:rsidRPr="002D4147" w:rsidRDefault="00BE0E91" w:rsidP="00BE0E9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414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наличие примеров, иллюстрирующих теоретические положения. </w:t>
      </w:r>
    </w:p>
    <w:p w:rsidR="00BE0E91" w:rsidRPr="002D4147" w:rsidRDefault="00BE0E91" w:rsidP="00BE0E9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414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3) критерии оценки заключения: </w:t>
      </w:r>
    </w:p>
    <w:p w:rsidR="00BE0E91" w:rsidRPr="002D4147" w:rsidRDefault="00BE0E91" w:rsidP="00BE0E9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414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наличие выводов по результатам анализа; </w:t>
      </w:r>
    </w:p>
    <w:p w:rsidR="00BE0E91" w:rsidRPr="002D4147" w:rsidRDefault="00BE0E91" w:rsidP="00BE0E9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414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выражение своего мнения по проблеме. </w:t>
      </w:r>
    </w:p>
    <w:p w:rsidR="00BE0E91" w:rsidRPr="002D4147" w:rsidRDefault="00BE0E91" w:rsidP="00BE0E91">
      <w:pPr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2D4147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Критерии оценки качества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доклада</w:t>
      </w:r>
    </w:p>
    <w:p w:rsidR="00BE0E91" w:rsidRPr="00556B3C" w:rsidRDefault="00BE0E91" w:rsidP="00BE0E91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556B3C">
        <w:rPr>
          <w:rFonts w:ascii="Times New Roman" w:eastAsia="Calibri" w:hAnsi="Times New Roman" w:cs="Times New Roman"/>
          <w:i/>
          <w:sz w:val="24"/>
          <w:szCs w:val="24"/>
        </w:rPr>
        <w:t>9-10 баллов</w:t>
      </w:r>
    </w:p>
    <w:p w:rsidR="00BE0E91" w:rsidRPr="00556B3C" w:rsidRDefault="00BE0E91" w:rsidP="00BE0E91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56B3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Доклад логично структурирован, раскрывает тему; </w:t>
      </w:r>
    </w:p>
    <w:p w:rsidR="00BE0E91" w:rsidRPr="00556B3C" w:rsidRDefault="00BE0E91" w:rsidP="00BE0E91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56B3C">
        <w:rPr>
          <w:rFonts w:ascii="Times New Roman" w:eastAsia="Times New Roman" w:hAnsi="Times New Roman" w:cs="Times New Roman"/>
          <w:sz w:val="24"/>
          <w:szCs w:val="24"/>
          <w:lang w:eastAsia="ar-SA"/>
        </w:rPr>
        <w:t>Язык изложения соответствует формату устного научного доклада;</w:t>
      </w:r>
    </w:p>
    <w:p w:rsidR="00BE0E91" w:rsidRPr="00556B3C" w:rsidRDefault="00BE0E91" w:rsidP="00BE0E91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56B3C">
        <w:rPr>
          <w:rFonts w:ascii="Times New Roman" w:eastAsia="Times New Roman" w:hAnsi="Times New Roman" w:cs="Times New Roman"/>
          <w:sz w:val="24"/>
          <w:szCs w:val="24"/>
          <w:lang w:eastAsia="ar-SA"/>
        </w:rPr>
        <w:t>Студент свободно владеет содержанием доклада;</w:t>
      </w:r>
    </w:p>
    <w:p w:rsidR="00BE0E91" w:rsidRPr="00556B3C" w:rsidRDefault="00BE0E91" w:rsidP="00BE0E91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56B3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Доклад сопровождается соответствующим демонстрационным материалом; </w:t>
      </w:r>
    </w:p>
    <w:p w:rsidR="00BE0E91" w:rsidRPr="00556B3C" w:rsidRDefault="00BE0E91" w:rsidP="00BE0E91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56B3C">
        <w:rPr>
          <w:rFonts w:ascii="Times New Roman" w:eastAsia="Times New Roman" w:hAnsi="Times New Roman" w:cs="Times New Roman"/>
          <w:sz w:val="24"/>
          <w:szCs w:val="24"/>
          <w:lang w:eastAsia="ar-SA"/>
        </w:rPr>
        <w:t>Поведение студента за трибуной полностью соответствует правилам публичного выступления (жесты, мимика, скорость речи, грамотность и пр.);</w:t>
      </w:r>
    </w:p>
    <w:p w:rsidR="00BE0E91" w:rsidRPr="00556B3C" w:rsidRDefault="00BE0E91" w:rsidP="00BE0E91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56B3C">
        <w:rPr>
          <w:rFonts w:ascii="Times New Roman" w:eastAsia="Times New Roman" w:hAnsi="Times New Roman" w:cs="Times New Roman"/>
          <w:sz w:val="24"/>
          <w:szCs w:val="24"/>
          <w:lang w:eastAsia="ar-SA"/>
        </w:rPr>
        <w:t>Студент в полной мере ответил на все вопросы;</w:t>
      </w:r>
    </w:p>
    <w:p w:rsidR="00BE0E91" w:rsidRPr="00556B3C" w:rsidRDefault="00BE0E91" w:rsidP="00BE0E91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556B3C">
        <w:rPr>
          <w:rFonts w:ascii="Times New Roman" w:eastAsia="Calibri" w:hAnsi="Times New Roman" w:cs="Times New Roman"/>
          <w:i/>
          <w:sz w:val="24"/>
          <w:szCs w:val="24"/>
        </w:rPr>
        <w:t>7-8 баллов</w:t>
      </w:r>
    </w:p>
    <w:p w:rsidR="00BE0E91" w:rsidRPr="00556B3C" w:rsidRDefault="00BE0E91" w:rsidP="00BE0E91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56B3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Доклад логично структурирован, раскрывает тему; </w:t>
      </w:r>
    </w:p>
    <w:p w:rsidR="00BE0E91" w:rsidRPr="00556B3C" w:rsidRDefault="00BE0E91" w:rsidP="00BE0E91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56B3C">
        <w:rPr>
          <w:rFonts w:ascii="Times New Roman" w:eastAsia="Times New Roman" w:hAnsi="Times New Roman" w:cs="Times New Roman"/>
          <w:sz w:val="24"/>
          <w:szCs w:val="24"/>
          <w:lang w:eastAsia="ar-SA"/>
        </w:rPr>
        <w:t>Язык изложения в основном соответствует формату устного научного доклада;</w:t>
      </w:r>
    </w:p>
    <w:p w:rsidR="00BE0E91" w:rsidRPr="00556B3C" w:rsidRDefault="00BE0E91" w:rsidP="00BE0E91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56B3C">
        <w:rPr>
          <w:rFonts w:ascii="Times New Roman" w:eastAsia="Times New Roman" w:hAnsi="Times New Roman" w:cs="Times New Roman"/>
          <w:sz w:val="24"/>
          <w:szCs w:val="24"/>
          <w:lang w:eastAsia="ar-SA"/>
        </w:rPr>
        <w:t>Студент в целом владеет содержанием доклада;</w:t>
      </w:r>
    </w:p>
    <w:p w:rsidR="00BE0E91" w:rsidRPr="00556B3C" w:rsidRDefault="00BE0E91" w:rsidP="00BE0E91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56B3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Доклад сопровождается демонстрационным материалом, однако не всегда прост для восприятия; </w:t>
      </w:r>
    </w:p>
    <w:p w:rsidR="00BE0E91" w:rsidRPr="00556B3C" w:rsidRDefault="00BE0E91" w:rsidP="00BE0E91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56B3C">
        <w:rPr>
          <w:rFonts w:ascii="Times New Roman" w:eastAsia="Times New Roman" w:hAnsi="Times New Roman" w:cs="Times New Roman"/>
          <w:sz w:val="24"/>
          <w:szCs w:val="24"/>
          <w:lang w:eastAsia="ar-SA"/>
        </w:rPr>
        <w:t>Поведение студента за трибуной в основном соответствует правилам публичного выступления (жесты, мимика, скорость речи, грамотность и пр.);</w:t>
      </w:r>
    </w:p>
    <w:p w:rsidR="00BE0E91" w:rsidRPr="00556B3C" w:rsidRDefault="00BE0E91" w:rsidP="00BE0E91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56B3C">
        <w:rPr>
          <w:rFonts w:ascii="Times New Roman" w:eastAsia="Times New Roman" w:hAnsi="Times New Roman" w:cs="Times New Roman"/>
          <w:sz w:val="24"/>
          <w:szCs w:val="24"/>
          <w:lang w:eastAsia="ar-SA"/>
        </w:rPr>
        <w:t>Студент в полной мере ответил на большинство вопросов;</w:t>
      </w:r>
    </w:p>
    <w:p w:rsidR="00BE0E91" w:rsidRPr="00556B3C" w:rsidRDefault="00BE0E91" w:rsidP="00BE0E91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556B3C">
        <w:rPr>
          <w:rFonts w:ascii="Times New Roman" w:eastAsia="Calibri" w:hAnsi="Times New Roman" w:cs="Times New Roman"/>
          <w:i/>
          <w:sz w:val="24"/>
          <w:szCs w:val="24"/>
        </w:rPr>
        <w:t>5-6 баллов</w:t>
      </w:r>
    </w:p>
    <w:p w:rsidR="00BE0E91" w:rsidRPr="00556B3C" w:rsidRDefault="00BE0E91" w:rsidP="00BE0E91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56B3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Структура доклада имеет не более одного значительного логического нарушения; </w:t>
      </w:r>
    </w:p>
    <w:p w:rsidR="00BE0E91" w:rsidRPr="00556B3C" w:rsidRDefault="00BE0E91" w:rsidP="00BE0E91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56B3C">
        <w:rPr>
          <w:rFonts w:ascii="Times New Roman" w:eastAsia="Times New Roman" w:hAnsi="Times New Roman" w:cs="Times New Roman"/>
          <w:sz w:val="24"/>
          <w:szCs w:val="24"/>
          <w:lang w:eastAsia="ar-SA"/>
        </w:rPr>
        <w:t>Язык изложения не вполне соответствует формату устного научного доклада;</w:t>
      </w:r>
    </w:p>
    <w:p w:rsidR="00BE0E91" w:rsidRPr="00556B3C" w:rsidRDefault="00BE0E91" w:rsidP="00BE0E91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56B3C">
        <w:rPr>
          <w:rFonts w:ascii="Times New Roman" w:eastAsia="Times New Roman" w:hAnsi="Times New Roman" w:cs="Times New Roman"/>
          <w:sz w:val="24"/>
          <w:szCs w:val="24"/>
          <w:lang w:eastAsia="ar-SA"/>
        </w:rPr>
        <w:t>Студент в основном зачитывает текст доклада;</w:t>
      </w:r>
    </w:p>
    <w:p w:rsidR="00BE0E91" w:rsidRPr="00556B3C" w:rsidRDefault="00BE0E91" w:rsidP="00BE0E91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56B3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Демонстрационный материал к докладу не способствует его легкому восприятию; </w:t>
      </w:r>
    </w:p>
    <w:p w:rsidR="00BE0E91" w:rsidRPr="00556B3C" w:rsidRDefault="00BE0E91" w:rsidP="00BE0E91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56B3C">
        <w:rPr>
          <w:rFonts w:ascii="Times New Roman" w:eastAsia="Times New Roman" w:hAnsi="Times New Roman" w:cs="Times New Roman"/>
          <w:sz w:val="24"/>
          <w:szCs w:val="24"/>
          <w:lang w:eastAsia="ar-SA"/>
        </w:rPr>
        <w:t>Поведение студента за трибуной в основном не соответствует правилам публичного выступления (жесты, мимика, скорость речи, грамотность и пр.);</w:t>
      </w:r>
    </w:p>
    <w:p w:rsidR="00BE0E91" w:rsidRPr="00556B3C" w:rsidRDefault="00BE0E91" w:rsidP="00BE0E91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56B3C">
        <w:rPr>
          <w:rFonts w:ascii="Times New Roman" w:eastAsia="Times New Roman" w:hAnsi="Times New Roman" w:cs="Times New Roman"/>
          <w:sz w:val="24"/>
          <w:szCs w:val="24"/>
          <w:lang w:eastAsia="ar-SA"/>
        </w:rPr>
        <w:t>Студент затруднился с ответом на 1-2 вопроса;</w:t>
      </w:r>
    </w:p>
    <w:p w:rsidR="00BE0E91" w:rsidRPr="00556B3C" w:rsidRDefault="00BE0E91" w:rsidP="00BE0E91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556B3C">
        <w:rPr>
          <w:rFonts w:ascii="Times New Roman" w:eastAsia="Calibri" w:hAnsi="Times New Roman" w:cs="Times New Roman"/>
          <w:i/>
          <w:sz w:val="24"/>
          <w:szCs w:val="24"/>
        </w:rPr>
        <w:t>3-4 баллов</w:t>
      </w:r>
    </w:p>
    <w:p w:rsidR="00BE0E91" w:rsidRPr="00556B3C" w:rsidRDefault="00BE0E91" w:rsidP="00BE0E91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56B3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Структура доклада имеет более одного значительного логического нарушения; </w:t>
      </w:r>
    </w:p>
    <w:p w:rsidR="00BE0E91" w:rsidRPr="00556B3C" w:rsidRDefault="00BE0E91" w:rsidP="00BE0E91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56B3C">
        <w:rPr>
          <w:rFonts w:ascii="Times New Roman" w:eastAsia="Times New Roman" w:hAnsi="Times New Roman" w:cs="Times New Roman"/>
          <w:sz w:val="24"/>
          <w:szCs w:val="24"/>
          <w:lang w:eastAsia="ar-SA"/>
        </w:rPr>
        <w:t>Язык изложения не соответствует формату устного научного доклада;</w:t>
      </w:r>
    </w:p>
    <w:p w:rsidR="00BE0E91" w:rsidRPr="00556B3C" w:rsidRDefault="00BE0E91" w:rsidP="00BE0E91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56B3C">
        <w:rPr>
          <w:rFonts w:ascii="Times New Roman" w:eastAsia="Times New Roman" w:hAnsi="Times New Roman" w:cs="Times New Roman"/>
          <w:sz w:val="24"/>
          <w:szCs w:val="24"/>
          <w:lang w:eastAsia="ar-SA"/>
        </w:rPr>
        <w:t>Студент зачитывает текст доклада;</w:t>
      </w:r>
    </w:p>
    <w:p w:rsidR="00BE0E91" w:rsidRPr="00556B3C" w:rsidRDefault="00BE0E91" w:rsidP="00BE0E91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56B3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Демонстрационный материал к докладу </w:t>
      </w:r>
      <w:proofErr w:type="gramStart"/>
      <w:r w:rsidRPr="00556B3C">
        <w:rPr>
          <w:rFonts w:ascii="Times New Roman" w:eastAsia="Times New Roman" w:hAnsi="Times New Roman" w:cs="Times New Roman"/>
          <w:sz w:val="24"/>
          <w:szCs w:val="24"/>
          <w:lang w:eastAsia="ar-SA"/>
        </w:rPr>
        <w:t>затрудняет его восприятие / отсутствует</w:t>
      </w:r>
      <w:proofErr w:type="gramEnd"/>
      <w:r w:rsidRPr="00556B3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; </w:t>
      </w:r>
    </w:p>
    <w:p w:rsidR="00BE0E91" w:rsidRPr="00556B3C" w:rsidRDefault="00BE0E91" w:rsidP="00BE0E91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56B3C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Поведение студента за трибуной не соответствует правилам публичного выступления (жесты, мимика, скорость речи, грамотность и пр.);</w:t>
      </w:r>
    </w:p>
    <w:p w:rsidR="00BE0E91" w:rsidRPr="00556B3C" w:rsidRDefault="00BE0E91" w:rsidP="00BE0E91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56B3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Студент затруднился с ответом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на </w:t>
      </w:r>
      <w:r w:rsidRPr="00556B3C">
        <w:rPr>
          <w:rFonts w:ascii="Times New Roman" w:eastAsia="Times New Roman" w:hAnsi="Times New Roman" w:cs="Times New Roman"/>
          <w:sz w:val="24"/>
          <w:szCs w:val="24"/>
          <w:lang w:eastAsia="ar-SA"/>
        </w:rPr>
        <w:t>большинство вопросов;</w:t>
      </w:r>
    </w:p>
    <w:p w:rsidR="00BE0E91" w:rsidRPr="00556B3C" w:rsidRDefault="00BE0E91" w:rsidP="00BE0E91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556B3C">
        <w:rPr>
          <w:rFonts w:ascii="Times New Roman" w:eastAsia="Calibri" w:hAnsi="Times New Roman" w:cs="Times New Roman"/>
          <w:i/>
          <w:sz w:val="24"/>
          <w:szCs w:val="24"/>
        </w:rPr>
        <w:t>1-2 баллов</w:t>
      </w:r>
    </w:p>
    <w:p w:rsidR="00BE0E91" w:rsidRPr="00556B3C" w:rsidRDefault="00BE0E91" w:rsidP="00BE0E91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56B3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Доклад не структурирован; </w:t>
      </w:r>
    </w:p>
    <w:p w:rsidR="00BE0E91" w:rsidRPr="00556B3C" w:rsidRDefault="00BE0E91" w:rsidP="00BE0E91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56B3C">
        <w:rPr>
          <w:rFonts w:ascii="Times New Roman" w:eastAsia="Times New Roman" w:hAnsi="Times New Roman" w:cs="Times New Roman"/>
          <w:sz w:val="24"/>
          <w:szCs w:val="24"/>
          <w:lang w:eastAsia="ar-SA"/>
        </w:rPr>
        <w:t>Язык изложения не соответствует формату устного научного доклада;</w:t>
      </w:r>
    </w:p>
    <w:p w:rsidR="00BE0E91" w:rsidRPr="00556B3C" w:rsidRDefault="00BE0E91" w:rsidP="00BE0E91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56B3C">
        <w:rPr>
          <w:rFonts w:ascii="Times New Roman" w:eastAsia="Times New Roman" w:hAnsi="Times New Roman" w:cs="Times New Roman"/>
          <w:sz w:val="24"/>
          <w:szCs w:val="24"/>
          <w:lang w:eastAsia="ar-SA"/>
        </w:rPr>
        <w:t>Студент зачитывает текст доклада;</w:t>
      </w:r>
    </w:p>
    <w:p w:rsidR="00BE0E91" w:rsidRPr="00556B3C" w:rsidRDefault="00BE0E91" w:rsidP="00BE0E91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56B3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Демонстрационный материал к докладу отсутствует; </w:t>
      </w:r>
    </w:p>
    <w:p w:rsidR="00BE0E91" w:rsidRPr="00556B3C" w:rsidRDefault="00BE0E91" w:rsidP="00BE0E91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56B3C">
        <w:rPr>
          <w:rFonts w:ascii="Times New Roman" w:eastAsia="Times New Roman" w:hAnsi="Times New Roman" w:cs="Times New Roman"/>
          <w:sz w:val="24"/>
          <w:szCs w:val="24"/>
          <w:lang w:eastAsia="ar-SA"/>
        </w:rPr>
        <w:t>Поведение студента за трибуной не соответствует правилам публичного выступления (жесты, мимика, скорость речи, грамотность и пр.);</w:t>
      </w:r>
    </w:p>
    <w:p w:rsidR="00BE0E91" w:rsidRPr="00556B3C" w:rsidRDefault="00BE0E91" w:rsidP="00BE0E91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56B3C">
        <w:rPr>
          <w:rFonts w:ascii="Times New Roman" w:eastAsia="Times New Roman" w:hAnsi="Times New Roman" w:cs="Times New Roman"/>
          <w:sz w:val="24"/>
          <w:szCs w:val="24"/>
          <w:lang w:eastAsia="ar-SA"/>
        </w:rPr>
        <w:t>Студент затруднился с ответом на вопросы.</w:t>
      </w:r>
    </w:p>
    <w:sectPr w:rsidR="00BE0E91" w:rsidRPr="00556B3C" w:rsidSect="003263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863710"/>
    <w:multiLevelType w:val="hybridMultilevel"/>
    <w:tmpl w:val="35F45F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4C5863"/>
    <w:multiLevelType w:val="hybridMultilevel"/>
    <w:tmpl w:val="2DE2AF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065F4F"/>
    <w:multiLevelType w:val="hybridMultilevel"/>
    <w:tmpl w:val="7FC05BF2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606613B"/>
    <w:multiLevelType w:val="hybridMultilevel"/>
    <w:tmpl w:val="9AD0AF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36"/>
  <w:proofState w:spelling="clean" w:grammar="clean"/>
  <w:defaultTabStop w:val="708"/>
  <w:characterSpacingControl w:val="doNotCompress"/>
  <w:compat/>
  <w:rsids>
    <w:rsidRoot w:val="00BE0E91"/>
    <w:rsid w:val="001016E7"/>
    <w:rsid w:val="0032637C"/>
    <w:rsid w:val="004965E1"/>
    <w:rsid w:val="004C77F7"/>
    <w:rsid w:val="00BE0E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0E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0E91"/>
    <w:pPr>
      <w:ind w:left="720"/>
      <w:contextualSpacing/>
    </w:pPr>
  </w:style>
  <w:style w:type="paragraph" w:styleId="a4">
    <w:name w:val="Body Text Indent"/>
    <w:basedOn w:val="a"/>
    <w:link w:val="a5"/>
    <w:rsid w:val="00BE0E91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BE0E9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770</Words>
  <Characters>4394</Characters>
  <Application>Microsoft Office Word</Application>
  <DocSecurity>0</DocSecurity>
  <Lines>36</Lines>
  <Paragraphs>10</Paragraphs>
  <ScaleCrop>false</ScaleCrop>
  <Company/>
  <LinksUpToDate>false</LinksUpToDate>
  <CharactersWithSpaces>5154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2017-09-04T13:55:00Z</dcterms:created>
  <dcterms:modified xsi:type="dcterms:W3CDTF">2017-09-04T13:56:00Z</dcterms:modified>
</cp:coreProperties>
</file>