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179" w:rsidRPr="00AB5179" w:rsidRDefault="00AB5179" w:rsidP="00AB5179">
      <w:pPr>
        <w:spacing w:before="100" w:beforeAutospacing="1" w:after="100" w:afterAutospacing="1"/>
        <w:jc w:val="center"/>
        <w:rPr>
          <w:rFonts w:eastAsia="Times New Roman"/>
          <w:color w:val="000000"/>
          <w:sz w:val="27"/>
          <w:szCs w:val="27"/>
          <w:lang w:eastAsia="ru-RU"/>
        </w:rPr>
      </w:pPr>
      <w:r w:rsidRPr="00AB5179">
        <w:rPr>
          <w:rFonts w:eastAsia="Times New Roman"/>
          <w:color w:val="000000"/>
          <w:sz w:val="27"/>
          <w:szCs w:val="27"/>
          <w:lang w:eastAsia="ru-RU"/>
        </w:rPr>
        <w:t>В. Г. Белинский</w:t>
      </w:r>
    </w:p>
    <w:p w:rsidR="00AB5179" w:rsidRPr="00AB5179" w:rsidRDefault="00AB5179" w:rsidP="00AB5179">
      <w:pPr>
        <w:spacing w:before="100" w:beforeAutospacing="1" w:after="100" w:afterAutospacing="1"/>
        <w:jc w:val="center"/>
        <w:rPr>
          <w:rFonts w:eastAsia="Times New Roman"/>
          <w:color w:val="000000"/>
          <w:sz w:val="27"/>
          <w:szCs w:val="27"/>
          <w:lang w:eastAsia="ru-RU"/>
        </w:rPr>
      </w:pPr>
      <w:r w:rsidRPr="00AB5179">
        <w:rPr>
          <w:rFonts w:eastAsia="Times New Roman"/>
          <w:color w:val="000000"/>
          <w:sz w:val="27"/>
          <w:szCs w:val="27"/>
          <w:lang w:eastAsia="ru-RU"/>
        </w:rPr>
        <w:t>Общее значение слова литература</w:t>
      </w:r>
    </w:p>
    <w:p w:rsidR="00AB5179" w:rsidRPr="00AB5179" w:rsidRDefault="00AB5179" w:rsidP="00AB5179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AB5179">
        <w:rPr>
          <w:rFonts w:eastAsia="Times New Roman"/>
          <w:color w:val="000000"/>
          <w:sz w:val="27"/>
          <w:szCs w:val="27"/>
          <w:lang w:eastAsia="ru-RU"/>
        </w:rPr>
        <w:t>  </w:t>
      </w:r>
    </w:p>
    <w:p w:rsidR="00AB5179" w:rsidRPr="00AB5179" w:rsidRDefault="00AB5179" w:rsidP="00AB5179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AB5179">
        <w:rPr>
          <w:rFonts w:eastAsia="Times New Roman"/>
          <w:color w:val="000000"/>
          <w:sz w:val="27"/>
          <w:szCs w:val="27"/>
          <w:lang w:eastAsia="ru-RU"/>
        </w:rPr>
        <w:t>   В. Г. Белинский. Собрание сочинений в трех томах. Т. II</w:t>
      </w:r>
    </w:p>
    <w:p w:rsidR="00AB5179" w:rsidRPr="00AB5179" w:rsidRDefault="00AB5179" w:rsidP="00AB5179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AB5179">
        <w:rPr>
          <w:rFonts w:eastAsia="Times New Roman"/>
          <w:color w:val="000000"/>
          <w:sz w:val="27"/>
          <w:szCs w:val="27"/>
          <w:lang w:eastAsia="ru-RU"/>
        </w:rPr>
        <w:t>   ОГИЗ, ГИХЛ, М., 1948</w:t>
      </w:r>
    </w:p>
    <w:p w:rsidR="00AB5179" w:rsidRPr="00AB5179" w:rsidRDefault="00AB5179" w:rsidP="00AB5179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   Под общей редакцией Ф. М. </w:t>
      </w:r>
      <w:proofErr w:type="spellStart"/>
      <w:r w:rsidRPr="00AB5179">
        <w:rPr>
          <w:rFonts w:eastAsia="Times New Roman"/>
          <w:color w:val="000000"/>
          <w:sz w:val="27"/>
          <w:szCs w:val="27"/>
          <w:lang w:eastAsia="ru-RU"/>
        </w:rPr>
        <w:t>Головешченко</w:t>
      </w:r>
      <w:proofErr w:type="spellEnd"/>
    </w:p>
    <w:p w:rsidR="00AB5179" w:rsidRPr="00AB5179" w:rsidRDefault="00AB5179" w:rsidP="00AB5179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AB5179">
        <w:rPr>
          <w:rFonts w:eastAsia="Times New Roman"/>
          <w:color w:val="000000"/>
          <w:sz w:val="27"/>
          <w:szCs w:val="27"/>
          <w:lang w:eastAsia="ru-RU"/>
        </w:rPr>
        <w:t>   Редакция С. П. Бычкова</w:t>
      </w:r>
      <w:bookmarkStart w:id="0" w:name="_GoBack"/>
      <w:bookmarkEnd w:id="0"/>
    </w:p>
    <w:p w:rsidR="00AB5179" w:rsidRPr="00AB5179" w:rsidRDefault="00AB5179" w:rsidP="00AB5179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AB5179">
        <w:rPr>
          <w:rFonts w:eastAsia="Times New Roman"/>
          <w:color w:val="000000"/>
          <w:sz w:val="27"/>
          <w:szCs w:val="27"/>
          <w:lang w:eastAsia="ru-RU"/>
        </w:rPr>
        <w:t>  </w:t>
      </w:r>
    </w:p>
    <w:p w:rsidR="00AB5179" w:rsidRPr="00AB5179" w:rsidRDefault="00AB5179" w:rsidP="00AB5179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AB5179">
        <w:rPr>
          <w:rFonts w:eastAsia="Times New Roman"/>
          <w:color w:val="000000"/>
          <w:sz w:val="27"/>
          <w:szCs w:val="27"/>
          <w:lang w:eastAsia="ru-RU"/>
        </w:rPr>
        <w:t>     Многие придают совершенно одинаковое значение словам: "словесность", "письменность", "литература" и употребляют их без разбору. Другие, по принципу пуризма, вовсе не хотят употреблять иностранного слова "литература", думая, что его значение вполне выражается русскими словами: "словесность" и "письменность". Пуристы хотели бы совершенно изгнать из употребления слово "литература", как иностранное и притом лишнее в русском языке. Но их усилия остаются бесплодными. Слово существует: стало быть, оно необходимо, и его не может заменить собою никакое другое слово, потому что в языке не может существовать двух слов, совершенно равносильных и тождественных в выражении одного и того же понятия. Если "</w:t>
      </w:r>
      <w:proofErr w:type="spellStart"/>
      <w:r w:rsidRPr="00AB5179">
        <w:rPr>
          <w:rFonts w:eastAsia="Times New Roman"/>
          <w:color w:val="000000"/>
          <w:sz w:val="27"/>
          <w:szCs w:val="27"/>
          <w:lang w:eastAsia="ru-RU"/>
        </w:rPr>
        <w:t>словесностию</w:t>
      </w:r>
      <w:proofErr w:type="spellEnd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" можно заменить "литературу", то книжное и несколько тяжелое слово "словесник" не может заменить собою слова "литератор". Все говорят и пишут: "литературный журнал", "литературная газета", но никто, под опасением быть или непонятым, или смешным, не скажет: "словесный журнал", "словесная газета". Равным образом можно сказать: "человек есть словесное (в смысле </w:t>
      </w:r>
      <w:proofErr w:type="gramStart"/>
      <w:r w:rsidRPr="00AB5179">
        <w:rPr>
          <w:rFonts w:eastAsia="Times New Roman"/>
          <w:color w:val="000000"/>
          <w:sz w:val="27"/>
          <w:szCs w:val="27"/>
          <w:lang w:eastAsia="ru-RU"/>
        </w:rPr>
        <w:t>одаренного</w:t>
      </w:r>
      <w:proofErr w:type="gramEnd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 словом) животное", но нельзя сказать: "человек есть литературное животное". Из этого видно, что ни "словесность" не может совершенно заменить собою "литературы", ни "литература" - "словесности": оба эти слова равно необходимы, потому что, несмотря на их родственность, есть резкий оттенок в сущности выражаемых ими понятий.</w:t>
      </w:r>
    </w:p>
    <w:p w:rsidR="00AB5179" w:rsidRPr="00AB5179" w:rsidRDefault="00AB5179" w:rsidP="00AB5179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AB5179">
        <w:rPr>
          <w:rFonts w:eastAsia="Times New Roman"/>
          <w:color w:val="000000"/>
          <w:sz w:val="27"/>
          <w:szCs w:val="27"/>
          <w:lang w:eastAsia="ru-RU"/>
        </w:rPr>
        <w:t>   Впрочем, требовать, чтобы три эти слова: "словесность", "письменность" и "литература", никогда не употреблялись одно вместо другого, -- значило бы впасть в педантизм, тем более</w:t>
      </w:r>
      <w:proofErr w:type="gramStart"/>
      <w:r w:rsidRPr="00AB5179">
        <w:rPr>
          <w:rFonts w:eastAsia="Times New Roman"/>
          <w:color w:val="000000"/>
          <w:sz w:val="27"/>
          <w:szCs w:val="27"/>
          <w:lang w:eastAsia="ru-RU"/>
        </w:rPr>
        <w:t>,</w:t>
      </w:r>
      <w:proofErr w:type="gramEnd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 что эти слова иногда действительно сходятся между собою в значении. Но как, с другой стороны, они часто расходятся в оттенках общего им всем значения, то и странно было бы не определить этой разницы и не воспользоваться ею как средством к большей определительности и ясности в понятиях. Во всех европейских языках употребляется только одно слово</w:t>
      </w:r>
      <w:proofErr w:type="gramStart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 -- "</w:t>
      </w:r>
      <w:proofErr w:type="gramEnd"/>
      <w:r w:rsidRPr="00AB5179">
        <w:rPr>
          <w:rFonts w:eastAsia="Times New Roman"/>
          <w:color w:val="000000"/>
          <w:sz w:val="27"/>
          <w:szCs w:val="27"/>
          <w:lang w:eastAsia="ru-RU"/>
        </w:rPr>
        <w:t>литература" для выражения понятия, выражаемого по-русски тремя словами -- "словесность", "письменность" и "литература": тем лучше для нас! Значит: в этом отношении наш язык богаче других. Надобно же пользоваться этим богатством.</w:t>
      </w:r>
    </w:p>
    <w:p w:rsidR="00AB5179" w:rsidRPr="00AB5179" w:rsidRDefault="00AB5179" w:rsidP="00AB5179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AB5179">
        <w:rPr>
          <w:rFonts w:eastAsia="Times New Roman"/>
          <w:color w:val="000000"/>
          <w:sz w:val="27"/>
          <w:szCs w:val="27"/>
          <w:lang w:eastAsia="ru-RU"/>
        </w:rPr>
        <w:t>   </w:t>
      </w:r>
      <w:r w:rsidRPr="00AB5179">
        <w:rPr>
          <w:rFonts w:eastAsia="Times New Roman"/>
          <w:i/>
          <w:iCs/>
          <w:color w:val="000000"/>
          <w:sz w:val="27"/>
          <w:szCs w:val="27"/>
          <w:lang w:eastAsia="ru-RU"/>
        </w:rPr>
        <w:t>Письменность </w:t>
      </w:r>
      <w:r w:rsidRPr="00AB5179">
        <w:rPr>
          <w:rFonts w:eastAsia="Times New Roman"/>
          <w:color w:val="000000"/>
          <w:sz w:val="27"/>
          <w:szCs w:val="27"/>
          <w:lang w:eastAsia="ru-RU"/>
        </w:rPr>
        <w:t>и </w:t>
      </w:r>
      <w:proofErr w:type="gramStart"/>
      <w:r w:rsidRPr="00AB5179">
        <w:rPr>
          <w:rFonts w:eastAsia="Times New Roman"/>
          <w:i/>
          <w:iCs/>
          <w:color w:val="000000"/>
          <w:sz w:val="27"/>
          <w:szCs w:val="27"/>
          <w:lang w:eastAsia="ru-RU"/>
        </w:rPr>
        <w:t>литература</w:t>
      </w:r>
      <w:proofErr w:type="gramEnd"/>
      <w:r w:rsidRPr="00AB5179">
        <w:rPr>
          <w:rFonts w:eastAsia="Times New Roman"/>
          <w:i/>
          <w:iCs/>
          <w:color w:val="000000"/>
          <w:sz w:val="27"/>
          <w:szCs w:val="27"/>
          <w:lang w:eastAsia="ru-RU"/>
        </w:rPr>
        <w:t> </w:t>
      </w:r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прежде всего относятся к словесности, как вид к роду. Понятие, выражаемое </w:t>
      </w:r>
      <w:proofErr w:type="spellStart"/>
      <w:r w:rsidRPr="00AB5179">
        <w:rPr>
          <w:rFonts w:eastAsia="Times New Roman"/>
          <w:color w:val="000000"/>
          <w:sz w:val="27"/>
          <w:szCs w:val="27"/>
          <w:lang w:eastAsia="ru-RU"/>
        </w:rPr>
        <w:t>словесностию</w:t>
      </w:r>
      <w:proofErr w:type="spellEnd"/>
      <w:r w:rsidRPr="00AB5179">
        <w:rPr>
          <w:rFonts w:eastAsia="Times New Roman"/>
          <w:color w:val="000000"/>
          <w:sz w:val="27"/>
          <w:szCs w:val="27"/>
          <w:lang w:eastAsia="ru-RU"/>
        </w:rPr>
        <w:t>, гораздо общее, нежели понятия, выражаемые </w:t>
      </w:r>
      <w:proofErr w:type="spellStart"/>
      <w:r w:rsidRPr="00AB5179">
        <w:rPr>
          <w:rFonts w:eastAsia="Times New Roman"/>
          <w:i/>
          <w:iCs/>
          <w:color w:val="000000"/>
          <w:sz w:val="27"/>
          <w:szCs w:val="27"/>
          <w:lang w:eastAsia="ru-RU"/>
        </w:rPr>
        <w:t>письменностию</w:t>
      </w:r>
      <w:proofErr w:type="spellEnd"/>
      <w:r w:rsidRPr="00AB5179">
        <w:rPr>
          <w:rFonts w:eastAsia="Times New Roman"/>
          <w:i/>
          <w:iCs/>
          <w:color w:val="000000"/>
          <w:sz w:val="27"/>
          <w:szCs w:val="27"/>
          <w:lang w:eastAsia="ru-RU"/>
        </w:rPr>
        <w:t> </w:t>
      </w:r>
      <w:r w:rsidRPr="00AB5179">
        <w:rPr>
          <w:rFonts w:eastAsia="Times New Roman"/>
          <w:color w:val="000000"/>
          <w:sz w:val="27"/>
          <w:szCs w:val="27"/>
          <w:lang w:eastAsia="ru-RU"/>
        </w:rPr>
        <w:t>и </w:t>
      </w:r>
      <w:r w:rsidRPr="00AB5179">
        <w:rPr>
          <w:rFonts w:eastAsia="Times New Roman"/>
          <w:i/>
          <w:iCs/>
          <w:color w:val="000000"/>
          <w:sz w:val="27"/>
          <w:szCs w:val="27"/>
          <w:lang w:eastAsia="ru-RU"/>
        </w:rPr>
        <w:t>литературою: </w:t>
      </w:r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в обширном </w:t>
      </w:r>
      <w:r w:rsidRPr="00AB5179">
        <w:rPr>
          <w:rFonts w:eastAsia="Times New Roman"/>
          <w:color w:val="000000"/>
          <w:sz w:val="27"/>
          <w:szCs w:val="27"/>
          <w:lang w:eastAsia="ru-RU"/>
        </w:rPr>
        <w:lastRenderedPageBreak/>
        <w:t>смысле, словесность заключает в себе и </w:t>
      </w:r>
      <w:proofErr w:type="gramStart"/>
      <w:r w:rsidRPr="00AB5179">
        <w:rPr>
          <w:rFonts w:eastAsia="Times New Roman"/>
          <w:i/>
          <w:iCs/>
          <w:color w:val="000000"/>
          <w:sz w:val="27"/>
          <w:szCs w:val="27"/>
          <w:lang w:eastAsia="ru-RU"/>
        </w:rPr>
        <w:t>письменность</w:t>
      </w:r>
      <w:proofErr w:type="gramEnd"/>
      <w:r w:rsidRPr="00AB5179">
        <w:rPr>
          <w:rFonts w:eastAsia="Times New Roman"/>
          <w:i/>
          <w:iCs/>
          <w:color w:val="000000"/>
          <w:sz w:val="27"/>
          <w:szCs w:val="27"/>
          <w:lang w:eastAsia="ru-RU"/>
        </w:rPr>
        <w:t> </w:t>
      </w:r>
      <w:r w:rsidRPr="00AB5179">
        <w:rPr>
          <w:rFonts w:eastAsia="Times New Roman"/>
          <w:color w:val="000000"/>
          <w:sz w:val="27"/>
          <w:szCs w:val="27"/>
          <w:lang w:eastAsia="ru-RU"/>
        </w:rPr>
        <w:t>и </w:t>
      </w:r>
      <w:r w:rsidRPr="00AB5179">
        <w:rPr>
          <w:rFonts w:eastAsia="Times New Roman"/>
          <w:i/>
          <w:iCs/>
          <w:color w:val="000000"/>
          <w:sz w:val="27"/>
          <w:szCs w:val="27"/>
          <w:lang w:eastAsia="ru-RU"/>
        </w:rPr>
        <w:t>литературу, </w:t>
      </w:r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как ее же собственные проявления. Все, что находит свое выражение в слове, все это принадлежит к области словесности: и народная поговорка или пословица -- и курс философии; и народная сказка или песня -- и эпическая поэма или драматическое </w:t>
      </w:r>
      <w:proofErr w:type="gramStart"/>
      <w:r w:rsidRPr="00AB5179">
        <w:rPr>
          <w:rFonts w:eastAsia="Times New Roman"/>
          <w:color w:val="000000"/>
          <w:sz w:val="27"/>
          <w:szCs w:val="27"/>
          <w:lang w:eastAsia="ru-RU"/>
        </w:rPr>
        <w:t>произведение</w:t>
      </w:r>
      <w:proofErr w:type="gramEnd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 как великого поэта, так и бездарного сочинителя; и летопись, и история, и ученое сочинение, и учебник, и лексикон, и каталог книг, и книжка о легчайшем способе отращивать волоса и истреблять мух. К области </w:t>
      </w:r>
      <w:r w:rsidRPr="00AB5179">
        <w:rPr>
          <w:rFonts w:eastAsia="Times New Roman"/>
          <w:i/>
          <w:iCs/>
          <w:color w:val="000000"/>
          <w:sz w:val="27"/>
          <w:szCs w:val="27"/>
          <w:lang w:eastAsia="ru-RU"/>
        </w:rPr>
        <w:t>письменности </w:t>
      </w:r>
      <w:r w:rsidRPr="00AB5179">
        <w:rPr>
          <w:rFonts w:eastAsia="Times New Roman"/>
          <w:color w:val="000000"/>
          <w:sz w:val="27"/>
          <w:szCs w:val="27"/>
          <w:lang w:eastAsia="ru-RU"/>
        </w:rPr>
        <w:t>принадлежат те словесные произведения, которые народ, не знавший еще книгопечатания, почел достойными сохранить от забвения посредством письменного искусства. Под </w:t>
      </w:r>
      <w:r w:rsidRPr="00AB5179">
        <w:rPr>
          <w:rFonts w:eastAsia="Times New Roman"/>
          <w:i/>
          <w:iCs/>
          <w:color w:val="000000"/>
          <w:sz w:val="27"/>
          <w:szCs w:val="27"/>
          <w:lang w:eastAsia="ru-RU"/>
        </w:rPr>
        <w:t>литературою </w:t>
      </w:r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разумеется или словесность народа, исторически </w:t>
      </w:r>
      <w:proofErr w:type="spellStart"/>
      <w:r w:rsidRPr="00AB5179">
        <w:rPr>
          <w:rFonts w:eastAsia="Times New Roman"/>
          <w:color w:val="000000"/>
          <w:sz w:val="27"/>
          <w:szCs w:val="27"/>
          <w:lang w:eastAsia="ru-RU"/>
        </w:rPr>
        <w:t>развившаяся</w:t>
      </w:r>
      <w:proofErr w:type="spellEnd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 и отражающая в себе народное сознание, или какая-нибудь отрасль словесности, обнимающая собою известную сторону искусства и науки. Так, в последнем случае говорится: литература эстетики, литература истории, литература математики, медицины, технологии и т. д., разумея под этим собрание всех сочинений, относящихся до того или другого из исчисленных предметов. Понятие о литературе тесно связано с понятием о книгопечатании.</w:t>
      </w:r>
    </w:p>
    <w:p w:rsidR="00AB5179" w:rsidRPr="00AB5179" w:rsidRDefault="00AB5179" w:rsidP="00AB5179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AB5179">
        <w:rPr>
          <w:rFonts w:eastAsia="Times New Roman"/>
          <w:color w:val="000000"/>
          <w:sz w:val="27"/>
          <w:szCs w:val="27"/>
          <w:lang w:eastAsia="ru-RU"/>
        </w:rPr>
        <w:t>   Из этого видно, что </w:t>
      </w:r>
      <w:r w:rsidRPr="00AB5179">
        <w:rPr>
          <w:rFonts w:eastAsia="Times New Roman"/>
          <w:i/>
          <w:iCs/>
          <w:color w:val="000000"/>
          <w:sz w:val="27"/>
          <w:szCs w:val="27"/>
          <w:lang w:eastAsia="ru-RU"/>
        </w:rPr>
        <w:t>письменность </w:t>
      </w:r>
      <w:r w:rsidRPr="00AB5179">
        <w:rPr>
          <w:rFonts w:eastAsia="Times New Roman"/>
          <w:color w:val="000000"/>
          <w:sz w:val="27"/>
          <w:szCs w:val="27"/>
          <w:lang w:eastAsia="ru-RU"/>
        </w:rPr>
        <w:t>и </w:t>
      </w:r>
      <w:r w:rsidRPr="00AB5179">
        <w:rPr>
          <w:rFonts w:eastAsia="Times New Roman"/>
          <w:i/>
          <w:iCs/>
          <w:color w:val="000000"/>
          <w:sz w:val="27"/>
          <w:szCs w:val="27"/>
          <w:lang w:eastAsia="ru-RU"/>
        </w:rPr>
        <w:t>литература </w:t>
      </w:r>
      <w:r w:rsidRPr="00AB5179">
        <w:rPr>
          <w:rFonts w:eastAsia="Times New Roman"/>
          <w:color w:val="000000"/>
          <w:sz w:val="27"/>
          <w:szCs w:val="27"/>
          <w:lang w:eastAsia="ru-RU"/>
        </w:rPr>
        <w:t>относятся еще к </w:t>
      </w:r>
      <w:r w:rsidRPr="00AB5179">
        <w:rPr>
          <w:rFonts w:eastAsia="Times New Roman"/>
          <w:i/>
          <w:iCs/>
          <w:color w:val="000000"/>
          <w:sz w:val="27"/>
          <w:szCs w:val="27"/>
          <w:lang w:eastAsia="ru-RU"/>
        </w:rPr>
        <w:t>словесности </w:t>
      </w:r>
      <w:r w:rsidRPr="00AB5179">
        <w:rPr>
          <w:rFonts w:eastAsia="Times New Roman"/>
          <w:color w:val="000000"/>
          <w:sz w:val="27"/>
          <w:szCs w:val="27"/>
          <w:lang w:eastAsia="ru-RU"/>
        </w:rPr>
        <w:t>и как постепенные моменты ее развития. Другими словами: </w:t>
      </w:r>
      <w:r w:rsidRPr="00AB5179">
        <w:rPr>
          <w:rFonts w:eastAsia="Times New Roman"/>
          <w:i/>
          <w:iCs/>
          <w:color w:val="000000"/>
          <w:sz w:val="27"/>
          <w:szCs w:val="27"/>
          <w:lang w:eastAsia="ru-RU"/>
        </w:rPr>
        <w:t>словесность, письменность </w:t>
      </w:r>
      <w:r w:rsidRPr="00AB5179">
        <w:rPr>
          <w:rFonts w:eastAsia="Times New Roman"/>
          <w:color w:val="000000"/>
          <w:sz w:val="27"/>
          <w:szCs w:val="27"/>
          <w:lang w:eastAsia="ru-RU"/>
        </w:rPr>
        <w:t>и </w:t>
      </w:r>
      <w:r w:rsidRPr="00AB5179">
        <w:rPr>
          <w:rFonts w:eastAsia="Times New Roman"/>
          <w:i/>
          <w:iCs/>
          <w:color w:val="000000"/>
          <w:sz w:val="27"/>
          <w:szCs w:val="27"/>
          <w:lang w:eastAsia="ru-RU"/>
        </w:rPr>
        <w:t>литература </w:t>
      </w:r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суть </w:t>
      </w:r>
      <w:proofErr w:type="gramStart"/>
      <w:r w:rsidRPr="00AB5179">
        <w:rPr>
          <w:rFonts w:eastAsia="Times New Roman"/>
          <w:color w:val="000000"/>
          <w:sz w:val="27"/>
          <w:szCs w:val="27"/>
          <w:lang w:eastAsia="ru-RU"/>
        </w:rPr>
        <w:t>три главные периода</w:t>
      </w:r>
      <w:proofErr w:type="gramEnd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 в истории народного сознания, выражающегося в слове. Сознание всех </w:t>
      </w:r>
      <w:proofErr w:type="spellStart"/>
      <w:r w:rsidRPr="00AB5179">
        <w:rPr>
          <w:rFonts w:eastAsia="Times New Roman"/>
          <w:color w:val="000000"/>
          <w:sz w:val="27"/>
          <w:szCs w:val="27"/>
          <w:lang w:eastAsia="ru-RU"/>
        </w:rPr>
        <w:t>младенчествующих</w:t>
      </w:r>
      <w:proofErr w:type="spellEnd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Pr="00AB5179">
        <w:rPr>
          <w:rFonts w:eastAsia="Times New Roman"/>
          <w:color w:val="000000"/>
          <w:sz w:val="27"/>
          <w:szCs w:val="27"/>
          <w:lang w:eastAsia="ru-RU"/>
        </w:rPr>
        <w:t>народов</w:t>
      </w:r>
      <w:proofErr w:type="gramEnd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 прежде всего выражается в поэзии, и потому каждый народ и каждое племя непременно имеет свою поэзию, на какой бы низкой степени цивилизации и образования настояли они. Отсюда не исключаются ни номады средней Азии, ни дикари </w:t>
      </w:r>
      <w:proofErr w:type="spellStart"/>
      <w:r w:rsidRPr="00AB5179">
        <w:rPr>
          <w:rFonts w:eastAsia="Times New Roman"/>
          <w:color w:val="000000"/>
          <w:sz w:val="27"/>
          <w:szCs w:val="27"/>
          <w:lang w:eastAsia="ru-RU"/>
        </w:rPr>
        <w:t>океанийские</w:t>
      </w:r>
      <w:proofErr w:type="spellEnd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. Народ или племя может не знать искусства писания, но не может не иметь поэзии. Поэзия </w:t>
      </w:r>
      <w:proofErr w:type="spellStart"/>
      <w:r w:rsidRPr="00AB5179">
        <w:rPr>
          <w:rFonts w:eastAsia="Times New Roman"/>
          <w:color w:val="000000"/>
          <w:sz w:val="27"/>
          <w:szCs w:val="27"/>
          <w:lang w:eastAsia="ru-RU"/>
        </w:rPr>
        <w:t>младенчествующих</w:t>
      </w:r>
      <w:proofErr w:type="spellEnd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 народов состоит не столько в поэтическом содержании и поэтической форме, сколько в поэтическом выражении. Форма и выражение -- не всегда одно и то ж</w:t>
      </w:r>
      <w:proofErr w:type="gramStart"/>
      <w:r w:rsidRPr="00AB5179">
        <w:rPr>
          <w:rFonts w:eastAsia="Times New Roman"/>
          <w:color w:val="000000"/>
          <w:sz w:val="27"/>
          <w:szCs w:val="27"/>
          <w:lang w:eastAsia="ru-RU"/>
        </w:rPr>
        <w:t>е-</w:t>
      </w:r>
      <w:proofErr w:type="gramEnd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, первая относится к расположению, к композиции поэтического произведения; под вторым должно разуметь только склад речи, слог, короче -- форму слова. И потому у </w:t>
      </w:r>
      <w:proofErr w:type="spellStart"/>
      <w:r w:rsidRPr="00AB5179">
        <w:rPr>
          <w:rFonts w:eastAsia="Times New Roman"/>
          <w:color w:val="000000"/>
          <w:sz w:val="27"/>
          <w:szCs w:val="27"/>
          <w:lang w:eastAsia="ru-RU"/>
        </w:rPr>
        <w:t>младенчествующих</w:t>
      </w:r>
      <w:proofErr w:type="spellEnd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 народов выражение всегда поэтическое, хотя содержание часто бывает нелепое, а форма чудовищная. </w:t>
      </w:r>
      <w:proofErr w:type="gramStart"/>
      <w:r w:rsidRPr="00AB5179">
        <w:rPr>
          <w:rFonts w:eastAsia="Times New Roman"/>
          <w:color w:val="000000"/>
          <w:sz w:val="27"/>
          <w:szCs w:val="27"/>
          <w:lang w:eastAsia="ru-RU"/>
        </w:rPr>
        <w:t>Они поэтически выражают и свою опытную мудрость (поговорки, пословицы, параболы, басни), и прошедшее их жизни (предание), и свои космогонические и религиозные понятия (мифы, гимны и т. п.).</w:t>
      </w:r>
      <w:proofErr w:type="gramEnd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 О таком народе, или племени, можно сказать, что они имеют </w:t>
      </w:r>
      <w:r w:rsidRPr="00AB5179">
        <w:rPr>
          <w:rFonts w:eastAsia="Times New Roman"/>
          <w:i/>
          <w:iCs/>
          <w:color w:val="000000"/>
          <w:sz w:val="27"/>
          <w:szCs w:val="27"/>
          <w:lang w:eastAsia="ru-RU"/>
        </w:rPr>
        <w:t>словесность</w:t>
      </w:r>
      <w:proofErr w:type="gramStart"/>
      <w:r w:rsidRPr="00AB5179">
        <w:rPr>
          <w:rFonts w:eastAsia="Times New Roman"/>
          <w:i/>
          <w:iCs/>
          <w:color w:val="000000"/>
          <w:sz w:val="27"/>
          <w:szCs w:val="27"/>
          <w:lang w:eastAsia="ru-RU"/>
        </w:rPr>
        <w:t>, </w:t>
      </w:r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-- </w:t>
      </w:r>
      <w:proofErr w:type="gramEnd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ив этом смысле нет на земле народа, ни племени, даже дикого, у которого не было бы словесности. Когда народ знакомится с искусством письмен, его словесность получает новый характер, зависящий от духа народа и от степени его цивилизации и образованности. Таким образом, самые древние памятники космогонической и мифической поэзии греков дошли до нас, сохраненные посредством письма; по преимуществу народ эстетического </w:t>
      </w:r>
      <w:r w:rsidRPr="00AB5179">
        <w:rPr>
          <w:rFonts w:eastAsia="Times New Roman"/>
          <w:color w:val="000000"/>
          <w:sz w:val="27"/>
          <w:szCs w:val="27"/>
          <w:lang w:eastAsia="ru-RU"/>
        </w:rPr>
        <w:lastRenderedPageBreak/>
        <w:t xml:space="preserve">чувства, греки, познакомившись с искусством писать, тотчас же поспешили передать хранению </w:t>
      </w:r>
      <w:proofErr w:type="gramStart"/>
      <w:r w:rsidRPr="00AB5179">
        <w:rPr>
          <w:rFonts w:eastAsia="Times New Roman"/>
          <w:color w:val="000000"/>
          <w:sz w:val="27"/>
          <w:szCs w:val="27"/>
          <w:lang w:eastAsia="ru-RU"/>
        </w:rPr>
        <w:t>буквы</w:t>
      </w:r>
      <w:proofErr w:type="gramEnd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 прежде всего поэтические произведения их национального духа. Другое зрелище представляют словенские племена в отношении к письменности: этим искусством они обязаны ревности христианских проповедников, которые видели в нем вернейшее средство распространить между ним" евангельское учение. </w:t>
      </w:r>
      <w:proofErr w:type="gramStart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А так как христианство, естественно, произвело в словенских племенах дух безусловного отрицания прежней языческой их национальности, и так как понятие о письменности в уме этих племен тесно слилось с понятием о христианской религии, то письменность и приняла у них характер по преимуществу церковный: </w:t>
      </w:r>
      <w:proofErr w:type="spellStart"/>
      <w:r w:rsidRPr="00AB5179">
        <w:rPr>
          <w:rFonts w:eastAsia="Times New Roman"/>
          <w:color w:val="000000"/>
          <w:sz w:val="27"/>
          <w:szCs w:val="27"/>
          <w:lang w:eastAsia="ru-RU"/>
        </w:rPr>
        <w:t>словяне</w:t>
      </w:r>
      <w:proofErr w:type="spellEnd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 считали достойным предавать письменам только книги религиозного и теологического содержания. {32} К этому присовокупился еще род</w:t>
      </w:r>
      <w:proofErr w:type="gramEnd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 словесности, </w:t>
      </w:r>
      <w:proofErr w:type="gramStart"/>
      <w:r w:rsidRPr="00AB5179">
        <w:rPr>
          <w:rFonts w:eastAsia="Times New Roman"/>
          <w:color w:val="000000"/>
          <w:sz w:val="27"/>
          <w:szCs w:val="27"/>
          <w:lang w:eastAsia="ru-RU"/>
        </w:rPr>
        <w:t>бывший</w:t>
      </w:r>
      <w:proofErr w:type="gramEnd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 долгое время исключительным достоянием монашествующего духовенства -- </w:t>
      </w:r>
      <w:r w:rsidRPr="00AB5179">
        <w:rPr>
          <w:rFonts w:eastAsia="Times New Roman"/>
          <w:i/>
          <w:iCs/>
          <w:color w:val="000000"/>
          <w:sz w:val="27"/>
          <w:szCs w:val="27"/>
          <w:lang w:eastAsia="ru-RU"/>
        </w:rPr>
        <w:t>летописи. </w:t>
      </w:r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Благочестивые иноки, в назидательное поучение потомству, описывали дела мирские, с тем взглядом на вещи, который невольно сообщало им чувство их разъединения с миром, в недрах тихого успокоения кельи. Естественно, что памятники языческой поэзии были забыты и не вверялись букве. Оттого до нас не дошло не только никаких песен языческого периода Руси, но мы даже не имеем почти никакого понятия о словенской мифологии. Немногие имена богов и названия праздников и обрядов сохранились для нас только в обличительных </w:t>
      </w:r>
      <w:proofErr w:type="spellStart"/>
      <w:r w:rsidRPr="00AB5179">
        <w:rPr>
          <w:rFonts w:eastAsia="Times New Roman"/>
          <w:color w:val="000000"/>
          <w:sz w:val="27"/>
          <w:szCs w:val="27"/>
          <w:lang w:eastAsia="ru-RU"/>
        </w:rPr>
        <w:t>противу</w:t>
      </w:r>
      <w:proofErr w:type="spellEnd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 остатков язычества словах ревностных поборников церкви. Если до нас дошло несколько сказок или поэм в сказочном роде, в которых имя "Владимира красна солнышка, ласкового князя киевского стольного" играет значительную роль</w:t>
      </w:r>
      <w:proofErr w:type="gramStart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, -- </w:t>
      </w:r>
      <w:proofErr w:type="gramEnd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это сделалось как бы случайно. Сказки эти долго хранились в народной памяти и до того изменялись с каждым веком, подновляясь и в языке и в понятиях, что в то время, когда грамотным людям пришла охота положить их на бумагу, они уже совершенно лишились своего первобытного вида. А списаны они </w:t>
      </w:r>
      <w:proofErr w:type="gramStart"/>
      <w:r w:rsidRPr="00AB5179">
        <w:rPr>
          <w:rFonts w:eastAsia="Times New Roman"/>
          <w:color w:val="000000"/>
          <w:sz w:val="27"/>
          <w:szCs w:val="27"/>
          <w:lang w:eastAsia="ru-RU"/>
        </w:rPr>
        <w:t>с</w:t>
      </w:r>
      <w:proofErr w:type="gramEnd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 слов народа на бумагу, вероятно, не раньше XVII столетия. "Слово о полку </w:t>
      </w:r>
      <w:proofErr w:type="spellStart"/>
      <w:r w:rsidRPr="00AB5179">
        <w:rPr>
          <w:rFonts w:eastAsia="Times New Roman"/>
          <w:color w:val="000000"/>
          <w:sz w:val="27"/>
          <w:szCs w:val="27"/>
          <w:lang w:eastAsia="ru-RU"/>
        </w:rPr>
        <w:t>Игоревом</w:t>
      </w:r>
      <w:proofErr w:type="spellEnd"/>
      <w:proofErr w:type="gramStart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" -- </w:t>
      </w:r>
      <w:proofErr w:type="gramEnd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этот прекрасный памятник уже полуязыческой поэзии, дошло до нас в единственном и притом искаженном списке. Сколько же памятников народной поэзии погибло совсем! </w:t>
      </w:r>
      <w:proofErr w:type="gramStart"/>
      <w:r w:rsidRPr="00AB5179">
        <w:rPr>
          <w:rFonts w:eastAsia="Times New Roman"/>
          <w:color w:val="000000"/>
          <w:sz w:val="27"/>
          <w:szCs w:val="27"/>
          <w:lang w:eastAsia="ru-RU"/>
        </w:rPr>
        <w:t>Этому причиною было, во-первых, высокое понятие наших предков о достоинстве письменности: они думали, что письмо назначено только для сохранения слова божия и важных дел государственных и что значило бы унижать его, записывая выдумки праздных балагуров и потешников; во-вторых, наши предки, как бы чувствуя бессознательно ничтожность и незначительность их народной поэзии, по инстинкту не дорожили ее памятниками.</w:t>
      </w:r>
      <w:proofErr w:type="gramEnd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 И они были правы: гибнет в потоке времени только то, что лишено крепкого зерна жизни и что, следовательно, не стоит жизни. И потому, не презирая уцелевшими остатками нашей народной поэзии, в то же время не будем слишком жалеть об </w:t>
      </w:r>
      <w:proofErr w:type="gramStart"/>
      <w:r w:rsidRPr="00AB5179">
        <w:rPr>
          <w:rFonts w:eastAsia="Times New Roman"/>
          <w:color w:val="000000"/>
          <w:sz w:val="27"/>
          <w:szCs w:val="27"/>
          <w:lang w:eastAsia="ru-RU"/>
        </w:rPr>
        <w:t>утраченных</w:t>
      </w:r>
      <w:proofErr w:type="gramEnd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. </w:t>
      </w:r>
      <w:proofErr w:type="gramStart"/>
      <w:r w:rsidRPr="00AB5179">
        <w:rPr>
          <w:rFonts w:eastAsia="Times New Roman"/>
          <w:color w:val="000000"/>
          <w:sz w:val="27"/>
          <w:szCs w:val="27"/>
          <w:lang w:eastAsia="ru-RU"/>
        </w:rPr>
        <w:t>Таким образом, период нашей </w:t>
      </w:r>
      <w:r w:rsidRPr="00AB5179">
        <w:rPr>
          <w:rFonts w:eastAsia="Times New Roman"/>
          <w:i/>
          <w:iCs/>
          <w:color w:val="000000"/>
          <w:sz w:val="27"/>
          <w:szCs w:val="27"/>
          <w:lang w:eastAsia="ru-RU"/>
        </w:rPr>
        <w:t>словесности </w:t>
      </w:r>
      <w:r w:rsidRPr="00AB5179">
        <w:rPr>
          <w:rFonts w:eastAsia="Times New Roman"/>
          <w:color w:val="000000"/>
          <w:sz w:val="27"/>
          <w:szCs w:val="27"/>
          <w:lang w:eastAsia="ru-RU"/>
        </w:rPr>
        <w:t>до времен письменности для нас погиб невозвратно, а период нашей </w:t>
      </w:r>
      <w:r w:rsidRPr="00AB5179">
        <w:rPr>
          <w:rFonts w:eastAsia="Times New Roman"/>
          <w:i/>
          <w:iCs/>
          <w:color w:val="000000"/>
          <w:sz w:val="27"/>
          <w:szCs w:val="27"/>
          <w:lang w:eastAsia="ru-RU"/>
        </w:rPr>
        <w:t>письменности, </w:t>
      </w:r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совпадая в своем начале с эпохою </w:t>
      </w:r>
      <w:r w:rsidRPr="00AB5179">
        <w:rPr>
          <w:rFonts w:eastAsia="Times New Roman"/>
          <w:color w:val="000000"/>
          <w:sz w:val="27"/>
          <w:szCs w:val="27"/>
          <w:lang w:eastAsia="ru-RU"/>
        </w:rPr>
        <w:lastRenderedPageBreak/>
        <w:t xml:space="preserve">изобретения Кириллом и </w:t>
      </w:r>
      <w:proofErr w:type="spellStart"/>
      <w:r w:rsidRPr="00AB5179">
        <w:rPr>
          <w:rFonts w:eastAsia="Times New Roman"/>
          <w:color w:val="000000"/>
          <w:sz w:val="27"/>
          <w:szCs w:val="27"/>
          <w:lang w:eastAsia="ru-RU"/>
        </w:rPr>
        <w:t>Мефодием</w:t>
      </w:r>
      <w:proofErr w:type="spellEnd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 словенской азбуки (эпохою до сих пор еще не определенною с </w:t>
      </w:r>
      <w:proofErr w:type="spellStart"/>
      <w:r w:rsidRPr="00AB5179">
        <w:rPr>
          <w:rFonts w:eastAsia="Times New Roman"/>
          <w:color w:val="000000"/>
          <w:sz w:val="27"/>
          <w:szCs w:val="27"/>
          <w:lang w:eastAsia="ru-RU"/>
        </w:rPr>
        <w:t>точностию</w:t>
      </w:r>
      <w:proofErr w:type="spellEnd"/>
      <w:r w:rsidRPr="00AB5179">
        <w:rPr>
          <w:rFonts w:eastAsia="Times New Roman"/>
          <w:color w:val="000000"/>
          <w:sz w:val="27"/>
          <w:szCs w:val="27"/>
          <w:lang w:eastAsia="ru-RU"/>
        </w:rPr>
        <w:t>), совпадает в своем конце с эпохою начала русской </w:t>
      </w:r>
      <w:r w:rsidRPr="00AB5179">
        <w:rPr>
          <w:rFonts w:eastAsia="Times New Roman"/>
          <w:i/>
          <w:iCs/>
          <w:color w:val="000000"/>
          <w:sz w:val="27"/>
          <w:szCs w:val="27"/>
          <w:lang w:eastAsia="ru-RU"/>
        </w:rPr>
        <w:t>литературы, </w:t>
      </w:r>
      <w:r w:rsidRPr="00AB5179">
        <w:rPr>
          <w:rFonts w:eastAsia="Times New Roman"/>
          <w:color w:val="000000"/>
          <w:sz w:val="27"/>
          <w:szCs w:val="27"/>
          <w:lang w:eastAsia="ru-RU"/>
        </w:rPr>
        <w:t>то есть с эпохою появления первых светских русских писателей.</w:t>
      </w:r>
      <w:proofErr w:type="gramEnd"/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 Период русской письменности ознаменовался несколькими (весьма немногими) сочинениями, если не совсем литературными, то и не подходящими под разряд ни теологических, ни летописных произведений словесности.</w:t>
      </w:r>
    </w:p>
    <w:p w:rsidR="00AB5179" w:rsidRPr="00AB5179" w:rsidRDefault="00AB5179" w:rsidP="00AA5617">
      <w:pPr>
        <w:ind w:left="720"/>
        <w:rPr>
          <w:rFonts w:eastAsia="Times New Roman"/>
          <w:color w:val="000000"/>
          <w:sz w:val="27"/>
          <w:szCs w:val="27"/>
          <w:lang w:eastAsia="ru-RU"/>
        </w:rPr>
      </w:pPr>
      <w:r w:rsidRPr="00AB5179">
        <w:rPr>
          <w:rFonts w:eastAsia="Times New Roman"/>
          <w:color w:val="000000"/>
          <w:sz w:val="27"/>
          <w:szCs w:val="27"/>
          <w:lang w:eastAsia="ru-RU"/>
        </w:rPr>
        <w:t xml:space="preserve">   Литература есть последнее и высшее выражение мысли народа, проявляющейся в слове. </w:t>
      </w:r>
    </w:p>
    <w:p w:rsidR="00470A2A" w:rsidRDefault="00470A2A"/>
    <w:sectPr w:rsidR="00470A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179"/>
    <w:rsid w:val="002337FB"/>
    <w:rsid w:val="00470A2A"/>
    <w:rsid w:val="00A94425"/>
    <w:rsid w:val="00AA5617"/>
    <w:rsid w:val="00AB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7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5179"/>
    <w:pPr>
      <w:spacing w:before="100" w:beforeAutospacing="1" w:after="100" w:afterAutospacing="1"/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7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5179"/>
    <w:pPr>
      <w:spacing w:before="100" w:beforeAutospacing="1" w:after="100" w:afterAutospacing="1"/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554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1350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2024-02-24T13:41:00Z</dcterms:created>
  <dcterms:modified xsi:type="dcterms:W3CDTF">2024-02-24T13:51:00Z</dcterms:modified>
</cp:coreProperties>
</file>