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D1D" w:rsidRDefault="00FB4D1D" w:rsidP="00FB4D1D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</w:t>
      </w:r>
      <w:r w:rsidR="00401FCE">
        <w:rPr>
          <w:rFonts w:ascii="Times New Roman" w:hAnsi="Times New Roman" w:cs="Times New Roman"/>
        </w:rPr>
        <w:t xml:space="preserve"> 3</w:t>
      </w:r>
      <w:r>
        <w:rPr>
          <w:rFonts w:ascii="Times New Roman" w:hAnsi="Times New Roman" w:cs="Times New Roman"/>
        </w:rPr>
        <w:t xml:space="preserve">: </w:t>
      </w:r>
      <w:r w:rsidRPr="00FB4D1D">
        <w:rPr>
          <w:rFonts w:ascii="Times New Roman" w:hAnsi="Times New Roman" w:cs="Times New Roman"/>
        </w:rPr>
        <w:t xml:space="preserve">СОВРЕМЕННЫЙ РУССКИЙ ЛИТЕРАТУРНЫЙ ЯЗЫК </w:t>
      </w:r>
    </w:p>
    <w:p w:rsidR="00FB4D1D" w:rsidRDefault="00FB4D1D" w:rsidP="00FB4D1D">
      <w:pPr>
        <w:pStyle w:val="2"/>
        <w:rPr>
          <w:rFonts w:ascii="Times New Roman" w:hAnsi="Times New Roman" w:cs="Times New Roman"/>
        </w:rPr>
      </w:pPr>
      <w:r w:rsidRPr="00FB4D1D">
        <w:rPr>
          <w:rFonts w:ascii="Times New Roman" w:hAnsi="Times New Roman" w:cs="Times New Roman"/>
        </w:rPr>
        <w:t>И ЕГО СТИЛИ</w:t>
      </w:r>
    </w:p>
    <w:p w:rsidR="00FB4D1D" w:rsidRPr="00FB4D1D" w:rsidRDefault="00FB4D1D" w:rsidP="00FB4D1D"/>
    <w:p w:rsidR="00FB4D1D" w:rsidRDefault="00FB4D1D" w:rsidP="00FB4D1D">
      <w:pPr>
        <w:jc w:val="center"/>
        <w:rPr>
          <w:b/>
          <w:sz w:val="28"/>
          <w:szCs w:val="28"/>
        </w:rPr>
      </w:pPr>
      <w:r w:rsidRPr="00FB4D1D">
        <w:rPr>
          <w:b/>
          <w:sz w:val="28"/>
          <w:szCs w:val="28"/>
        </w:rPr>
        <w:t>План:</w:t>
      </w:r>
    </w:p>
    <w:p w:rsidR="00FB4D1D" w:rsidRPr="00FB4D1D" w:rsidRDefault="00FB4D1D" w:rsidP="00FB4D1D">
      <w:pPr>
        <w:jc w:val="center"/>
        <w:rPr>
          <w:b/>
          <w:sz w:val="28"/>
          <w:szCs w:val="28"/>
        </w:rPr>
      </w:pPr>
    </w:p>
    <w:p w:rsidR="00FB4D1D" w:rsidRDefault="00FB4D1D" w:rsidP="00FB4D1D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B4D1D">
        <w:rPr>
          <w:rFonts w:ascii="Times New Roman" w:hAnsi="Times New Roman" w:cs="Times New Roman"/>
          <w:sz w:val="28"/>
          <w:szCs w:val="28"/>
        </w:rPr>
        <w:t>Понятие современного русского литературного языка</w:t>
      </w:r>
    </w:p>
    <w:p w:rsidR="00FB4D1D" w:rsidRPr="00FB4D1D" w:rsidRDefault="00FB4D1D" w:rsidP="00FB4D1D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 w:rsidRPr="00FB4D1D">
        <w:rPr>
          <w:rFonts w:ascii="Times New Roman" w:hAnsi="Times New Roman" w:cs="Times New Roman"/>
          <w:sz w:val="28"/>
          <w:szCs w:val="28"/>
        </w:rPr>
        <w:t>2. Основные категории стилистики</w:t>
      </w:r>
    </w:p>
    <w:p w:rsidR="00882F3B" w:rsidRPr="00FB4D1D" w:rsidRDefault="00882F3B" w:rsidP="00882F3B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 w:rsidRPr="00FB4D1D">
        <w:rPr>
          <w:rFonts w:ascii="Times New Roman" w:hAnsi="Times New Roman" w:cs="Times New Roman"/>
          <w:sz w:val="28"/>
          <w:szCs w:val="28"/>
        </w:rPr>
        <w:t>3. Функциональная стилистика</w:t>
      </w:r>
    </w:p>
    <w:p w:rsidR="00FB4D1D" w:rsidRP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/>
    <w:p w:rsidR="00FB4D1D" w:rsidRDefault="00FB4D1D" w:rsidP="00FB4D1D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B4D1D">
        <w:rPr>
          <w:rFonts w:ascii="Times New Roman" w:hAnsi="Times New Roman" w:cs="Times New Roman"/>
          <w:sz w:val="28"/>
          <w:szCs w:val="28"/>
        </w:rPr>
        <w:t>Понятие современного русского литературного языка</w:t>
      </w:r>
    </w:p>
    <w:p w:rsidR="00FB4D1D" w:rsidRP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Русский национальный язык (родное слово) входит в жизнь человека с колыбели, будит его ум, формирует душу, окрыляет мысли, раскрывает духовные богатства народа. Как и другие языки мира, русский язык – продукт человеческой культуры и в то же время условие ее развития.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В лингвистическом аспекте </w:t>
      </w:r>
      <w:r w:rsidRPr="00FB4D1D">
        <w:rPr>
          <w:b/>
          <w:bCs/>
          <w:i/>
          <w:iCs/>
          <w:sz w:val="28"/>
          <w:szCs w:val="28"/>
        </w:rPr>
        <w:t>язык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это «система словесных и других звуковых средств, которые служат для передачи мыслей и выражения чувств, для общения людей друг с другом»</w:t>
      </w:r>
      <w:r w:rsidRPr="00FB4D1D">
        <w:rPr>
          <w:position w:val="6"/>
          <w:sz w:val="28"/>
          <w:szCs w:val="28"/>
        </w:rPr>
        <w:footnoteReference w:id="1"/>
      </w:r>
      <w:r w:rsidRPr="00FB4D1D">
        <w:rPr>
          <w:sz w:val="28"/>
          <w:szCs w:val="28"/>
        </w:rPr>
        <w:t>. Он нужен людям, чтобы общаться, обмениваться мыслями, хранить знания и передавать их последующим поколениям.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Язык – явление чисто человеческое. Он существует только в человеческом обществе и обслуживает истинно человеческие потребности – мышление и общение. Родной язык любого народа, и русского в том числе, – это подлинная душа нации, первостепенный и наиболее очевидный ее признак. В языке и через язык выявляются такие особенности, как национальная психология народа, его характер, особенности мышления и художественного творчества.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В русском национальном языке выделяется его обработанная и нормированная часть, которая называется </w:t>
      </w:r>
      <w:r w:rsidRPr="00FB4D1D">
        <w:rPr>
          <w:b/>
          <w:bCs/>
          <w:i/>
          <w:iCs/>
          <w:sz w:val="28"/>
          <w:szCs w:val="28"/>
        </w:rPr>
        <w:t>литературным языком.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</w:t>
      </w:r>
      <w:r w:rsidRPr="00FB4D1D">
        <w:rPr>
          <w:b/>
          <w:bCs/>
          <w:i/>
          <w:iCs/>
          <w:sz w:val="28"/>
          <w:szCs w:val="28"/>
        </w:rPr>
        <w:t>Современный русский литературный язык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это литературная форма национального языка, сложившаяся исторически и устанавливающая строгие нормы в произношении звуков речи и в употреблении слов и грамматических форм.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Современный русский литературный язык – это язык народа с богатой историей, традициями, это неотъемлемая часть русской национальной культуры, высшая форма национального языка.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Русский литературный язык служит единым средством общения между людьми. Он вбирает в себя все богатство речевых и изобразительных средств, созданных народом на протяжении веков. Однако в словарный состав литературного языка входит не все, чем располагает народная речь. Так, к </w:t>
      </w:r>
      <w:r w:rsidRPr="00FB4D1D">
        <w:rPr>
          <w:b/>
          <w:bCs/>
          <w:i/>
          <w:iCs/>
          <w:sz w:val="28"/>
          <w:szCs w:val="28"/>
        </w:rPr>
        <w:t>нелитературным разновидностям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русского языка относятся: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lastRenderedPageBreak/>
        <w:t xml:space="preserve">• диалекты (от греч. </w:t>
      </w:r>
      <w:proofErr w:type="spellStart"/>
      <w:r w:rsidRPr="00FB4D1D">
        <w:rPr>
          <w:sz w:val="28"/>
          <w:szCs w:val="28"/>
        </w:rPr>
        <w:t>dialektos</w:t>
      </w:r>
      <w:proofErr w:type="spellEnd"/>
      <w:r w:rsidRPr="00FB4D1D">
        <w:rPr>
          <w:sz w:val="28"/>
          <w:szCs w:val="28"/>
        </w:rPr>
        <w:t xml:space="preserve"> – говор, наречие) – такие нелитературные варианты языка, которые употребляются на определенных территориях, непонятные людям, живущим в тех местах, где этот говор неизвестен: </w:t>
      </w:r>
      <w:r w:rsidRPr="00FB4D1D">
        <w:rPr>
          <w:i/>
          <w:iCs/>
          <w:sz w:val="28"/>
          <w:szCs w:val="28"/>
        </w:rPr>
        <w:t>курень</w:t>
      </w:r>
      <w:r w:rsidRPr="00FB4D1D">
        <w:rPr>
          <w:sz w:val="28"/>
          <w:szCs w:val="28"/>
        </w:rPr>
        <w:t xml:space="preserve">  – дом, </w:t>
      </w:r>
      <w:r w:rsidRPr="00FB4D1D">
        <w:rPr>
          <w:i/>
          <w:iCs/>
          <w:sz w:val="28"/>
          <w:szCs w:val="28"/>
        </w:rPr>
        <w:t>векша</w:t>
      </w:r>
      <w:r w:rsidRPr="00FB4D1D">
        <w:rPr>
          <w:sz w:val="28"/>
          <w:szCs w:val="28"/>
        </w:rPr>
        <w:t xml:space="preserve">  – белка, </w:t>
      </w:r>
      <w:r w:rsidRPr="00FB4D1D">
        <w:rPr>
          <w:i/>
          <w:iCs/>
          <w:sz w:val="28"/>
          <w:szCs w:val="28"/>
        </w:rPr>
        <w:t>понёва</w:t>
      </w:r>
      <w:r w:rsidRPr="00FB4D1D">
        <w:rPr>
          <w:sz w:val="28"/>
          <w:szCs w:val="28"/>
        </w:rPr>
        <w:t xml:space="preserve">  – разновидность юбки и др. Диалектизмы (местные слова и выражения), если они встречаются в речи, которая должна быть литературной, могут отвлекать слушателей от содержания и мешать правильному пониманию;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• жаргонная лексика – особые слова и выражения, свойственные различным профессиональным группам и социальным прослойкам, поставленным в обособленные условия жизни и общения;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• арготические слова и выражения, присущие языку воров, картёжников, шулеров и аферистов;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• бранные (нецензурные, табуированные) слова и выражения.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Вместе с тем литературный язык тесно связан с просторечием – житейской бытовой лексикой народа, обладающей огромной образной силой и точностью определений.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В человеческом обществе язык используется неодинаково. По</w:t>
      </w:r>
      <w:r>
        <w:rPr>
          <w:sz w:val="28"/>
          <w:szCs w:val="28"/>
        </w:rPr>
        <w:t>-</w:t>
      </w:r>
      <w:r w:rsidRPr="00FB4D1D">
        <w:rPr>
          <w:sz w:val="28"/>
          <w:szCs w:val="28"/>
        </w:rPr>
        <w:t>разному говорят жители села и города, люди молодые и старые, образованные и полуграмотные. Существуют такие территориальные различия, как местные диалекты (говоры), поскольку язык изменяется гораздо медленнее, чем общество. Специфическая манера речи больше свойственна старшему поколению жителей современной деревни, а деревенская молодёжь под воздействием языка книг, печати, радио, телевидения, кино всё активнее приобщается к литературному языку. Кроме того, говоры имеют только устную форму существования.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Нельзя с пренебрежением относиться к диалектизмам, потому что из народной речи черпали выразительные средства лучшие русские писатели, которые ввели немало диалектных слов в литературное употребление.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Существуют также элементы различий языка в зависимости от пола говорящих. Подобными тендерными особенностями в языке занимается наука о речевом этикете</w:t>
      </w:r>
      <w:r w:rsidRPr="00FB4D1D">
        <w:rPr>
          <w:position w:val="6"/>
          <w:sz w:val="28"/>
          <w:szCs w:val="28"/>
        </w:rPr>
        <w:footnoteReference w:id="2"/>
      </w:r>
      <w:r w:rsidRPr="00FB4D1D">
        <w:rPr>
          <w:sz w:val="28"/>
          <w:szCs w:val="28"/>
        </w:rPr>
        <w:t xml:space="preserve">. Например, мужчины и женщины </w:t>
      </w:r>
      <w:proofErr w:type="spellStart"/>
      <w:r w:rsidRPr="00FB4D1D">
        <w:rPr>
          <w:sz w:val="28"/>
          <w:szCs w:val="28"/>
        </w:rPr>
        <w:t>по</w:t>
      </w:r>
      <w:r w:rsidRPr="00FB4D1D">
        <w:rPr>
          <w:sz w:val="28"/>
          <w:szCs w:val="28"/>
        </w:rPr>
        <w:noBreakHyphen/>
        <w:t>разному</w:t>
      </w:r>
      <w:proofErr w:type="spellEnd"/>
      <w:r w:rsidRPr="00FB4D1D">
        <w:rPr>
          <w:sz w:val="28"/>
          <w:szCs w:val="28"/>
        </w:rPr>
        <w:t xml:space="preserve"> приветствуют друг друга: мужчины, в особенности молодые и хорошо знакомые друг с другом, могут употреблять наряду с фразами «здравству</w:t>
      </w:r>
      <w:proofErr w:type="gramStart"/>
      <w:r w:rsidRPr="00FB4D1D">
        <w:rPr>
          <w:sz w:val="28"/>
          <w:szCs w:val="28"/>
        </w:rPr>
        <w:t>й(</w:t>
      </w:r>
      <w:proofErr w:type="gramEnd"/>
      <w:r w:rsidRPr="00FB4D1D">
        <w:rPr>
          <w:sz w:val="28"/>
          <w:szCs w:val="28"/>
        </w:rPr>
        <w:t>те)», «добрый день», «привет» и др. форму «здорово», которая женщинам мало свойственна. В речи женщины почти не встречаются обращения «мамаша», «папаша», «друг», но чаще используются слова «детка» (к ребёнку), «милочка». Вообще языковые различия между мужчинами и женщинами выражаются, прежде всего, в формах приветствий, прощания, благодарности, извинения и т. п.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Таким образом, под современным русским литературным языком понимают идеальный психический феномен, делающий доступной вербальную информацию, исключающий диалектные, бранные, жаргонные и арготические элементы, служащий средством коммуникации в современном культурном пространстве, как на территории Российской Федерации, так и в других странах.</w:t>
      </w:r>
    </w:p>
    <w:p w:rsidR="00FB4D1D" w:rsidRPr="00FB4D1D" w:rsidRDefault="00FB4D1D" w:rsidP="00FB4D1D">
      <w:pPr>
        <w:rPr>
          <w:sz w:val="28"/>
          <w:szCs w:val="28"/>
        </w:rPr>
      </w:pPr>
    </w:p>
    <w:p w:rsid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>
      <w:pPr>
        <w:pStyle w:val="3"/>
        <w:rPr>
          <w:rFonts w:ascii="Times New Roman" w:hAnsi="Times New Roman" w:cs="Times New Roman"/>
          <w:sz w:val="28"/>
          <w:szCs w:val="28"/>
        </w:rPr>
      </w:pPr>
      <w:r w:rsidRPr="00FB4D1D">
        <w:rPr>
          <w:rFonts w:ascii="Times New Roman" w:hAnsi="Times New Roman" w:cs="Times New Roman"/>
          <w:sz w:val="28"/>
          <w:szCs w:val="28"/>
        </w:rPr>
        <w:t>2. Основные категории стилистики</w:t>
      </w:r>
    </w:p>
    <w:p w:rsidR="00FB4D1D" w:rsidRP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>Стилистика, основываясь на данных лингвистических наук, на тенденциях развития современного русского литературного языка и особенностях функционирования языковых единиц в разных типах речи, опираясь на языковую и стилистическую норму с учетом ее динамичности и вариативности, реализует в практике работы над языком и стилем произведения принцип целесообразности (в чем сближается с культурой речи).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Основной </w:t>
      </w:r>
      <w:r w:rsidRPr="00FB4D1D">
        <w:rPr>
          <w:b/>
          <w:bCs/>
          <w:i/>
          <w:iCs/>
          <w:sz w:val="28"/>
          <w:szCs w:val="28"/>
        </w:rPr>
        <w:t>предмет стилистики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языковые стили. Их эволюция рассматривается в связи с историей литературного языка и языка художественной литературы, что определяет приемы построения произведений литературы, жанры общения, экспрессивные средства языка. Можно выделить стилистику практическую, обучающую стилистическим нормам родного языка, и теоретическую, в центре которой находится проблема речевого акта и текста как его результата. Таким образом, </w:t>
      </w:r>
      <w:r w:rsidRPr="00FB4D1D">
        <w:rPr>
          <w:b/>
          <w:bCs/>
          <w:i/>
          <w:iCs/>
          <w:sz w:val="28"/>
          <w:szCs w:val="28"/>
        </w:rPr>
        <w:t>стилистика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это раздел науки о языке, изучающий стили языка, закономерности функционирования языка в разных сферах использования, особенности употребления языковых сре</w:t>
      </w:r>
      <w:proofErr w:type="gramStart"/>
      <w:r w:rsidRPr="00FB4D1D">
        <w:rPr>
          <w:sz w:val="28"/>
          <w:szCs w:val="28"/>
        </w:rPr>
        <w:t>дств в з</w:t>
      </w:r>
      <w:proofErr w:type="gramEnd"/>
      <w:r w:rsidRPr="00FB4D1D">
        <w:rPr>
          <w:sz w:val="28"/>
          <w:szCs w:val="28"/>
        </w:rPr>
        <w:t>ависимости от обстановки, содержания и целей высказывания, сферы и условий общения, а также выразительные свойства языка. Она знакомит со стилистической системой языка на всех его уровнях и стилистической организацией правильной (с соблюдением норм литературного языка), точной, логичной и выразительной речи. Стилистика учит сознательному и целесообразному использованию законов языка и употреблению языковых сре</w:t>
      </w:r>
      <w:proofErr w:type="gramStart"/>
      <w:r w:rsidRPr="00FB4D1D">
        <w:rPr>
          <w:sz w:val="28"/>
          <w:szCs w:val="28"/>
        </w:rPr>
        <w:t>дств в р</w:t>
      </w:r>
      <w:proofErr w:type="gramEnd"/>
      <w:r w:rsidRPr="00FB4D1D">
        <w:rPr>
          <w:sz w:val="28"/>
          <w:szCs w:val="28"/>
        </w:rPr>
        <w:t>ечи, в разных ее стилях и жанрах.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 xml:space="preserve">Основным содержанием стилистики является теория </w:t>
      </w:r>
      <w:r w:rsidRPr="00FB4D1D">
        <w:rPr>
          <w:b/>
          <w:bCs/>
          <w:i/>
          <w:iCs/>
          <w:sz w:val="28"/>
          <w:szCs w:val="28"/>
        </w:rPr>
        <w:t>функциональных типов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языка и речи, а именно: многообразие форм и их реализации в структуре текста; </w:t>
      </w:r>
      <w:proofErr w:type="spellStart"/>
      <w:r w:rsidRPr="00FB4D1D">
        <w:rPr>
          <w:sz w:val="28"/>
          <w:szCs w:val="28"/>
        </w:rPr>
        <w:t>текстообразующие</w:t>
      </w:r>
      <w:proofErr w:type="spellEnd"/>
      <w:r w:rsidRPr="00FB4D1D">
        <w:rPr>
          <w:sz w:val="28"/>
          <w:szCs w:val="28"/>
        </w:rPr>
        <w:t xml:space="preserve"> факторы в процессе общения; целесообразность в отборе и комбинировании средств языка и закономерность их употребления в различных сферах и ситуациях общения; синонимия (фонетическая, лексическая, морфологическая, синтаксическая); оценка </w:t>
      </w:r>
      <w:proofErr w:type="spellStart"/>
      <w:r w:rsidRPr="00FB4D1D">
        <w:rPr>
          <w:sz w:val="28"/>
          <w:szCs w:val="28"/>
        </w:rPr>
        <w:t>изобразительно</w:t>
      </w:r>
      <w:r w:rsidRPr="00FB4D1D">
        <w:rPr>
          <w:sz w:val="28"/>
          <w:szCs w:val="28"/>
        </w:rPr>
        <w:noBreakHyphen/>
        <w:t>выразительных</w:t>
      </w:r>
      <w:proofErr w:type="spellEnd"/>
      <w:r w:rsidRPr="00FB4D1D">
        <w:rPr>
          <w:sz w:val="28"/>
          <w:szCs w:val="28"/>
        </w:rPr>
        <w:t xml:space="preserve"> возможностей различных средств языка и их стилистические свойства.</w:t>
      </w:r>
      <w:proofErr w:type="gramEnd"/>
      <w:r w:rsidRPr="00FB4D1D">
        <w:rPr>
          <w:sz w:val="28"/>
          <w:szCs w:val="28"/>
        </w:rPr>
        <w:t xml:space="preserve"> Стилистика изучает, как считал Г.О. Винокур, употребление той совокупности «установившихся в данном обществе языковых привычек и норм, в силу которых из наличного запаса средств языка производится известный отбор, не одинаковый для разных условий языкового общения»</w:t>
      </w:r>
      <w:r w:rsidRPr="00FB4D1D">
        <w:rPr>
          <w:position w:val="6"/>
          <w:sz w:val="28"/>
          <w:szCs w:val="28"/>
        </w:rPr>
        <w:footnoteReference w:id="3"/>
      </w:r>
      <w:r w:rsidRPr="00FB4D1D">
        <w:rPr>
          <w:sz w:val="28"/>
          <w:szCs w:val="28"/>
        </w:rPr>
        <w:t>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В соответствии с языковыми уровнями стилистика делится на фонетическую (</w:t>
      </w:r>
      <w:proofErr w:type="spellStart"/>
      <w:r w:rsidRPr="00FB4D1D">
        <w:rPr>
          <w:sz w:val="28"/>
          <w:szCs w:val="28"/>
        </w:rPr>
        <w:t>фоностилистика</w:t>
      </w:r>
      <w:proofErr w:type="spellEnd"/>
      <w:r w:rsidRPr="00FB4D1D">
        <w:rPr>
          <w:sz w:val="28"/>
          <w:szCs w:val="28"/>
        </w:rPr>
        <w:t xml:space="preserve">), лексическую, грамматическую – морфологическую и синтаксическую (включая стилистику текста и его единиц – сложного синтаксического целого, периода и др.). На основе </w:t>
      </w:r>
      <w:r w:rsidRPr="00FB4D1D">
        <w:rPr>
          <w:b/>
          <w:bCs/>
          <w:i/>
          <w:iCs/>
          <w:sz w:val="28"/>
          <w:szCs w:val="28"/>
        </w:rPr>
        <w:t>лингвостилистики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как науки о целенаправленном употреблении средств языка, о стилистической роли единиц языка в типизированных формах речевых действий (функциональные стили языка и функциональные типы речи) и </w:t>
      </w:r>
      <w:r w:rsidRPr="00FB4D1D">
        <w:rPr>
          <w:b/>
          <w:bCs/>
          <w:i/>
          <w:iCs/>
          <w:sz w:val="28"/>
          <w:szCs w:val="28"/>
        </w:rPr>
        <w:t>стилистики текста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в обиход введены новые понятия и термины стилистики, а также переосмыслены или уточнены уже известные.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К </w:t>
      </w:r>
      <w:r w:rsidRPr="00FB4D1D">
        <w:rPr>
          <w:b/>
          <w:bCs/>
          <w:sz w:val="28"/>
          <w:szCs w:val="28"/>
        </w:rPr>
        <w:t>понятиям</w:t>
      </w:r>
      <w:r w:rsidRPr="00FB4D1D">
        <w:rPr>
          <w:sz w:val="28"/>
          <w:szCs w:val="28"/>
        </w:rPr>
        <w:t xml:space="preserve"> и </w:t>
      </w:r>
      <w:r w:rsidRPr="00FB4D1D">
        <w:rPr>
          <w:b/>
          <w:bCs/>
          <w:sz w:val="28"/>
          <w:szCs w:val="28"/>
        </w:rPr>
        <w:t>категориям стилистики</w:t>
      </w:r>
      <w:r w:rsidRPr="00FB4D1D">
        <w:rPr>
          <w:sz w:val="28"/>
          <w:szCs w:val="28"/>
        </w:rPr>
        <w:t xml:space="preserve"> относятся: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1) </w:t>
      </w:r>
      <w:r w:rsidRPr="00FB4D1D">
        <w:rPr>
          <w:i/>
          <w:iCs/>
          <w:sz w:val="28"/>
          <w:szCs w:val="28"/>
        </w:rPr>
        <w:t>стилистическая окраска,</w:t>
      </w:r>
      <w:r w:rsidRPr="00FB4D1D">
        <w:rPr>
          <w:sz w:val="28"/>
          <w:szCs w:val="28"/>
        </w:rPr>
        <w:t xml:space="preserve"> понимаемая как дополнительные к выражению основного, номинативного, </w:t>
      </w:r>
      <w:proofErr w:type="spellStart"/>
      <w:r w:rsidRPr="00FB4D1D">
        <w:rPr>
          <w:sz w:val="28"/>
          <w:szCs w:val="28"/>
        </w:rPr>
        <w:t>предметно</w:t>
      </w:r>
      <w:r w:rsidRPr="00FB4D1D">
        <w:rPr>
          <w:sz w:val="28"/>
          <w:szCs w:val="28"/>
        </w:rPr>
        <w:noBreakHyphen/>
        <w:t>логического</w:t>
      </w:r>
      <w:proofErr w:type="spellEnd"/>
      <w:r w:rsidRPr="00FB4D1D">
        <w:rPr>
          <w:sz w:val="28"/>
          <w:szCs w:val="28"/>
        </w:rPr>
        <w:t xml:space="preserve"> или грамматического значения экспрессивные и функциональные свойства, которые ограничивают возможности употребления этой единицы определенными сферами и условиями общения и тем самым несут стилистическую информацию;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2) </w:t>
      </w:r>
      <w:r w:rsidRPr="00FB4D1D">
        <w:rPr>
          <w:i/>
          <w:iCs/>
          <w:sz w:val="28"/>
          <w:szCs w:val="28"/>
        </w:rPr>
        <w:t>стилистическое значение</w:t>
      </w:r>
      <w:r w:rsidRPr="00FB4D1D">
        <w:rPr>
          <w:sz w:val="28"/>
          <w:szCs w:val="28"/>
        </w:rPr>
        <w:t xml:space="preserve">  – дополнительные к собственному лексическому, предметному или грамматическому значению признаки, которые имеют постоянный характер, воспроизводятся в определенных условиях и входят в семантическую структуру единицы языка; стилистическое значение присуще единицам речи в процессе их употребления, поэтому оно реализуется в контексте;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>3) </w:t>
      </w:r>
      <w:r w:rsidRPr="00FB4D1D">
        <w:rPr>
          <w:i/>
          <w:iCs/>
          <w:sz w:val="28"/>
          <w:szCs w:val="28"/>
        </w:rPr>
        <w:t>стилистические средства</w:t>
      </w:r>
      <w:r w:rsidRPr="00FB4D1D">
        <w:rPr>
          <w:sz w:val="28"/>
          <w:szCs w:val="28"/>
        </w:rPr>
        <w:t xml:space="preserve">  – функциональные (в </w:t>
      </w:r>
      <w:proofErr w:type="spellStart"/>
      <w:r w:rsidRPr="00FB4D1D">
        <w:rPr>
          <w:sz w:val="28"/>
          <w:szCs w:val="28"/>
        </w:rPr>
        <w:t>литературно</w:t>
      </w:r>
      <w:r w:rsidRPr="00FB4D1D">
        <w:rPr>
          <w:sz w:val="28"/>
          <w:szCs w:val="28"/>
        </w:rPr>
        <w:noBreakHyphen/>
        <w:t>разговорном</w:t>
      </w:r>
      <w:proofErr w:type="spellEnd"/>
      <w:r w:rsidRPr="00FB4D1D">
        <w:rPr>
          <w:sz w:val="28"/>
          <w:szCs w:val="28"/>
        </w:rPr>
        <w:t xml:space="preserve">,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бытовом</w:t>
      </w:r>
      <w:proofErr w:type="spellEnd"/>
      <w:r w:rsidRPr="00FB4D1D">
        <w:rPr>
          <w:sz w:val="28"/>
          <w:szCs w:val="28"/>
        </w:rPr>
        <w:t>, просторечном, научном, художественном и других стилях речи) и экспрессивные (в высоком, нейтральном, сниженном стилях).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К </w:t>
      </w:r>
      <w:proofErr w:type="spellStart"/>
      <w:r w:rsidRPr="00FB4D1D">
        <w:rPr>
          <w:b/>
          <w:bCs/>
          <w:i/>
          <w:iCs/>
          <w:sz w:val="28"/>
          <w:szCs w:val="28"/>
        </w:rPr>
        <w:t>функционально</w:t>
      </w:r>
      <w:r w:rsidRPr="00FB4D1D">
        <w:rPr>
          <w:b/>
          <w:bCs/>
          <w:i/>
          <w:iCs/>
          <w:sz w:val="28"/>
          <w:szCs w:val="28"/>
        </w:rPr>
        <w:noBreakHyphen/>
        <w:t>стилистическим</w:t>
      </w:r>
      <w:proofErr w:type="spellEnd"/>
      <w:r w:rsidRPr="00FB4D1D">
        <w:rPr>
          <w:b/>
          <w:bCs/>
          <w:i/>
          <w:iCs/>
          <w:sz w:val="28"/>
          <w:szCs w:val="28"/>
        </w:rPr>
        <w:t xml:space="preserve"> средствам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относятся как книжные элементы (слова типа </w:t>
      </w:r>
      <w:r w:rsidRPr="00FB4D1D">
        <w:rPr>
          <w:i/>
          <w:iCs/>
          <w:sz w:val="28"/>
          <w:szCs w:val="28"/>
        </w:rPr>
        <w:t>ибо, полагать, утрировать,</w:t>
      </w:r>
      <w:r w:rsidRPr="00FB4D1D">
        <w:rPr>
          <w:sz w:val="28"/>
          <w:szCs w:val="28"/>
        </w:rPr>
        <w:t xml:space="preserve"> такие конструкции, как причастный оборот и др.), так и разговорные (словосочетания типа </w:t>
      </w:r>
      <w:r w:rsidRPr="00FB4D1D">
        <w:rPr>
          <w:i/>
          <w:iCs/>
          <w:sz w:val="28"/>
          <w:szCs w:val="28"/>
        </w:rPr>
        <w:t>что правда, то правда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>. Они имеют ограниченную функциональными стилями область применения.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b/>
          <w:bCs/>
          <w:i/>
          <w:iCs/>
          <w:sz w:val="28"/>
          <w:szCs w:val="28"/>
        </w:rPr>
        <w:t>Экспрессивные средства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представлены </w:t>
      </w:r>
      <w:proofErr w:type="spellStart"/>
      <w:r w:rsidRPr="00FB4D1D">
        <w:rPr>
          <w:sz w:val="28"/>
          <w:szCs w:val="28"/>
        </w:rPr>
        <w:t>эмоционально</w:t>
      </w:r>
      <w:r w:rsidRPr="00FB4D1D">
        <w:rPr>
          <w:sz w:val="28"/>
          <w:szCs w:val="28"/>
        </w:rPr>
        <w:noBreakHyphen/>
        <w:t>оценочными</w:t>
      </w:r>
      <w:proofErr w:type="spellEnd"/>
      <w:r w:rsidRPr="00FB4D1D">
        <w:rPr>
          <w:sz w:val="28"/>
          <w:szCs w:val="28"/>
        </w:rPr>
        <w:t xml:space="preserve"> элементами (слова типа </w:t>
      </w:r>
      <w:r w:rsidRPr="00FB4D1D">
        <w:rPr>
          <w:i/>
          <w:iCs/>
          <w:sz w:val="28"/>
          <w:szCs w:val="28"/>
        </w:rPr>
        <w:t>плакса, писака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 xml:space="preserve">. Они, помимо номинативной функции (передача основной информации), выражают отношение </w:t>
      </w:r>
      <w:proofErr w:type="gramStart"/>
      <w:r w:rsidRPr="00FB4D1D">
        <w:rPr>
          <w:sz w:val="28"/>
          <w:szCs w:val="28"/>
        </w:rPr>
        <w:t>говорящего</w:t>
      </w:r>
      <w:proofErr w:type="gramEnd"/>
      <w:r w:rsidRPr="00FB4D1D">
        <w:rPr>
          <w:sz w:val="28"/>
          <w:szCs w:val="28"/>
        </w:rPr>
        <w:t xml:space="preserve"> к излагаемому, т. е. содержат дополнительную информацию и обладают изобразительными особенностями.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Предметом специального интереса стилистики является определение функциональных стилей языка, выявление их специфики и речевой системности, классификация, установление взаимодействия между стилями при сохранении их целостности, определение стилистических норм и др.</w:t>
      </w:r>
    </w:p>
    <w:p w:rsidR="00FB4D1D" w:rsidRPr="00FB4D1D" w:rsidRDefault="00FB4D1D" w:rsidP="00FB4D1D">
      <w:pPr>
        <w:rPr>
          <w:sz w:val="28"/>
          <w:szCs w:val="28"/>
        </w:rPr>
      </w:pPr>
    </w:p>
    <w:p w:rsidR="00882F3B" w:rsidRPr="00FB4D1D" w:rsidRDefault="00882F3B" w:rsidP="00882F3B">
      <w:pPr>
        <w:pStyle w:val="3"/>
        <w:rPr>
          <w:rFonts w:ascii="Times New Roman" w:hAnsi="Times New Roman" w:cs="Times New Roman"/>
          <w:sz w:val="28"/>
          <w:szCs w:val="28"/>
        </w:rPr>
      </w:pPr>
      <w:r w:rsidRPr="00FB4D1D">
        <w:rPr>
          <w:rFonts w:ascii="Times New Roman" w:hAnsi="Times New Roman" w:cs="Times New Roman"/>
          <w:sz w:val="28"/>
          <w:szCs w:val="28"/>
        </w:rPr>
        <w:t>3. Функциональная стилистика</w:t>
      </w:r>
    </w:p>
    <w:p w:rsidR="00FB4D1D" w:rsidRP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Основной единицей стилистической системы является функциональный стиль. </w:t>
      </w:r>
      <w:proofErr w:type="gramStart"/>
      <w:r w:rsidRPr="00FB4D1D">
        <w:rPr>
          <w:b/>
          <w:bCs/>
          <w:i/>
          <w:iCs/>
          <w:sz w:val="28"/>
          <w:szCs w:val="28"/>
        </w:rPr>
        <w:t>Функциональные стили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это разновидности языка (в которых реализуются его основные функции), исторически сложившиеся, социально обусловленные, соответствующие тем или иным сферам человеческой деятельности, характеризующиеся совокупностью языковых средств (их высокой частотностью, регулярностью), необходимых и удобных для выражения определенного содержания в определенных условиях и сферах общения.</w:t>
      </w:r>
      <w:proofErr w:type="gramEnd"/>
      <w:r w:rsidRPr="00FB4D1D">
        <w:rPr>
          <w:sz w:val="28"/>
          <w:szCs w:val="28"/>
        </w:rPr>
        <w:t xml:space="preserve"> По существу, именно функциональный стиль является организующим принципом отбора средств языка, которые наилучшим образом отражают социальную практику данного коллектива, данной группы людей.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В зависимости от целей и задач, которые ставятся в процессе общения, происходит отбор языковых средств. При этом необходим функциональный подход, предполагающий, что языковые средства, используемые автором, должны соответствовать данному функциональному стилю речи.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Термин «функциональный стиль» подчеркивает, что разновидности литературного языка выделяются на основе той функции (роли), которая выполняется в каждом конкретном случае. Различают следующие функциональные стили: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1) разговорный,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2) книжные: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– научный,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– технический,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– 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деловой</w:t>
      </w:r>
      <w:proofErr w:type="spellEnd"/>
      <w:r w:rsidRPr="00FB4D1D">
        <w:rPr>
          <w:sz w:val="28"/>
          <w:szCs w:val="28"/>
        </w:rPr>
        <w:t>,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– </w:t>
      </w:r>
      <w:proofErr w:type="spellStart"/>
      <w:r w:rsidRPr="00FB4D1D">
        <w:rPr>
          <w:sz w:val="28"/>
          <w:szCs w:val="28"/>
        </w:rPr>
        <w:t>газетно</w:t>
      </w:r>
      <w:r w:rsidRPr="00FB4D1D">
        <w:rPr>
          <w:sz w:val="28"/>
          <w:szCs w:val="28"/>
        </w:rPr>
        <w:noBreakHyphen/>
        <w:t>публицистический</w:t>
      </w:r>
      <w:proofErr w:type="spellEnd"/>
      <w:r w:rsidRPr="00FB4D1D">
        <w:rPr>
          <w:sz w:val="28"/>
          <w:szCs w:val="28"/>
        </w:rPr>
        <w:t>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3) стиль художественной литературы, сочетающий в себе элементы всех стилей.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Стили литературного языка чаще всего сопоставляются на основе анализа их словарного состава, так как именно в лексике заметнее всего проявляется различие между ними.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 xml:space="preserve">Если сопоставить синонимичные слова: </w:t>
      </w:r>
      <w:r w:rsidRPr="00FB4D1D">
        <w:rPr>
          <w:i/>
          <w:iCs/>
          <w:sz w:val="28"/>
          <w:szCs w:val="28"/>
        </w:rPr>
        <w:t>обличье – облик, нехватка – дефицит, напасть – злоключение, потеха – развлечение, переделка – преобразование, вояка – воин, глазник – окулист, врун – лжец, большущий – гигантский, растранжирить – расточить, плакаться – сетовать,</w:t>
      </w:r>
      <w:r w:rsidRPr="00FB4D1D">
        <w:rPr>
          <w:sz w:val="28"/>
          <w:szCs w:val="28"/>
        </w:rPr>
        <w:t xml:space="preserve"> то нетрудно заметить, что они отличаются друг от друга не по смыслу, а своей стилистической окраской.</w:t>
      </w:r>
      <w:proofErr w:type="gramEnd"/>
      <w:r w:rsidRPr="00FB4D1D">
        <w:rPr>
          <w:sz w:val="28"/>
          <w:szCs w:val="28"/>
        </w:rPr>
        <w:t xml:space="preserve"> </w:t>
      </w:r>
      <w:proofErr w:type="gramStart"/>
      <w:r w:rsidRPr="00FB4D1D">
        <w:rPr>
          <w:sz w:val="28"/>
          <w:szCs w:val="28"/>
        </w:rPr>
        <w:t xml:space="preserve">Первые слова каждой пары употребляются в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обиходной</w:t>
      </w:r>
      <w:proofErr w:type="spellEnd"/>
      <w:r w:rsidRPr="00FB4D1D">
        <w:rPr>
          <w:sz w:val="28"/>
          <w:szCs w:val="28"/>
        </w:rPr>
        <w:t xml:space="preserve">, вторые – в </w:t>
      </w:r>
      <w:proofErr w:type="spellStart"/>
      <w:r w:rsidRPr="00FB4D1D">
        <w:rPr>
          <w:sz w:val="28"/>
          <w:szCs w:val="28"/>
        </w:rPr>
        <w:t>научно</w:t>
      </w:r>
      <w:r w:rsidRPr="00FB4D1D">
        <w:rPr>
          <w:sz w:val="28"/>
          <w:szCs w:val="28"/>
        </w:rPr>
        <w:noBreakHyphen/>
        <w:t>популярной</w:t>
      </w:r>
      <w:proofErr w:type="spellEnd"/>
      <w:r w:rsidRPr="00FB4D1D">
        <w:rPr>
          <w:sz w:val="28"/>
          <w:szCs w:val="28"/>
        </w:rPr>
        <w:t xml:space="preserve">, публицистической,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деловой</w:t>
      </w:r>
      <w:proofErr w:type="spellEnd"/>
      <w:r w:rsidRPr="00FB4D1D">
        <w:rPr>
          <w:sz w:val="28"/>
          <w:szCs w:val="28"/>
        </w:rPr>
        <w:t xml:space="preserve"> речи.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Закрепленность слов за определенным стилем речи объясняется тем, что в лексическое значение часто, помимо </w:t>
      </w:r>
      <w:proofErr w:type="spellStart"/>
      <w:r w:rsidRPr="00FB4D1D">
        <w:rPr>
          <w:sz w:val="28"/>
          <w:szCs w:val="28"/>
        </w:rPr>
        <w:t>предметно</w:t>
      </w:r>
      <w:r w:rsidRPr="00FB4D1D">
        <w:rPr>
          <w:sz w:val="28"/>
          <w:szCs w:val="28"/>
        </w:rPr>
        <w:noBreakHyphen/>
        <w:t>логического</w:t>
      </w:r>
      <w:proofErr w:type="spellEnd"/>
      <w:r w:rsidRPr="00FB4D1D">
        <w:rPr>
          <w:sz w:val="28"/>
          <w:szCs w:val="28"/>
        </w:rPr>
        <w:t xml:space="preserve"> содержания, входит и </w:t>
      </w:r>
      <w:proofErr w:type="spellStart"/>
      <w:r w:rsidRPr="00FB4D1D">
        <w:rPr>
          <w:sz w:val="28"/>
          <w:szCs w:val="28"/>
        </w:rPr>
        <w:t>эмоционально</w:t>
      </w:r>
      <w:r w:rsidRPr="00FB4D1D">
        <w:rPr>
          <w:sz w:val="28"/>
          <w:szCs w:val="28"/>
        </w:rPr>
        <w:noBreakHyphen/>
        <w:t>стилистическая</w:t>
      </w:r>
      <w:proofErr w:type="spellEnd"/>
      <w:r w:rsidRPr="00FB4D1D">
        <w:rPr>
          <w:sz w:val="28"/>
          <w:szCs w:val="28"/>
        </w:rPr>
        <w:t xml:space="preserve"> окраска. </w:t>
      </w:r>
      <w:proofErr w:type="gramStart"/>
      <w:r w:rsidRPr="00FB4D1D">
        <w:rPr>
          <w:sz w:val="28"/>
          <w:szCs w:val="28"/>
        </w:rPr>
        <w:t xml:space="preserve">Сравните: </w:t>
      </w:r>
      <w:r w:rsidRPr="00FB4D1D">
        <w:rPr>
          <w:i/>
          <w:iCs/>
          <w:sz w:val="28"/>
          <w:szCs w:val="28"/>
        </w:rPr>
        <w:t xml:space="preserve">мать, мама, мамочка, мамуля, </w:t>
      </w:r>
      <w:proofErr w:type="spellStart"/>
      <w:r w:rsidRPr="00FB4D1D">
        <w:rPr>
          <w:i/>
          <w:iCs/>
          <w:sz w:val="28"/>
          <w:szCs w:val="28"/>
        </w:rPr>
        <w:t>ма</w:t>
      </w:r>
      <w:proofErr w:type="spellEnd"/>
      <w:r w:rsidRPr="00FB4D1D">
        <w:rPr>
          <w:i/>
          <w:iCs/>
          <w:sz w:val="28"/>
          <w:szCs w:val="28"/>
        </w:rPr>
        <w:t>; отец, папа, папочка, папуля, па.</w:t>
      </w:r>
      <w:proofErr w:type="gramEnd"/>
      <w:r w:rsidRPr="00FB4D1D">
        <w:rPr>
          <w:sz w:val="28"/>
          <w:szCs w:val="28"/>
        </w:rPr>
        <w:t xml:space="preserve"> Слова каждого ряда имеют одно и то же значение, но различаются стилистически. </w:t>
      </w:r>
      <w:proofErr w:type="gramStart"/>
      <w:r w:rsidRPr="00FB4D1D">
        <w:rPr>
          <w:sz w:val="28"/>
          <w:szCs w:val="28"/>
        </w:rPr>
        <w:t xml:space="preserve">В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деловом</w:t>
      </w:r>
      <w:proofErr w:type="spellEnd"/>
      <w:r w:rsidRPr="00FB4D1D">
        <w:rPr>
          <w:sz w:val="28"/>
          <w:szCs w:val="28"/>
        </w:rPr>
        <w:t xml:space="preserve"> стиле преимущественно употребляются слова </w:t>
      </w:r>
      <w:r w:rsidRPr="00FB4D1D">
        <w:rPr>
          <w:i/>
          <w:iCs/>
          <w:sz w:val="28"/>
          <w:szCs w:val="28"/>
        </w:rPr>
        <w:t>мать, отец,</w:t>
      </w:r>
      <w:r w:rsidRPr="00FB4D1D">
        <w:rPr>
          <w:sz w:val="28"/>
          <w:szCs w:val="28"/>
        </w:rPr>
        <w:t xml:space="preserve"> остальные – в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обиходном</w:t>
      </w:r>
      <w:proofErr w:type="spellEnd"/>
      <w:r w:rsidRPr="00FB4D1D">
        <w:rPr>
          <w:sz w:val="28"/>
          <w:szCs w:val="28"/>
        </w:rPr>
        <w:t>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b/>
          <w:bCs/>
          <w:i/>
          <w:iCs/>
          <w:sz w:val="28"/>
          <w:szCs w:val="28"/>
        </w:rPr>
        <w:t>Разговорная лексика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противопоставляется книжной, к которой относятся слова научного, технического, </w:t>
      </w:r>
      <w:proofErr w:type="spellStart"/>
      <w:r w:rsidRPr="00FB4D1D">
        <w:rPr>
          <w:sz w:val="28"/>
          <w:szCs w:val="28"/>
        </w:rPr>
        <w:t>газетно</w:t>
      </w:r>
      <w:r w:rsidRPr="00FB4D1D">
        <w:rPr>
          <w:sz w:val="28"/>
          <w:szCs w:val="28"/>
        </w:rPr>
        <w:noBreakHyphen/>
        <w:t>публицистического</w:t>
      </w:r>
      <w:proofErr w:type="spellEnd"/>
      <w:r w:rsidRPr="00FB4D1D">
        <w:rPr>
          <w:sz w:val="28"/>
          <w:szCs w:val="28"/>
        </w:rPr>
        <w:t xml:space="preserve"> стилей, представленных обычно в письменной форме. Лексическое значение книжных слов, их грамматическое оформление и произношение подчиняются установившимся нормам литературного языка, отклонение от которых недопустимо.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Сфера распространения </w:t>
      </w:r>
      <w:r w:rsidRPr="00FB4D1D">
        <w:rPr>
          <w:b/>
          <w:bCs/>
          <w:i/>
          <w:iCs/>
          <w:sz w:val="28"/>
          <w:szCs w:val="28"/>
        </w:rPr>
        <w:t>книжной лексики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неодинакова. Наряду со словами, общими для научного, технического, </w:t>
      </w:r>
      <w:proofErr w:type="spellStart"/>
      <w:r w:rsidRPr="00FB4D1D">
        <w:rPr>
          <w:sz w:val="28"/>
          <w:szCs w:val="28"/>
        </w:rPr>
        <w:t>газетно</w:t>
      </w:r>
      <w:r w:rsidRPr="00FB4D1D">
        <w:rPr>
          <w:sz w:val="28"/>
          <w:szCs w:val="28"/>
        </w:rPr>
        <w:noBreakHyphen/>
        <w:t>публицистического</w:t>
      </w:r>
      <w:proofErr w:type="spellEnd"/>
      <w:r w:rsidRPr="00FB4D1D">
        <w:rPr>
          <w:sz w:val="28"/>
          <w:szCs w:val="28"/>
        </w:rPr>
        <w:t xml:space="preserve"> и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делового</w:t>
      </w:r>
      <w:proofErr w:type="spellEnd"/>
      <w:r w:rsidRPr="00FB4D1D">
        <w:rPr>
          <w:sz w:val="28"/>
          <w:szCs w:val="28"/>
        </w:rPr>
        <w:t xml:space="preserve"> стилей, в ней есть и такие, которые закреплены за </w:t>
      </w:r>
      <w:proofErr w:type="spellStart"/>
      <w:r w:rsidRPr="00FB4D1D">
        <w:rPr>
          <w:sz w:val="28"/>
          <w:szCs w:val="28"/>
        </w:rPr>
        <w:t>каким</w:t>
      </w:r>
      <w:r w:rsidRPr="00FB4D1D">
        <w:rPr>
          <w:sz w:val="28"/>
          <w:szCs w:val="28"/>
        </w:rPr>
        <w:noBreakHyphen/>
        <w:t>нибудь</w:t>
      </w:r>
      <w:proofErr w:type="spellEnd"/>
      <w:r w:rsidRPr="00FB4D1D">
        <w:rPr>
          <w:sz w:val="28"/>
          <w:szCs w:val="28"/>
        </w:rPr>
        <w:t xml:space="preserve"> одним стилем и составляют его специфику.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 xml:space="preserve">В </w:t>
      </w:r>
      <w:r w:rsidRPr="00FB4D1D">
        <w:rPr>
          <w:b/>
          <w:bCs/>
          <w:i/>
          <w:iCs/>
          <w:sz w:val="28"/>
          <w:szCs w:val="28"/>
        </w:rPr>
        <w:t>научном стиле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преобладает абстрактная, терминологическая лексика: </w:t>
      </w:r>
      <w:r w:rsidRPr="00FB4D1D">
        <w:rPr>
          <w:i/>
          <w:iCs/>
          <w:sz w:val="28"/>
          <w:szCs w:val="28"/>
        </w:rPr>
        <w:t>теория, проблемы, функция, процесс, структура, механизмы, методика, содержание, принципы, формы, методы, приемы.</w:t>
      </w:r>
      <w:proofErr w:type="gramEnd"/>
      <w:r w:rsidRPr="00FB4D1D">
        <w:rPr>
          <w:sz w:val="28"/>
          <w:szCs w:val="28"/>
        </w:rPr>
        <w:t xml:space="preserve"> Ее назначение состоит в том, чтобы дать точное и ясное представление о теоретических понятиях. Слова употребляются в прямом, нормированном значении; образные средства языка, эмоциональность отсутствуют, часты отглагольные существительные: отключение, применение. Предложения носят повествовательный характер, преимущественно имеют прямой порядок слов. Как разновидность </w:t>
      </w:r>
      <w:proofErr w:type="gramStart"/>
      <w:r w:rsidRPr="00FB4D1D">
        <w:rPr>
          <w:sz w:val="28"/>
          <w:szCs w:val="28"/>
        </w:rPr>
        <w:t>научного</w:t>
      </w:r>
      <w:proofErr w:type="gramEnd"/>
      <w:r w:rsidRPr="00FB4D1D">
        <w:rPr>
          <w:sz w:val="28"/>
          <w:szCs w:val="28"/>
        </w:rPr>
        <w:t xml:space="preserve"> нередко рассматривается технический стиль. </w:t>
      </w:r>
      <w:proofErr w:type="gramStart"/>
      <w:r w:rsidRPr="00FB4D1D">
        <w:rPr>
          <w:sz w:val="28"/>
          <w:szCs w:val="28"/>
        </w:rPr>
        <w:t xml:space="preserve">Примером технических терминов являются слова </w:t>
      </w:r>
      <w:r w:rsidRPr="00FB4D1D">
        <w:rPr>
          <w:i/>
          <w:iCs/>
          <w:sz w:val="28"/>
          <w:szCs w:val="28"/>
        </w:rPr>
        <w:t>биметалл, центрифуга, стабилизатор;</w:t>
      </w:r>
      <w:r w:rsidRPr="00FB4D1D">
        <w:rPr>
          <w:sz w:val="28"/>
          <w:szCs w:val="28"/>
        </w:rPr>
        <w:t xml:space="preserve"> медицинских – </w:t>
      </w:r>
      <w:r w:rsidRPr="00FB4D1D">
        <w:rPr>
          <w:i/>
          <w:iCs/>
          <w:sz w:val="28"/>
          <w:szCs w:val="28"/>
        </w:rPr>
        <w:t>рентген, ангина, диабет;</w:t>
      </w:r>
      <w:r w:rsidRPr="00FB4D1D">
        <w:rPr>
          <w:sz w:val="28"/>
          <w:szCs w:val="28"/>
        </w:rPr>
        <w:t xml:space="preserve"> лингвистических – </w:t>
      </w:r>
      <w:r w:rsidRPr="00FB4D1D">
        <w:rPr>
          <w:i/>
          <w:iCs/>
          <w:sz w:val="28"/>
          <w:szCs w:val="28"/>
        </w:rPr>
        <w:t>морфема, аффикс, флексия</w:t>
      </w:r>
      <w:r w:rsidRPr="00FB4D1D">
        <w:rPr>
          <w:sz w:val="28"/>
          <w:szCs w:val="28"/>
        </w:rPr>
        <w:t xml:space="preserve"> и др.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Характерными особенностями текста, написанного в </w:t>
      </w:r>
      <w:r w:rsidRPr="00FB4D1D">
        <w:rPr>
          <w:b/>
          <w:bCs/>
          <w:i/>
          <w:iCs/>
          <w:sz w:val="28"/>
          <w:szCs w:val="28"/>
        </w:rPr>
        <w:t>публицистическом стиле,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являются актуальность содержания, острота и яркость изложения, авторская страстность. Цель текста – оказать воздействие на разум и чувства читателя, слушателя. Используется весьма разнообразная лексика: термины литературы и искусства (</w:t>
      </w:r>
      <w:r w:rsidRPr="00FB4D1D">
        <w:rPr>
          <w:i/>
          <w:iCs/>
          <w:sz w:val="28"/>
          <w:szCs w:val="28"/>
        </w:rPr>
        <w:t>поэт, произведение, образ, поэзия, художественное достоинство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>, общелитературные слова (</w:t>
      </w:r>
      <w:r w:rsidRPr="00FB4D1D">
        <w:rPr>
          <w:i/>
          <w:iCs/>
          <w:sz w:val="28"/>
          <w:szCs w:val="28"/>
        </w:rPr>
        <w:t>тайна, личность, творение, чтение</w:t>
      </w:r>
      <w:r w:rsidRPr="00FB4D1D">
        <w:rPr>
          <w:sz w:val="28"/>
          <w:szCs w:val="28"/>
        </w:rPr>
        <w:t xml:space="preserve"> ). Для публицистического стиля характерны отвлеченные слова с </w:t>
      </w:r>
      <w:proofErr w:type="spellStart"/>
      <w:r w:rsidRPr="00FB4D1D">
        <w:rPr>
          <w:sz w:val="28"/>
          <w:szCs w:val="28"/>
        </w:rPr>
        <w:t>общественно</w:t>
      </w:r>
      <w:r w:rsidRPr="00FB4D1D">
        <w:rPr>
          <w:sz w:val="28"/>
          <w:szCs w:val="28"/>
        </w:rPr>
        <w:noBreakHyphen/>
        <w:t>политическим</w:t>
      </w:r>
      <w:proofErr w:type="spellEnd"/>
      <w:r w:rsidRPr="00FB4D1D">
        <w:rPr>
          <w:sz w:val="28"/>
          <w:szCs w:val="28"/>
        </w:rPr>
        <w:t xml:space="preserve"> значением: </w:t>
      </w:r>
      <w:r w:rsidRPr="00FB4D1D">
        <w:rPr>
          <w:i/>
          <w:iCs/>
          <w:sz w:val="28"/>
          <w:szCs w:val="28"/>
        </w:rPr>
        <w:t>гуманность, прогресс, народность, гласность, миролюбивый.</w:t>
      </w:r>
      <w:r w:rsidRPr="00FB4D1D">
        <w:rPr>
          <w:sz w:val="28"/>
          <w:szCs w:val="28"/>
        </w:rPr>
        <w:t xml:space="preserve"> Многие слова имеют окраску высокого стиля: </w:t>
      </w:r>
      <w:r w:rsidRPr="00FB4D1D">
        <w:rPr>
          <w:i/>
          <w:iCs/>
          <w:sz w:val="28"/>
          <w:szCs w:val="28"/>
        </w:rPr>
        <w:t>перечувствовать, облекать, предощущать, восхищаться.</w:t>
      </w:r>
      <w:r w:rsidRPr="00FB4D1D">
        <w:rPr>
          <w:sz w:val="28"/>
          <w:szCs w:val="28"/>
        </w:rPr>
        <w:t xml:space="preserve"> Активно применяются средства речевой выразительности, например, художественное определение (</w:t>
      </w:r>
      <w:r w:rsidRPr="00FB4D1D">
        <w:rPr>
          <w:i/>
          <w:iCs/>
          <w:sz w:val="28"/>
          <w:szCs w:val="28"/>
        </w:rPr>
        <w:t>истинный поэт, живые формы, ясный образ, общечеловеческое содержание, предощущали смутно и неопределенно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>, инверсия (</w:t>
      </w:r>
      <w:r w:rsidRPr="00FB4D1D">
        <w:rPr>
          <w:i/>
          <w:iCs/>
          <w:sz w:val="28"/>
          <w:szCs w:val="28"/>
        </w:rPr>
        <w:t>Что должно делать для этого при изучении произведений его?</w:t>
      </w:r>
      <w:r w:rsidRPr="00FB4D1D">
        <w:rPr>
          <w:sz w:val="28"/>
          <w:szCs w:val="28"/>
        </w:rPr>
        <w:t xml:space="preserve"> ), преобладают развернутые стилистические конструкции, употребляются вопросительные и восклицательные предложения.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sz w:val="28"/>
          <w:szCs w:val="28"/>
        </w:rPr>
        <w:t xml:space="preserve">В </w:t>
      </w:r>
      <w:r w:rsidRPr="00FB4D1D">
        <w:rPr>
          <w:b/>
          <w:bCs/>
          <w:i/>
          <w:iCs/>
          <w:sz w:val="28"/>
          <w:szCs w:val="28"/>
        </w:rPr>
        <w:t>деловом стиле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 – официальной переписке, правительственных актах, речах – употребляется лексика, отражающая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деловые</w:t>
      </w:r>
      <w:proofErr w:type="spellEnd"/>
      <w:r w:rsidRPr="00FB4D1D">
        <w:rPr>
          <w:sz w:val="28"/>
          <w:szCs w:val="28"/>
        </w:rPr>
        <w:t xml:space="preserve"> отношения: </w:t>
      </w:r>
      <w:r w:rsidRPr="00FB4D1D">
        <w:rPr>
          <w:i/>
          <w:iCs/>
          <w:sz w:val="28"/>
          <w:szCs w:val="28"/>
        </w:rPr>
        <w:t>пленум, сессия, решение, постановление, резолюция.</w:t>
      </w:r>
      <w:proofErr w:type="gramEnd"/>
      <w:r w:rsidRPr="00FB4D1D">
        <w:rPr>
          <w:sz w:val="28"/>
          <w:szCs w:val="28"/>
        </w:rPr>
        <w:t xml:space="preserve"> </w:t>
      </w:r>
      <w:proofErr w:type="gramStart"/>
      <w:r w:rsidRPr="00FB4D1D">
        <w:rPr>
          <w:sz w:val="28"/>
          <w:szCs w:val="28"/>
        </w:rPr>
        <w:t xml:space="preserve">Особую группу в составе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деловой</w:t>
      </w:r>
      <w:proofErr w:type="spellEnd"/>
      <w:r w:rsidRPr="00FB4D1D">
        <w:rPr>
          <w:sz w:val="28"/>
          <w:szCs w:val="28"/>
        </w:rPr>
        <w:t xml:space="preserve"> лексики образуют канцеляризмы: </w:t>
      </w:r>
      <w:r w:rsidRPr="00FB4D1D">
        <w:rPr>
          <w:i/>
          <w:iCs/>
          <w:sz w:val="28"/>
          <w:szCs w:val="28"/>
        </w:rPr>
        <w:t>заслушать</w:t>
      </w:r>
      <w:r w:rsidRPr="00FB4D1D">
        <w:rPr>
          <w:sz w:val="28"/>
          <w:szCs w:val="28"/>
        </w:rPr>
        <w:t xml:space="preserve"> (доклад), </w:t>
      </w:r>
      <w:r w:rsidRPr="00FB4D1D">
        <w:rPr>
          <w:i/>
          <w:iCs/>
          <w:sz w:val="28"/>
          <w:szCs w:val="28"/>
        </w:rPr>
        <w:t>зачитать</w:t>
      </w:r>
      <w:r w:rsidRPr="00FB4D1D">
        <w:rPr>
          <w:sz w:val="28"/>
          <w:szCs w:val="28"/>
        </w:rPr>
        <w:t xml:space="preserve"> (решение), </w:t>
      </w:r>
      <w:r w:rsidRPr="00FB4D1D">
        <w:rPr>
          <w:i/>
          <w:iCs/>
          <w:sz w:val="28"/>
          <w:szCs w:val="28"/>
        </w:rPr>
        <w:t>препровождать, входящий</w:t>
      </w:r>
      <w:r w:rsidRPr="00FB4D1D">
        <w:rPr>
          <w:sz w:val="28"/>
          <w:szCs w:val="28"/>
        </w:rPr>
        <w:t xml:space="preserve"> (номер).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Особенностью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делового</w:t>
      </w:r>
      <w:proofErr w:type="spellEnd"/>
      <w:r w:rsidRPr="00FB4D1D">
        <w:rPr>
          <w:sz w:val="28"/>
          <w:szCs w:val="28"/>
        </w:rPr>
        <w:t xml:space="preserve"> стиля является сжатое, компактное изложение, экономное использование языковых средств. Используются клише (</w:t>
      </w:r>
      <w:r w:rsidRPr="00FB4D1D">
        <w:rPr>
          <w:i/>
          <w:iCs/>
          <w:sz w:val="28"/>
          <w:szCs w:val="28"/>
        </w:rPr>
        <w:t>с благодарностью подтверждаем; сообщаем, что…; в случае проявления; сообщим дополнительно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>, отглагольные существительные (</w:t>
      </w:r>
      <w:r w:rsidRPr="00FB4D1D">
        <w:rPr>
          <w:i/>
          <w:iCs/>
          <w:sz w:val="28"/>
          <w:szCs w:val="28"/>
        </w:rPr>
        <w:t>получение, рассмотрение, проявление</w:t>
      </w:r>
      <w:r w:rsidRPr="00FB4D1D">
        <w:rPr>
          <w:sz w:val="28"/>
          <w:szCs w:val="28"/>
        </w:rPr>
        <w:t xml:space="preserve"> ). Документ характеризуется «сухостью» изложения, отсутствием выразительных средств, употреблением слов в прямом значении.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В отличие от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бытовой</w:t>
      </w:r>
      <w:proofErr w:type="spellEnd"/>
      <w:r w:rsidRPr="00FB4D1D">
        <w:rPr>
          <w:sz w:val="28"/>
          <w:szCs w:val="28"/>
        </w:rPr>
        <w:t xml:space="preserve"> лексики, для которой характерна конкретность значения, книжная лексика является преимущественно абстрактной. Термины «книжная» и «разговорная лексика» являются условными, так как они не обязательно связываются с представлением только об одной </w:t>
      </w:r>
      <w:proofErr w:type="spellStart"/>
      <w:r w:rsidRPr="00FB4D1D">
        <w:rPr>
          <w:sz w:val="28"/>
          <w:szCs w:val="28"/>
        </w:rPr>
        <w:t>какой</w:t>
      </w:r>
      <w:r w:rsidRPr="00FB4D1D">
        <w:rPr>
          <w:sz w:val="28"/>
          <w:szCs w:val="28"/>
        </w:rPr>
        <w:noBreakHyphen/>
        <w:t>либо</w:t>
      </w:r>
      <w:proofErr w:type="spellEnd"/>
      <w:r w:rsidRPr="00FB4D1D">
        <w:rPr>
          <w:sz w:val="28"/>
          <w:szCs w:val="28"/>
        </w:rPr>
        <w:t xml:space="preserve"> форме речи. </w:t>
      </w:r>
      <w:proofErr w:type="gramStart"/>
      <w:r w:rsidRPr="00FB4D1D">
        <w:rPr>
          <w:sz w:val="28"/>
          <w:szCs w:val="28"/>
        </w:rPr>
        <w:t>Книжные слова, типичные для письменной речи, могут употребляться и в устной форме (научные доклады, публичные выступления и др.), а разговорные – в письменной (в дневниках, бытовой переписке и т. д.).</w:t>
      </w:r>
      <w:proofErr w:type="gramEnd"/>
    </w:p>
    <w:p w:rsidR="00FB4D1D" w:rsidRPr="00FB4D1D" w:rsidRDefault="00FB4D1D" w:rsidP="00882F3B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Слова разговорного стиля отличается большой смысловой емкостью и красочностью, придают тексту живость и экспрессивность.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К </w:t>
      </w:r>
      <w:proofErr w:type="spellStart"/>
      <w:proofErr w:type="gram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обиходной</w:t>
      </w:r>
      <w:proofErr w:type="spellEnd"/>
      <w:proofErr w:type="gramEnd"/>
      <w:r w:rsidRPr="00FB4D1D">
        <w:rPr>
          <w:sz w:val="28"/>
          <w:szCs w:val="28"/>
        </w:rPr>
        <w:t xml:space="preserve"> примыкает просторечная лексика, которая находится за пределами стилей литературного языка. Просторечные слова употребляются обычно в целях сниженной, грубоватой характеристики явлений и предметов реальной действительности. </w:t>
      </w:r>
      <w:proofErr w:type="gramStart"/>
      <w:r w:rsidRPr="00FB4D1D">
        <w:rPr>
          <w:sz w:val="28"/>
          <w:szCs w:val="28"/>
        </w:rPr>
        <w:t xml:space="preserve">Например: </w:t>
      </w:r>
      <w:r w:rsidRPr="00FB4D1D">
        <w:rPr>
          <w:i/>
          <w:iCs/>
          <w:sz w:val="28"/>
          <w:szCs w:val="28"/>
        </w:rPr>
        <w:t xml:space="preserve">братва, </w:t>
      </w:r>
      <w:proofErr w:type="spellStart"/>
      <w:r w:rsidRPr="00FB4D1D">
        <w:rPr>
          <w:i/>
          <w:iCs/>
          <w:sz w:val="28"/>
          <w:szCs w:val="28"/>
        </w:rPr>
        <w:t>обжора</w:t>
      </w:r>
      <w:proofErr w:type="spellEnd"/>
      <w:r w:rsidRPr="00FB4D1D">
        <w:rPr>
          <w:i/>
          <w:iCs/>
          <w:sz w:val="28"/>
          <w:szCs w:val="28"/>
        </w:rPr>
        <w:t xml:space="preserve">, </w:t>
      </w:r>
      <w:proofErr w:type="spellStart"/>
      <w:r w:rsidRPr="00FB4D1D">
        <w:rPr>
          <w:i/>
          <w:iCs/>
          <w:sz w:val="28"/>
          <w:szCs w:val="28"/>
        </w:rPr>
        <w:t>брехня</w:t>
      </w:r>
      <w:proofErr w:type="spellEnd"/>
      <w:r w:rsidRPr="00FB4D1D">
        <w:rPr>
          <w:i/>
          <w:iCs/>
          <w:sz w:val="28"/>
          <w:szCs w:val="28"/>
        </w:rPr>
        <w:t xml:space="preserve">, барахло, </w:t>
      </w:r>
      <w:proofErr w:type="spellStart"/>
      <w:r w:rsidRPr="00FB4D1D">
        <w:rPr>
          <w:i/>
          <w:iCs/>
          <w:sz w:val="28"/>
          <w:szCs w:val="28"/>
        </w:rPr>
        <w:t>мразь</w:t>
      </w:r>
      <w:proofErr w:type="spellEnd"/>
      <w:r w:rsidRPr="00FB4D1D">
        <w:rPr>
          <w:i/>
          <w:iCs/>
          <w:sz w:val="28"/>
          <w:szCs w:val="28"/>
        </w:rPr>
        <w:t>, глотка, плюгавый, бузить</w:t>
      </w:r>
      <w:r w:rsidRPr="00FB4D1D">
        <w:rPr>
          <w:sz w:val="28"/>
          <w:szCs w:val="28"/>
        </w:rPr>
        <w:t xml:space="preserve"> и др. Жаргонизмы (жаргон – от франц. </w:t>
      </w:r>
      <w:proofErr w:type="spellStart"/>
      <w:r w:rsidRPr="00FB4D1D">
        <w:rPr>
          <w:sz w:val="28"/>
          <w:szCs w:val="28"/>
        </w:rPr>
        <w:t>jargon</w:t>
      </w:r>
      <w:proofErr w:type="spellEnd"/>
      <w:r w:rsidRPr="00FB4D1D">
        <w:rPr>
          <w:sz w:val="28"/>
          <w:szCs w:val="28"/>
        </w:rPr>
        <w:t xml:space="preserve">) или арготизмы (арго – от франц. </w:t>
      </w:r>
      <w:proofErr w:type="spellStart"/>
      <w:r w:rsidRPr="00FB4D1D">
        <w:rPr>
          <w:sz w:val="28"/>
          <w:szCs w:val="28"/>
        </w:rPr>
        <w:t>argot</w:t>
      </w:r>
      <w:proofErr w:type="spellEnd"/>
      <w:r w:rsidRPr="00FB4D1D">
        <w:rPr>
          <w:sz w:val="28"/>
          <w:szCs w:val="28"/>
        </w:rPr>
        <w:t xml:space="preserve">) – это нелитературный вариант языка: </w:t>
      </w:r>
      <w:proofErr w:type="spellStart"/>
      <w:r w:rsidRPr="00FB4D1D">
        <w:rPr>
          <w:i/>
          <w:iCs/>
          <w:sz w:val="28"/>
          <w:szCs w:val="28"/>
        </w:rPr>
        <w:t>флайер</w:t>
      </w:r>
      <w:proofErr w:type="spellEnd"/>
      <w:r w:rsidRPr="00FB4D1D">
        <w:rPr>
          <w:sz w:val="28"/>
          <w:szCs w:val="28"/>
        </w:rPr>
        <w:t xml:space="preserve">  – контрамарка, </w:t>
      </w:r>
      <w:r w:rsidRPr="00FB4D1D">
        <w:rPr>
          <w:i/>
          <w:iCs/>
          <w:sz w:val="28"/>
          <w:szCs w:val="28"/>
        </w:rPr>
        <w:t>шнурки</w:t>
      </w:r>
      <w:r w:rsidRPr="00FB4D1D">
        <w:rPr>
          <w:sz w:val="28"/>
          <w:szCs w:val="28"/>
        </w:rPr>
        <w:t xml:space="preserve">  – родители, </w:t>
      </w:r>
      <w:r w:rsidRPr="00FB4D1D">
        <w:rPr>
          <w:i/>
          <w:iCs/>
          <w:sz w:val="28"/>
          <w:szCs w:val="28"/>
        </w:rPr>
        <w:t>четкий перец</w:t>
      </w:r>
      <w:r w:rsidRPr="00FB4D1D">
        <w:rPr>
          <w:sz w:val="28"/>
          <w:szCs w:val="28"/>
        </w:rPr>
        <w:t xml:space="preserve">  – хороший человек.</w:t>
      </w:r>
      <w:proofErr w:type="gramEnd"/>
      <w:r w:rsidRPr="00FB4D1D">
        <w:rPr>
          <w:sz w:val="28"/>
          <w:szCs w:val="28"/>
        </w:rPr>
        <w:t xml:space="preserve"> В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деловом</w:t>
      </w:r>
      <w:proofErr w:type="spellEnd"/>
      <w:r w:rsidRPr="00FB4D1D">
        <w:rPr>
          <w:sz w:val="28"/>
          <w:szCs w:val="28"/>
        </w:rPr>
        <w:t xml:space="preserve"> общении эти слова недопустимы, в </w:t>
      </w:r>
      <w:proofErr w:type="spellStart"/>
      <w:r w:rsidRPr="00FB4D1D">
        <w:rPr>
          <w:sz w:val="28"/>
          <w:szCs w:val="28"/>
        </w:rPr>
        <w:t>обиходно</w:t>
      </w:r>
      <w:r w:rsidRPr="00FB4D1D">
        <w:rPr>
          <w:sz w:val="28"/>
          <w:szCs w:val="28"/>
        </w:rPr>
        <w:noBreakHyphen/>
        <w:t>разговорной</w:t>
      </w:r>
      <w:proofErr w:type="spellEnd"/>
      <w:r w:rsidRPr="00FB4D1D">
        <w:rPr>
          <w:sz w:val="28"/>
          <w:szCs w:val="28"/>
        </w:rPr>
        <w:t xml:space="preserve"> речи их также следует избегать.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Помимо обозначения понятия и стилистической окраски, слово способно выражать чувства, а также оценку различных явлений реальной действительности. Выделяются 2 группы </w:t>
      </w:r>
      <w:proofErr w:type="spellStart"/>
      <w:r w:rsidRPr="00FB4D1D">
        <w:rPr>
          <w:b/>
          <w:bCs/>
          <w:i/>
          <w:iCs/>
          <w:sz w:val="28"/>
          <w:szCs w:val="28"/>
        </w:rPr>
        <w:t>эмоционально</w:t>
      </w:r>
      <w:r w:rsidRPr="00FB4D1D">
        <w:rPr>
          <w:b/>
          <w:bCs/>
          <w:i/>
          <w:iCs/>
          <w:sz w:val="28"/>
          <w:szCs w:val="28"/>
        </w:rPr>
        <w:noBreakHyphen/>
        <w:t>экспрессивной</w:t>
      </w:r>
      <w:proofErr w:type="spellEnd"/>
      <w:r w:rsidRPr="00FB4D1D">
        <w:rPr>
          <w:b/>
          <w:bCs/>
          <w:i/>
          <w:iCs/>
          <w:sz w:val="28"/>
          <w:szCs w:val="28"/>
        </w:rPr>
        <w:t xml:space="preserve"> лексики: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слова с положительной и отрицательной оценкой. </w:t>
      </w:r>
      <w:proofErr w:type="gramStart"/>
      <w:r w:rsidRPr="00FB4D1D">
        <w:rPr>
          <w:sz w:val="28"/>
          <w:szCs w:val="28"/>
        </w:rPr>
        <w:t xml:space="preserve">Сравните: </w:t>
      </w:r>
      <w:r w:rsidRPr="00FB4D1D">
        <w:rPr>
          <w:i/>
          <w:iCs/>
          <w:sz w:val="28"/>
          <w:szCs w:val="28"/>
        </w:rPr>
        <w:t>отличный, прекрасный, превосходный, чудесный, изумительный, роскошный, великолепный</w:t>
      </w:r>
      <w:r w:rsidRPr="00FB4D1D">
        <w:rPr>
          <w:sz w:val="28"/>
          <w:szCs w:val="28"/>
        </w:rPr>
        <w:t xml:space="preserve"> (положительная оценка) и </w:t>
      </w:r>
      <w:r w:rsidRPr="00FB4D1D">
        <w:rPr>
          <w:i/>
          <w:iCs/>
          <w:sz w:val="28"/>
          <w:szCs w:val="28"/>
        </w:rPr>
        <w:t>скверный, гадкий, наглый, противный, нахальный</w:t>
      </w:r>
      <w:r w:rsidRPr="00FB4D1D">
        <w:rPr>
          <w:sz w:val="28"/>
          <w:szCs w:val="28"/>
        </w:rPr>
        <w:t xml:space="preserve"> (отрицательная оценка).</w:t>
      </w:r>
      <w:proofErr w:type="gramEnd"/>
      <w:r w:rsidRPr="00FB4D1D">
        <w:rPr>
          <w:sz w:val="28"/>
          <w:szCs w:val="28"/>
        </w:rPr>
        <w:t xml:space="preserve"> </w:t>
      </w:r>
      <w:proofErr w:type="gramStart"/>
      <w:r w:rsidRPr="00FB4D1D">
        <w:rPr>
          <w:sz w:val="28"/>
          <w:szCs w:val="28"/>
        </w:rPr>
        <w:t xml:space="preserve">Приведем слова с разговорной оценкой, которые характеризуют человека: </w:t>
      </w:r>
      <w:r w:rsidRPr="00FB4D1D">
        <w:rPr>
          <w:i/>
          <w:iCs/>
          <w:sz w:val="28"/>
          <w:szCs w:val="28"/>
        </w:rPr>
        <w:t>умница, богатырь, орел, лев; глупец, пигмей, осел, корова, ворона.</w:t>
      </w:r>
      <w:r w:rsidRPr="00FB4D1D">
        <w:rPr>
          <w:sz w:val="28"/>
          <w:szCs w:val="28"/>
        </w:rPr>
        <w:t xml:space="preserve"> 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В зависимости от того, какая </w:t>
      </w:r>
      <w:proofErr w:type="spellStart"/>
      <w:r w:rsidRPr="00FB4D1D">
        <w:rPr>
          <w:sz w:val="28"/>
          <w:szCs w:val="28"/>
        </w:rPr>
        <w:t>эмоционально</w:t>
      </w:r>
      <w:r w:rsidRPr="00FB4D1D">
        <w:rPr>
          <w:sz w:val="28"/>
          <w:szCs w:val="28"/>
        </w:rPr>
        <w:noBreakHyphen/>
        <w:t>экспрессивная</w:t>
      </w:r>
      <w:proofErr w:type="spellEnd"/>
      <w:r w:rsidRPr="00FB4D1D">
        <w:rPr>
          <w:sz w:val="28"/>
          <w:szCs w:val="28"/>
        </w:rPr>
        <w:t xml:space="preserve"> оценка выражается в слове, оно употребляется в различных стилях. </w:t>
      </w:r>
      <w:proofErr w:type="spellStart"/>
      <w:r w:rsidRPr="00FB4D1D">
        <w:rPr>
          <w:sz w:val="28"/>
          <w:szCs w:val="28"/>
        </w:rPr>
        <w:t>Эмоционально</w:t>
      </w:r>
      <w:r w:rsidRPr="00FB4D1D">
        <w:rPr>
          <w:sz w:val="28"/>
          <w:szCs w:val="28"/>
        </w:rPr>
        <w:noBreakHyphen/>
        <w:t>экспрессивная</w:t>
      </w:r>
      <w:proofErr w:type="spellEnd"/>
      <w:r w:rsidRPr="00FB4D1D">
        <w:rPr>
          <w:sz w:val="28"/>
          <w:szCs w:val="28"/>
        </w:rPr>
        <w:t xml:space="preserve"> лексика наиболее полно представлена в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обиходной</w:t>
      </w:r>
      <w:proofErr w:type="spellEnd"/>
      <w:r w:rsidRPr="00FB4D1D">
        <w:rPr>
          <w:sz w:val="28"/>
          <w:szCs w:val="28"/>
        </w:rPr>
        <w:t xml:space="preserve"> речи, которая отличается живостью и меткостью изложения. Характерны экспрессивно окрашенные слова и для публицистического стиля, а в </w:t>
      </w:r>
      <w:proofErr w:type="gramStart"/>
      <w:r w:rsidRPr="00FB4D1D">
        <w:rPr>
          <w:sz w:val="28"/>
          <w:szCs w:val="28"/>
        </w:rPr>
        <w:t>научном</w:t>
      </w:r>
      <w:proofErr w:type="gramEnd"/>
      <w:r w:rsidRPr="00FB4D1D">
        <w:rPr>
          <w:sz w:val="28"/>
          <w:szCs w:val="28"/>
        </w:rPr>
        <w:t xml:space="preserve">, техническом и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деловом</w:t>
      </w:r>
      <w:proofErr w:type="spellEnd"/>
      <w:r w:rsidRPr="00FB4D1D">
        <w:rPr>
          <w:sz w:val="28"/>
          <w:szCs w:val="28"/>
        </w:rPr>
        <w:t xml:space="preserve"> они, как правило, неуместны.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Однако не все слова четко распределяются между различными стилями. Так, помимо слов, составляющих специфику разговорной речи во всем объеме их значения и не встречающихся в других стилях (</w:t>
      </w:r>
      <w:r w:rsidRPr="00FB4D1D">
        <w:rPr>
          <w:i/>
          <w:iCs/>
          <w:sz w:val="28"/>
          <w:szCs w:val="28"/>
        </w:rPr>
        <w:t>крохобор, буквоед, огорошить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sz w:val="28"/>
          <w:szCs w:val="28"/>
        </w:rPr>
        <w:t xml:space="preserve">, имеются и такие, которые являются разговорными только в одном из переносных значений. Так, слово </w:t>
      </w:r>
      <w:proofErr w:type="gramStart"/>
      <w:r w:rsidRPr="00FB4D1D">
        <w:rPr>
          <w:i/>
          <w:iCs/>
          <w:sz w:val="28"/>
          <w:szCs w:val="28"/>
        </w:rPr>
        <w:t>развинченный</w:t>
      </w:r>
      <w:proofErr w:type="gramEnd"/>
      <w:r w:rsidRPr="00FB4D1D">
        <w:rPr>
          <w:sz w:val="28"/>
          <w:szCs w:val="28"/>
        </w:rPr>
        <w:t xml:space="preserve"> (причастие от глагола развинтить) в основном значении воспринимается как стилистически нейтральное, а в смысле «утративший способность сдерживаться» – как разговорное.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В русском языке имеется большая группа слов, употребляемых во всех стилях без исключения и характерных как для устной, так и для письменной речи. Они образуют фон, на котором выделяется стилистически окрашенная лексика. Их называют </w:t>
      </w:r>
      <w:r w:rsidRPr="00FB4D1D">
        <w:rPr>
          <w:b/>
          <w:bCs/>
          <w:i/>
          <w:iCs/>
          <w:sz w:val="28"/>
          <w:szCs w:val="28"/>
        </w:rPr>
        <w:t>стилистически нейтральными.</w:t>
      </w:r>
      <w:r w:rsidRPr="00FB4D1D">
        <w:rPr>
          <w:b/>
          <w:bCs/>
          <w:sz w:val="28"/>
          <w:szCs w:val="28"/>
        </w:rPr>
        <w:t xml:space="preserve"> </w:t>
      </w:r>
      <w:r w:rsidRPr="00FB4D1D">
        <w:rPr>
          <w:sz w:val="28"/>
          <w:szCs w:val="28"/>
        </w:rPr>
        <w:t xml:space="preserve"> Сопоставьте приведенные ниже нейтральные слова с их стилистическими синонимами, относящимися к разговорной и книжной лексике.</w:t>
      </w:r>
    </w:p>
    <w:p w:rsidR="00FB4D1D" w:rsidRPr="00FB4D1D" w:rsidRDefault="00FB4D1D" w:rsidP="00FB4D1D">
      <w:pPr>
        <w:rPr>
          <w:sz w:val="28"/>
          <w:szCs w:val="28"/>
        </w:rPr>
      </w:pPr>
    </w:p>
    <w:p w:rsidR="00FB4D1D" w:rsidRPr="00FB4D1D" w:rsidRDefault="00FB4D1D" w:rsidP="00FB4D1D">
      <w:pPr>
        <w:jc w:val="center"/>
        <w:rPr>
          <w:sz w:val="28"/>
          <w:szCs w:val="28"/>
        </w:rPr>
      </w:pPr>
      <w:r w:rsidRPr="00FB4D1D">
        <w:rPr>
          <w:noProof/>
          <w:sz w:val="28"/>
          <w:szCs w:val="28"/>
        </w:rPr>
        <w:drawing>
          <wp:inline distT="0" distB="0" distL="0" distR="0">
            <wp:extent cx="4540250" cy="1223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1D" w:rsidRPr="00FB4D1D" w:rsidRDefault="00FB4D1D" w:rsidP="00FB4D1D">
      <w:pPr>
        <w:jc w:val="center"/>
        <w:rPr>
          <w:sz w:val="28"/>
          <w:szCs w:val="28"/>
        </w:rPr>
      </w:pP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Если говорящие затрудняются определить, можно ли данное слово употребить в том или ином стиле речи, они должны обратиться к словарям и справочникам. </w:t>
      </w:r>
      <w:proofErr w:type="gramStart"/>
      <w:r w:rsidRPr="00FB4D1D">
        <w:rPr>
          <w:sz w:val="28"/>
          <w:szCs w:val="28"/>
        </w:rPr>
        <w:t>В толковых словарях русского языка даются пометы, указывающие на стилистическую характеристику слова: «книжн.» – книжное, «разг.» – разговорное, «офиц.» – официальное, «спец.» – специальное, «прост.» – просторечное и др. Например, в «Словаре русского языка» АН СССР</w:t>
      </w:r>
      <w:r w:rsidRPr="00FB4D1D">
        <w:rPr>
          <w:position w:val="6"/>
          <w:sz w:val="28"/>
          <w:szCs w:val="28"/>
        </w:rPr>
        <w:footnoteReference w:id="4"/>
      </w:r>
      <w:r w:rsidRPr="00FB4D1D">
        <w:rPr>
          <w:sz w:val="28"/>
          <w:szCs w:val="28"/>
        </w:rPr>
        <w:t xml:space="preserve"> статья оформляется так: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i/>
          <w:iCs/>
          <w:sz w:val="28"/>
          <w:szCs w:val="28"/>
        </w:rPr>
        <w:t>автократ</w:t>
      </w:r>
      <w:r w:rsidRPr="00FB4D1D">
        <w:rPr>
          <w:sz w:val="28"/>
          <w:szCs w:val="28"/>
        </w:rPr>
        <w:t xml:space="preserve"> (книжн.) – лицо с неограниченной верховной властью, самодержец;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i/>
          <w:iCs/>
          <w:sz w:val="28"/>
          <w:szCs w:val="28"/>
        </w:rPr>
        <w:t>баловник</w:t>
      </w:r>
      <w:r w:rsidRPr="00FB4D1D">
        <w:rPr>
          <w:sz w:val="28"/>
          <w:szCs w:val="28"/>
        </w:rPr>
        <w:t xml:space="preserve"> (разг.) – шалун, проказник;</w:t>
      </w:r>
    </w:p>
    <w:p w:rsidR="00FB4D1D" w:rsidRPr="00FB4D1D" w:rsidRDefault="00FB4D1D" w:rsidP="00FB4D1D">
      <w:pPr>
        <w:rPr>
          <w:sz w:val="28"/>
          <w:szCs w:val="28"/>
        </w:rPr>
      </w:pPr>
      <w:proofErr w:type="gramStart"/>
      <w:r w:rsidRPr="00FB4D1D">
        <w:rPr>
          <w:i/>
          <w:iCs/>
          <w:sz w:val="28"/>
          <w:szCs w:val="28"/>
        </w:rPr>
        <w:t>исходящий</w:t>
      </w:r>
      <w:r w:rsidRPr="00FB4D1D">
        <w:rPr>
          <w:sz w:val="28"/>
          <w:szCs w:val="28"/>
        </w:rPr>
        <w:t xml:space="preserve"> (офиц. – дел.) – документ, бумага, отправляемые из учреждения;</w:t>
      </w:r>
      <w:proofErr w:type="gramEnd"/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i/>
          <w:iCs/>
          <w:sz w:val="28"/>
          <w:szCs w:val="28"/>
        </w:rPr>
        <w:t>замерить</w:t>
      </w:r>
      <w:r w:rsidRPr="00FB4D1D">
        <w:rPr>
          <w:sz w:val="28"/>
          <w:szCs w:val="28"/>
        </w:rPr>
        <w:t xml:space="preserve">  (</w:t>
      </w:r>
      <w:proofErr w:type="gramStart"/>
      <w:r w:rsidRPr="00FB4D1D">
        <w:rPr>
          <w:sz w:val="28"/>
          <w:szCs w:val="28"/>
        </w:rPr>
        <w:t>спец</w:t>
      </w:r>
      <w:proofErr w:type="gramEnd"/>
      <w:r w:rsidRPr="00FB4D1D">
        <w:rPr>
          <w:sz w:val="28"/>
          <w:szCs w:val="28"/>
        </w:rPr>
        <w:t xml:space="preserve">.) – произвести измерение </w:t>
      </w:r>
      <w:proofErr w:type="spellStart"/>
      <w:r w:rsidRPr="00FB4D1D">
        <w:rPr>
          <w:sz w:val="28"/>
          <w:szCs w:val="28"/>
        </w:rPr>
        <w:t>чего</w:t>
      </w:r>
      <w:r w:rsidRPr="00FB4D1D">
        <w:rPr>
          <w:sz w:val="28"/>
          <w:szCs w:val="28"/>
        </w:rPr>
        <w:noBreakHyphen/>
        <w:t>л</w:t>
      </w:r>
      <w:proofErr w:type="spellEnd"/>
      <w:r w:rsidRPr="00FB4D1D">
        <w:rPr>
          <w:sz w:val="28"/>
          <w:szCs w:val="28"/>
        </w:rPr>
        <w:t>.;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i/>
          <w:iCs/>
          <w:sz w:val="28"/>
          <w:szCs w:val="28"/>
        </w:rPr>
        <w:t>балаганщина</w:t>
      </w:r>
      <w:r w:rsidRPr="00FB4D1D">
        <w:rPr>
          <w:sz w:val="28"/>
          <w:szCs w:val="28"/>
        </w:rPr>
        <w:t xml:space="preserve"> (</w:t>
      </w:r>
      <w:proofErr w:type="gramStart"/>
      <w:r w:rsidRPr="00FB4D1D">
        <w:rPr>
          <w:sz w:val="28"/>
          <w:szCs w:val="28"/>
        </w:rPr>
        <w:t>прост</w:t>
      </w:r>
      <w:proofErr w:type="gramEnd"/>
      <w:r w:rsidRPr="00FB4D1D">
        <w:rPr>
          <w:sz w:val="28"/>
          <w:szCs w:val="28"/>
        </w:rPr>
        <w:t>.) – грубое, пошлое шутовство.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Стилистическая характеристика слов, словосочетаний, форм и конструкций, а также произносительных вариантов дается, например, в «Словаре трудностей русского языка»</w:t>
      </w:r>
      <w:r w:rsidRPr="00FB4D1D">
        <w:rPr>
          <w:position w:val="6"/>
          <w:sz w:val="28"/>
          <w:szCs w:val="28"/>
        </w:rPr>
        <w:footnoteReference w:id="5"/>
      </w:r>
      <w:r w:rsidRPr="00FB4D1D">
        <w:rPr>
          <w:sz w:val="28"/>
          <w:szCs w:val="28"/>
        </w:rPr>
        <w:t>, в справочнике «Трудности русского языка»</w:t>
      </w:r>
      <w:r w:rsidRPr="00FB4D1D">
        <w:rPr>
          <w:position w:val="6"/>
          <w:sz w:val="28"/>
          <w:szCs w:val="28"/>
        </w:rPr>
        <w:footnoteReference w:id="6"/>
      </w:r>
      <w:r w:rsidRPr="00FB4D1D">
        <w:rPr>
          <w:sz w:val="28"/>
          <w:szCs w:val="28"/>
        </w:rPr>
        <w:t xml:space="preserve">, в </w:t>
      </w:r>
      <w:proofErr w:type="spellStart"/>
      <w:r w:rsidRPr="00FB4D1D">
        <w:rPr>
          <w:sz w:val="28"/>
          <w:szCs w:val="28"/>
        </w:rPr>
        <w:t>словаре</w:t>
      </w:r>
      <w:r w:rsidRPr="00FB4D1D">
        <w:rPr>
          <w:sz w:val="28"/>
          <w:szCs w:val="28"/>
        </w:rPr>
        <w:noBreakHyphen/>
        <w:t>справочнике</w:t>
      </w:r>
      <w:proofErr w:type="spellEnd"/>
      <w:r w:rsidRPr="00FB4D1D">
        <w:rPr>
          <w:sz w:val="28"/>
          <w:szCs w:val="28"/>
        </w:rPr>
        <w:t xml:space="preserve"> «Трудности словоупотребления и варианты норм русского литературного языка»</w:t>
      </w:r>
      <w:r w:rsidRPr="00FB4D1D">
        <w:rPr>
          <w:position w:val="6"/>
          <w:sz w:val="28"/>
          <w:szCs w:val="28"/>
        </w:rPr>
        <w:footnoteReference w:id="7"/>
      </w:r>
      <w:r w:rsidRPr="00FB4D1D">
        <w:rPr>
          <w:sz w:val="28"/>
          <w:szCs w:val="28"/>
        </w:rPr>
        <w:t xml:space="preserve"> и других изданиях.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Каждый конкретный акт речевой деятельности требует совершенно определенных средств выражения. Говорящие должны следить за тем, чтобы слова, употребляемые ими, были по своим стилистическим свойствам однородны, чтобы не возникал стилевой разнобой, а использование стилистически окрашенных слов было оправдано целью высказывания.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Книжные и разговорные слова, правильно введенные в ткань высказывания, придают речи особый колорит, повышают ее выразительность, экспрессивность. Однако далеко не все в достаточной степени обладают языковым чутьем, чувством меры в использовании стилистически окрашенной лексики, которая требует тщательного отбора, внимательного к себе отношения.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Недопустимо неоправданное смешение в речи </w:t>
      </w:r>
      <w:proofErr w:type="spellStart"/>
      <w:r w:rsidRPr="00FB4D1D">
        <w:rPr>
          <w:sz w:val="28"/>
          <w:szCs w:val="28"/>
        </w:rPr>
        <w:t>разностилевой</w:t>
      </w:r>
      <w:proofErr w:type="spellEnd"/>
      <w:r w:rsidRPr="00FB4D1D">
        <w:rPr>
          <w:sz w:val="28"/>
          <w:szCs w:val="28"/>
        </w:rPr>
        <w:t xml:space="preserve"> лексики: разговорной, просторечной, книжной. В таком случае высказывание становится разноголосым, лишается внутренней гармонии. Например: </w:t>
      </w:r>
      <w:r w:rsidRPr="00FB4D1D">
        <w:rPr>
          <w:i/>
          <w:iCs/>
          <w:sz w:val="28"/>
          <w:szCs w:val="28"/>
        </w:rPr>
        <w:t>«Но Славик не удивлялся этому. После того как он уехал из Красной Поляны и поступил учиться в техникум, он вообще перестал удивляться чудесам, происходившим вокруг него. Его сознание и все элементы восприятия мира как бы очутились в другой плоскости».</w:t>
      </w:r>
      <w:r w:rsidRPr="00FB4D1D">
        <w:rPr>
          <w:sz w:val="28"/>
          <w:szCs w:val="28"/>
        </w:rPr>
        <w:t xml:space="preserve"> Первые два предложения написаны в стиле художественной литературы, а последнее – </w:t>
      </w:r>
      <w:proofErr w:type="gramStart"/>
      <w:r w:rsidRPr="00FB4D1D">
        <w:rPr>
          <w:sz w:val="28"/>
          <w:szCs w:val="28"/>
        </w:rPr>
        <w:t>в</w:t>
      </w:r>
      <w:proofErr w:type="gramEnd"/>
      <w:r w:rsidRPr="00FB4D1D">
        <w:rPr>
          <w:sz w:val="28"/>
          <w:szCs w:val="28"/>
        </w:rPr>
        <w:t xml:space="preserve"> научном, что и создает </w:t>
      </w:r>
      <w:proofErr w:type="spellStart"/>
      <w:r w:rsidRPr="00FB4D1D">
        <w:rPr>
          <w:sz w:val="28"/>
          <w:szCs w:val="28"/>
        </w:rPr>
        <w:t>разно</w:t>
      </w:r>
      <w:r w:rsidRPr="00FB4D1D">
        <w:rPr>
          <w:sz w:val="28"/>
          <w:szCs w:val="28"/>
        </w:rPr>
        <w:noBreakHyphen/>
        <w:t>стильность</w:t>
      </w:r>
      <w:proofErr w:type="spellEnd"/>
      <w:r w:rsidRPr="00FB4D1D">
        <w:rPr>
          <w:sz w:val="28"/>
          <w:szCs w:val="28"/>
        </w:rPr>
        <w:t xml:space="preserve">. Другой пример: </w:t>
      </w:r>
      <w:r w:rsidRPr="00FB4D1D">
        <w:rPr>
          <w:i/>
          <w:iCs/>
          <w:sz w:val="28"/>
          <w:szCs w:val="28"/>
        </w:rPr>
        <w:t xml:space="preserve">«А когда вечером они разогревали загустевшее за день – </w:t>
      </w:r>
      <w:proofErr w:type="gramStart"/>
      <w:r w:rsidRPr="00FB4D1D">
        <w:rPr>
          <w:i/>
          <w:iCs/>
          <w:sz w:val="28"/>
          <w:szCs w:val="28"/>
        </w:rPr>
        <w:t>аж</w:t>
      </w:r>
      <w:proofErr w:type="gramEnd"/>
      <w:r w:rsidRPr="00FB4D1D">
        <w:rPr>
          <w:i/>
          <w:iCs/>
          <w:sz w:val="28"/>
          <w:szCs w:val="28"/>
        </w:rPr>
        <w:t xml:space="preserve"> ложка стоит – варево, небо блистало в окнах ясными слезами звезд».</w:t>
      </w:r>
      <w:r w:rsidRPr="00FB4D1D">
        <w:rPr>
          <w:sz w:val="28"/>
          <w:szCs w:val="28"/>
        </w:rPr>
        <w:t xml:space="preserve"> В этом предложении поэтические слова </w:t>
      </w:r>
      <w:r w:rsidRPr="00FB4D1D">
        <w:rPr>
          <w:i/>
          <w:iCs/>
          <w:sz w:val="28"/>
          <w:szCs w:val="28"/>
        </w:rPr>
        <w:t>блистало, ясные слезы звезд</w:t>
      </w:r>
      <w:r w:rsidRPr="00FB4D1D">
        <w:rPr>
          <w:sz w:val="28"/>
          <w:szCs w:val="28"/>
        </w:rPr>
        <w:t xml:space="preserve"> не гармонируют с </w:t>
      </w:r>
      <w:proofErr w:type="gramStart"/>
      <w:r w:rsidRPr="00FB4D1D">
        <w:rPr>
          <w:sz w:val="28"/>
          <w:szCs w:val="28"/>
        </w:rPr>
        <w:t>просторечными</w:t>
      </w:r>
      <w:proofErr w:type="gramEnd"/>
      <w:r w:rsidRPr="00FB4D1D">
        <w:rPr>
          <w:sz w:val="28"/>
          <w:szCs w:val="28"/>
        </w:rPr>
        <w:t xml:space="preserve"> и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бытовыми</w:t>
      </w:r>
      <w:proofErr w:type="spellEnd"/>
      <w:r w:rsidRPr="00FB4D1D">
        <w:rPr>
          <w:sz w:val="28"/>
          <w:szCs w:val="28"/>
        </w:rPr>
        <w:t xml:space="preserve"> </w:t>
      </w:r>
      <w:r w:rsidRPr="00FB4D1D">
        <w:rPr>
          <w:i/>
          <w:iCs/>
          <w:sz w:val="28"/>
          <w:szCs w:val="28"/>
        </w:rPr>
        <w:t>аж, варево, ложка.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Употребление </w:t>
      </w:r>
      <w:proofErr w:type="spellStart"/>
      <w:r w:rsidRPr="00FB4D1D">
        <w:rPr>
          <w:sz w:val="28"/>
          <w:szCs w:val="28"/>
        </w:rPr>
        <w:t>разностилевой</w:t>
      </w:r>
      <w:proofErr w:type="spellEnd"/>
      <w:r w:rsidRPr="00FB4D1D">
        <w:rPr>
          <w:sz w:val="28"/>
          <w:szCs w:val="28"/>
        </w:rPr>
        <w:t xml:space="preserve"> лексики, немотивированное использование разговорных и просторечных слов – довольно распространенная стилистическая ошибка, часто встречающаяся в школьных сочинениях. Например: </w:t>
      </w:r>
      <w:r w:rsidRPr="00FB4D1D">
        <w:rPr>
          <w:i/>
          <w:iCs/>
          <w:sz w:val="28"/>
          <w:szCs w:val="28"/>
        </w:rPr>
        <w:t xml:space="preserve">«Андрею Болконскому, человеку с передовыми взглядами, светское общество не родня»; «Павел Власов </w:t>
      </w:r>
      <w:proofErr w:type="gramStart"/>
      <w:r w:rsidRPr="00FB4D1D">
        <w:rPr>
          <w:i/>
          <w:iCs/>
          <w:sz w:val="28"/>
          <w:szCs w:val="28"/>
        </w:rPr>
        <w:t>еще пуще</w:t>
      </w:r>
      <w:proofErr w:type="gramEnd"/>
      <w:r w:rsidRPr="00FB4D1D">
        <w:rPr>
          <w:i/>
          <w:iCs/>
          <w:sz w:val="28"/>
          <w:szCs w:val="28"/>
        </w:rPr>
        <w:t xml:space="preserve"> сплачивает своих друзей»; «Они активно трудились на ферме».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Совершенно недопустимо употребление разговорной и просторечной лексики в текстах </w:t>
      </w:r>
      <w:proofErr w:type="spellStart"/>
      <w:r w:rsidRPr="00FB4D1D">
        <w:rPr>
          <w:sz w:val="28"/>
          <w:szCs w:val="28"/>
        </w:rPr>
        <w:t>официально</w:t>
      </w:r>
      <w:r w:rsidRPr="00FB4D1D">
        <w:rPr>
          <w:sz w:val="28"/>
          <w:szCs w:val="28"/>
        </w:rPr>
        <w:noBreakHyphen/>
        <w:t>делового</w:t>
      </w:r>
      <w:proofErr w:type="spellEnd"/>
      <w:r w:rsidRPr="00FB4D1D">
        <w:rPr>
          <w:sz w:val="28"/>
          <w:szCs w:val="28"/>
        </w:rPr>
        <w:t xml:space="preserve"> стиля. Приведем примеры.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Судебный акт: </w:t>
      </w:r>
      <w:r w:rsidRPr="00FB4D1D">
        <w:rPr>
          <w:i/>
          <w:iCs/>
          <w:sz w:val="28"/>
          <w:szCs w:val="28"/>
        </w:rPr>
        <w:t>«Хищения производились путем непосредственного изъятия из кладовки</w:t>
      </w:r>
      <w:r w:rsidRPr="00FB4D1D">
        <w:rPr>
          <w:sz w:val="28"/>
          <w:szCs w:val="28"/>
        </w:rPr>
        <w:t xml:space="preserve"> (надо: </w:t>
      </w:r>
      <w:r w:rsidRPr="00FB4D1D">
        <w:rPr>
          <w:i/>
          <w:iCs/>
          <w:sz w:val="28"/>
          <w:szCs w:val="28"/>
        </w:rPr>
        <w:t>кладовой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i/>
          <w:iCs/>
          <w:sz w:val="28"/>
          <w:szCs w:val="28"/>
        </w:rPr>
        <w:t>, продажи продуктов за наличный расчет и присвоения денег».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Деловое письмо: </w:t>
      </w:r>
      <w:r w:rsidRPr="00FB4D1D">
        <w:rPr>
          <w:i/>
          <w:iCs/>
          <w:sz w:val="28"/>
          <w:szCs w:val="28"/>
        </w:rPr>
        <w:t>«Вам необходимо выделить сорок человек для погрузки морковки и картошки</w:t>
      </w:r>
      <w:r w:rsidRPr="00FB4D1D">
        <w:rPr>
          <w:sz w:val="28"/>
          <w:szCs w:val="28"/>
        </w:rPr>
        <w:t xml:space="preserve"> (надо: </w:t>
      </w:r>
      <w:r w:rsidRPr="00FB4D1D">
        <w:rPr>
          <w:i/>
          <w:iCs/>
          <w:sz w:val="28"/>
          <w:szCs w:val="28"/>
        </w:rPr>
        <w:t>моркови и картофеля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i/>
          <w:iCs/>
          <w:sz w:val="28"/>
          <w:szCs w:val="28"/>
        </w:rPr>
        <w:t>».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Анкета: </w:t>
      </w:r>
      <w:r w:rsidRPr="00FB4D1D">
        <w:rPr>
          <w:i/>
          <w:iCs/>
          <w:sz w:val="28"/>
          <w:szCs w:val="28"/>
        </w:rPr>
        <w:t>«Должность родителей: мама – врач, папа – инженер</w:t>
      </w:r>
      <w:r w:rsidRPr="00FB4D1D">
        <w:rPr>
          <w:sz w:val="28"/>
          <w:szCs w:val="28"/>
        </w:rPr>
        <w:t xml:space="preserve"> (надо: </w:t>
      </w:r>
      <w:r w:rsidRPr="00FB4D1D">
        <w:rPr>
          <w:i/>
          <w:iCs/>
          <w:sz w:val="28"/>
          <w:szCs w:val="28"/>
        </w:rPr>
        <w:t>мать, отец</w:t>
      </w:r>
      <w:proofErr w:type="gramStart"/>
      <w:r w:rsidRPr="00FB4D1D">
        <w:rPr>
          <w:sz w:val="28"/>
          <w:szCs w:val="28"/>
        </w:rPr>
        <w:t xml:space="preserve"> )</w:t>
      </w:r>
      <w:proofErr w:type="gramEnd"/>
      <w:r w:rsidRPr="00FB4D1D">
        <w:rPr>
          <w:i/>
          <w:iCs/>
          <w:sz w:val="28"/>
          <w:szCs w:val="28"/>
        </w:rPr>
        <w:t>».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Не всегда уместным бывает употребление в </w:t>
      </w:r>
      <w:proofErr w:type="spellStart"/>
      <w:r w:rsidRPr="00FB4D1D">
        <w:rPr>
          <w:sz w:val="28"/>
          <w:szCs w:val="28"/>
        </w:rPr>
        <w:t>разговорно</w:t>
      </w:r>
      <w:r w:rsidRPr="00FB4D1D">
        <w:rPr>
          <w:sz w:val="28"/>
          <w:szCs w:val="28"/>
        </w:rPr>
        <w:noBreakHyphen/>
        <w:t>обиходной</w:t>
      </w:r>
      <w:proofErr w:type="spellEnd"/>
      <w:r w:rsidRPr="00FB4D1D">
        <w:rPr>
          <w:sz w:val="28"/>
          <w:szCs w:val="28"/>
        </w:rPr>
        <w:t xml:space="preserve"> речи специфических слов из других стилей литературного языка. Например: </w:t>
      </w:r>
      <w:r w:rsidRPr="00FB4D1D">
        <w:rPr>
          <w:i/>
          <w:iCs/>
          <w:sz w:val="28"/>
          <w:szCs w:val="28"/>
        </w:rPr>
        <w:t>«Я сегодня запрограммировала пойти к окулисту»; «В нашем зеленом массиве много грибов и ягод»; «На семейное мероприятие прибыло много гостей»; «Надо заострить внимание на этом вопросе».</w:t>
      </w:r>
      <w:r w:rsidRPr="00FB4D1D">
        <w:rPr>
          <w:sz w:val="28"/>
          <w:szCs w:val="28"/>
        </w:rPr>
        <w:t xml:space="preserve"> 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 xml:space="preserve">Следует иметь в виду, что </w:t>
      </w:r>
      <w:proofErr w:type="spellStart"/>
      <w:r w:rsidRPr="00FB4D1D">
        <w:rPr>
          <w:sz w:val="28"/>
          <w:szCs w:val="28"/>
        </w:rPr>
        <w:t>функционально</w:t>
      </w:r>
      <w:r w:rsidRPr="00FB4D1D">
        <w:rPr>
          <w:sz w:val="28"/>
          <w:szCs w:val="28"/>
        </w:rPr>
        <w:noBreakHyphen/>
        <w:t>стилистические</w:t>
      </w:r>
      <w:proofErr w:type="spellEnd"/>
      <w:r w:rsidRPr="00FB4D1D">
        <w:rPr>
          <w:sz w:val="28"/>
          <w:szCs w:val="28"/>
        </w:rPr>
        <w:t xml:space="preserve"> границы современного литературного языка очень подвижны. Как подчеркивал В.В. Виноградов, «разные функциональные стили речи находятся в живом соотношении и взаимодействии». Функциональные стили не представляют собой замкнутой системы. Основная часть языкового материала – общеязыковые, </w:t>
      </w:r>
      <w:proofErr w:type="spellStart"/>
      <w:r w:rsidRPr="00FB4D1D">
        <w:rPr>
          <w:sz w:val="28"/>
          <w:szCs w:val="28"/>
        </w:rPr>
        <w:t>межстилевые</w:t>
      </w:r>
      <w:proofErr w:type="spellEnd"/>
      <w:r w:rsidRPr="00FB4D1D">
        <w:rPr>
          <w:sz w:val="28"/>
          <w:szCs w:val="28"/>
        </w:rPr>
        <w:t xml:space="preserve"> средства. Поэтому очень важно знать и тонко чувствовать специфические особенности каждого функционального стиля, умело пользоваться языковыми средствами разных стилей в зависимости от ситуации общения и целей высказывания.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Итак, функциональность, т. е. целесообразность использования тех или иных средств языка в произведениях данного стиля, а также вариативность, синонимичность (выбор наилучшего варианта) – основные предпосылки, важнейшие стороны работы над речью, ибо язык – это функциональная система</w:t>
      </w:r>
    </w:p>
    <w:p w:rsidR="00FB4D1D" w:rsidRPr="00FB4D1D" w:rsidRDefault="00FB4D1D" w:rsidP="00FB4D1D">
      <w:pPr>
        <w:rPr>
          <w:sz w:val="28"/>
          <w:szCs w:val="28"/>
        </w:rPr>
      </w:pPr>
    </w:p>
    <w:p w:rsidR="00FB4D1D" w:rsidRPr="00FB4D1D" w:rsidRDefault="00FB4D1D" w:rsidP="00FB4D1D">
      <w:pPr>
        <w:pStyle w:val="3"/>
        <w:rPr>
          <w:rFonts w:ascii="Times New Roman" w:hAnsi="Times New Roman" w:cs="Times New Roman"/>
          <w:sz w:val="28"/>
          <w:szCs w:val="28"/>
        </w:rPr>
      </w:pPr>
      <w:r w:rsidRPr="00FB4D1D">
        <w:rPr>
          <w:rFonts w:ascii="Times New Roman" w:hAnsi="Times New Roman" w:cs="Times New Roman"/>
          <w:sz w:val="28"/>
          <w:szCs w:val="28"/>
        </w:rPr>
        <w:t>Вопросы для самопроверки</w:t>
      </w:r>
    </w:p>
    <w:p w:rsidR="00FB4D1D" w:rsidRPr="00FB4D1D" w:rsidRDefault="00FB4D1D" w:rsidP="00FB4D1D">
      <w:pPr>
        <w:jc w:val="left"/>
        <w:rPr>
          <w:sz w:val="28"/>
          <w:szCs w:val="28"/>
        </w:rPr>
      </w:pP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1. Дайте определение литературного языка.</w:t>
      </w:r>
    </w:p>
    <w:p w:rsidR="00FB4D1D" w:rsidRPr="00FB4D1D" w:rsidRDefault="00FB4D1D" w:rsidP="00FB4D1D">
      <w:pPr>
        <w:rPr>
          <w:sz w:val="28"/>
          <w:szCs w:val="28"/>
        </w:rPr>
      </w:pPr>
      <w:r w:rsidRPr="00FB4D1D">
        <w:rPr>
          <w:sz w:val="28"/>
          <w:szCs w:val="28"/>
        </w:rPr>
        <w:t>2. Определите границу между терминами «литературный язык» и «современный литературный язык».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FB4D1D" w:rsidRPr="00FB4D1D">
        <w:rPr>
          <w:sz w:val="28"/>
          <w:szCs w:val="28"/>
        </w:rPr>
        <w:t>. Что изучает стилистика? Каковы основные направления стилистики как науки?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FB4D1D" w:rsidRPr="00FB4D1D">
        <w:rPr>
          <w:sz w:val="28"/>
          <w:szCs w:val="28"/>
        </w:rPr>
        <w:t>. Для чего существуют функциональные стили?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FB4D1D" w:rsidRPr="00FB4D1D">
        <w:rPr>
          <w:sz w:val="28"/>
          <w:szCs w:val="28"/>
        </w:rPr>
        <w:t>. Каковы основные особенности научного стиля речи?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FB4D1D" w:rsidRPr="00FB4D1D">
        <w:rPr>
          <w:sz w:val="28"/>
          <w:szCs w:val="28"/>
        </w:rPr>
        <w:t xml:space="preserve">. Назовите особенности </w:t>
      </w:r>
      <w:proofErr w:type="spellStart"/>
      <w:r w:rsidR="00FB4D1D" w:rsidRPr="00FB4D1D">
        <w:rPr>
          <w:sz w:val="28"/>
          <w:szCs w:val="28"/>
        </w:rPr>
        <w:t>газетно</w:t>
      </w:r>
      <w:r w:rsidR="00FB4D1D" w:rsidRPr="00FB4D1D">
        <w:rPr>
          <w:sz w:val="28"/>
          <w:szCs w:val="28"/>
        </w:rPr>
        <w:noBreakHyphen/>
        <w:t>публицистического</w:t>
      </w:r>
      <w:proofErr w:type="spellEnd"/>
      <w:r w:rsidR="00FB4D1D" w:rsidRPr="00FB4D1D">
        <w:rPr>
          <w:sz w:val="28"/>
          <w:szCs w:val="28"/>
        </w:rPr>
        <w:t xml:space="preserve"> стиля речи.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FB4D1D" w:rsidRPr="00FB4D1D">
        <w:rPr>
          <w:sz w:val="28"/>
          <w:szCs w:val="28"/>
        </w:rPr>
        <w:t xml:space="preserve">. В чем особенности </w:t>
      </w:r>
      <w:proofErr w:type="spellStart"/>
      <w:r w:rsidR="00FB4D1D" w:rsidRPr="00FB4D1D">
        <w:rPr>
          <w:sz w:val="28"/>
          <w:szCs w:val="28"/>
        </w:rPr>
        <w:t>официально</w:t>
      </w:r>
      <w:r w:rsidR="00FB4D1D" w:rsidRPr="00FB4D1D">
        <w:rPr>
          <w:sz w:val="28"/>
          <w:szCs w:val="28"/>
        </w:rPr>
        <w:noBreakHyphen/>
        <w:t>делового</w:t>
      </w:r>
      <w:proofErr w:type="spellEnd"/>
      <w:r w:rsidR="00FB4D1D" w:rsidRPr="00FB4D1D">
        <w:rPr>
          <w:sz w:val="28"/>
          <w:szCs w:val="28"/>
        </w:rPr>
        <w:t xml:space="preserve"> стиля речи?</w:t>
      </w:r>
    </w:p>
    <w:p w:rsidR="00FB4D1D" w:rsidRPr="00FB4D1D" w:rsidRDefault="00401FCE" w:rsidP="00FB4D1D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FB4D1D" w:rsidRPr="00FB4D1D">
        <w:rPr>
          <w:sz w:val="28"/>
          <w:szCs w:val="28"/>
        </w:rPr>
        <w:t>. Чем отличается от других разговорный стиль речи?</w:t>
      </w:r>
    </w:p>
    <w:sectPr w:rsidR="00FB4D1D" w:rsidRPr="00FB4D1D" w:rsidSect="005E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D1D" w:rsidRDefault="00FB4D1D" w:rsidP="00FB4D1D">
      <w:r>
        <w:separator/>
      </w:r>
    </w:p>
  </w:endnote>
  <w:endnote w:type="continuationSeparator" w:id="0">
    <w:p w:rsidR="00FB4D1D" w:rsidRDefault="00FB4D1D" w:rsidP="00FB4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D1D" w:rsidRDefault="00FB4D1D" w:rsidP="00FB4D1D">
      <w:r>
        <w:separator/>
      </w:r>
    </w:p>
  </w:footnote>
  <w:footnote w:type="continuationSeparator" w:id="0">
    <w:p w:rsidR="00FB4D1D" w:rsidRDefault="00FB4D1D" w:rsidP="00FB4D1D">
      <w:r>
        <w:continuationSeparator/>
      </w:r>
    </w:p>
  </w:footnote>
  <w:footnote w:id="1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Крысин Л.И. Язык в современном обществе. – М., 1977, с. 5.</w:t>
      </w:r>
    </w:p>
    <w:p w:rsidR="00FB4D1D" w:rsidRDefault="00FB4D1D" w:rsidP="00FB4D1D">
      <w:pPr>
        <w:pStyle w:val="FootNote"/>
      </w:pPr>
    </w:p>
  </w:footnote>
  <w:footnote w:id="2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См., напр., Н.И. </w:t>
      </w:r>
      <w:proofErr w:type="spellStart"/>
      <w:r>
        <w:t>Формановская</w:t>
      </w:r>
      <w:proofErr w:type="spellEnd"/>
      <w:r>
        <w:t>. Речевой этикет и культура общения. – М., 1989.</w:t>
      </w:r>
    </w:p>
    <w:p w:rsidR="00FB4D1D" w:rsidRDefault="00FB4D1D" w:rsidP="00FB4D1D">
      <w:pPr>
        <w:pStyle w:val="FootNote"/>
      </w:pPr>
    </w:p>
  </w:footnote>
  <w:footnote w:id="3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Винокур Г.О. Культура языка. – М., 1929. – с. 221.</w:t>
      </w:r>
    </w:p>
    <w:p w:rsidR="00FB4D1D" w:rsidRDefault="00FB4D1D" w:rsidP="00FB4D1D">
      <w:pPr>
        <w:pStyle w:val="FootNote"/>
      </w:pPr>
    </w:p>
    <w:p w:rsidR="00882F3B" w:rsidRDefault="00882F3B" w:rsidP="00882F3B"/>
    <w:p w:rsidR="00882F3B" w:rsidRPr="00882F3B" w:rsidRDefault="00882F3B" w:rsidP="00882F3B"/>
  </w:footnote>
  <w:footnote w:id="4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Словарь современного русского литературного языка. АН СССР. </w:t>
      </w:r>
      <w:proofErr w:type="spellStart"/>
      <w:r>
        <w:t>Ин</w:t>
      </w:r>
      <w:r>
        <w:noBreakHyphen/>
        <w:t>т</w:t>
      </w:r>
      <w:proofErr w:type="spellEnd"/>
      <w:r>
        <w:t xml:space="preserve"> русского языка. В 17</w:t>
      </w:r>
      <w:r>
        <w:noBreakHyphen/>
        <w:t>ти т.т. – М.; Л., 1950–1965.</w:t>
      </w:r>
    </w:p>
    <w:p w:rsidR="00FB4D1D" w:rsidRDefault="00FB4D1D" w:rsidP="00FB4D1D">
      <w:pPr>
        <w:pStyle w:val="FootNote"/>
      </w:pPr>
    </w:p>
  </w:footnote>
  <w:footnote w:id="5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Словарь трудностей русского языка</w:t>
      </w:r>
      <w:proofErr w:type="gramStart"/>
      <w:r>
        <w:t xml:space="preserve"> / С</w:t>
      </w:r>
      <w:proofErr w:type="gramEnd"/>
      <w:r>
        <w:t>ост. Д.Э. Розенталь, М.А. Теленкова. – М., 1987.</w:t>
      </w:r>
    </w:p>
    <w:p w:rsidR="00FB4D1D" w:rsidRDefault="00FB4D1D" w:rsidP="00FB4D1D">
      <w:pPr>
        <w:pStyle w:val="FootNote"/>
      </w:pPr>
    </w:p>
  </w:footnote>
  <w:footnote w:id="6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Трудности русского языка: </w:t>
      </w:r>
      <w:proofErr w:type="spellStart"/>
      <w:r>
        <w:t>Словарь</w:t>
      </w:r>
      <w:r>
        <w:noBreakHyphen/>
        <w:t>справочник</w:t>
      </w:r>
      <w:proofErr w:type="spellEnd"/>
      <w:r>
        <w:t>. – М., 1981.</w:t>
      </w:r>
    </w:p>
    <w:p w:rsidR="00FB4D1D" w:rsidRDefault="00FB4D1D" w:rsidP="00FB4D1D">
      <w:pPr>
        <w:pStyle w:val="FootNote"/>
      </w:pPr>
    </w:p>
  </w:footnote>
  <w:footnote w:id="7">
    <w:p w:rsidR="00FB4D1D" w:rsidRDefault="00FB4D1D" w:rsidP="00FB4D1D">
      <w:pPr>
        <w:pStyle w:val="FootNote"/>
      </w:pPr>
      <w:r>
        <w:rPr>
          <w:position w:val="6"/>
        </w:rPr>
        <w:footnoteRef/>
      </w:r>
      <w:r>
        <w:t xml:space="preserve"> </w:t>
      </w:r>
      <w:proofErr w:type="spellStart"/>
      <w:r>
        <w:t>Словарь</w:t>
      </w:r>
      <w:r>
        <w:noBreakHyphen/>
        <w:t>справочник</w:t>
      </w:r>
      <w:proofErr w:type="spellEnd"/>
      <w:r>
        <w:t>: Трудности словоупотребления и варианты норм русского литературного языка. – Л., 1973.</w:t>
      </w:r>
    </w:p>
    <w:p w:rsidR="00FB4D1D" w:rsidRDefault="00FB4D1D" w:rsidP="00FB4D1D">
      <w:pPr>
        <w:pStyle w:val="FootNot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129D0"/>
    <w:multiLevelType w:val="hybridMultilevel"/>
    <w:tmpl w:val="0156A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B4D1D"/>
    <w:rsid w:val="00401FCE"/>
    <w:rsid w:val="005E766B"/>
    <w:rsid w:val="00882F3B"/>
    <w:rsid w:val="00942B77"/>
    <w:rsid w:val="00AA421A"/>
    <w:rsid w:val="00FB4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D1D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B4D1D"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B4D1D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B4D1D"/>
    <w:rPr>
      <w:rFonts w:ascii="Arial" w:eastAsiaTheme="minorEastAsia" w:hAnsi="Arial" w:cs="Arial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B4D1D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customStyle="1" w:styleId="FootNote">
    <w:name w:val="FootNote"/>
    <w:next w:val="a"/>
    <w:uiPriority w:val="99"/>
    <w:rsid w:val="00FB4D1D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82F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82F3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82F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82F3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3489</Words>
  <Characters>19892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ТЕМА: СОВРЕМЕННЫЙ РУССКИЙ ЛИТЕРАТУРНЫЙ ЯЗЫК </vt:lpstr>
      <vt:lpstr>    И ЕГО СТИЛИ</vt:lpstr>
      <vt:lpstr>        1.Понятие современного русского литературного языка</vt:lpstr>
      <vt:lpstr>        2. Основные категории стилистики</vt:lpstr>
      <vt:lpstr>        3. Функциональная стилистика</vt:lpstr>
      <vt:lpstr>        1.Понятие современного русского литературного языка</vt:lpstr>
      <vt:lpstr>        2. Основные категории стилистики</vt:lpstr>
      <vt:lpstr>        3. Функциональная стилистика</vt:lpstr>
      <vt:lpstr>        Вопросы для самопроверки</vt:lpstr>
    </vt:vector>
  </TitlesOfParts>
  <Company/>
  <LinksUpToDate>false</LinksUpToDate>
  <CharactersWithSpaces>23335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2021-11-17T17:30:00Z</dcterms:created>
  <dcterms:modified xsi:type="dcterms:W3CDTF">2021-11-17T17:58:00Z</dcterms:modified>
</cp:coreProperties>
</file>