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A8A" w:rsidRPr="006D5A8A" w:rsidRDefault="006D5A8A">
      <w:pPr>
        <w:rPr>
          <w:b/>
        </w:rPr>
      </w:pPr>
      <w:r w:rsidRPr="006D5A8A">
        <w:rPr>
          <w:b/>
        </w:rPr>
        <w:t>Тема: Лексика. Фразеология. (4 часа)</w:t>
      </w:r>
    </w:p>
    <w:p w:rsidR="006D5A8A" w:rsidRPr="006D5A8A" w:rsidRDefault="006D5A8A">
      <w:pPr>
        <w:rPr>
          <w:b/>
        </w:rPr>
      </w:pPr>
      <w:r w:rsidRPr="006D5A8A">
        <w:rPr>
          <w:b/>
        </w:rPr>
        <w:t>Вопросы:</w:t>
      </w:r>
    </w:p>
    <w:p w:rsidR="006D5A8A" w:rsidRPr="006D5A8A" w:rsidRDefault="006D5A8A"/>
    <w:p w:rsidR="006D5A8A" w:rsidRDefault="006D5A8A" w:rsidP="006D5A8A">
      <w:pPr>
        <w:pStyle w:val="a3"/>
        <w:numPr>
          <w:ilvl w:val="0"/>
          <w:numId w:val="1"/>
        </w:numPr>
      </w:pPr>
      <w:r w:rsidRPr="00FA0A21">
        <w:t xml:space="preserve">Лексика как система. </w:t>
      </w:r>
    </w:p>
    <w:p w:rsidR="006D5A8A" w:rsidRDefault="006D5A8A" w:rsidP="006D5A8A">
      <w:pPr>
        <w:pStyle w:val="a3"/>
        <w:numPr>
          <w:ilvl w:val="0"/>
          <w:numId w:val="1"/>
        </w:numPr>
      </w:pPr>
      <w:r w:rsidRPr="00FA0A21">
        <w:t xml:space="preserve">Слово - </w:t>
      </w:r>
      <w:proofErr w:type="spellStart"/>
      <w:r w:rsidRPr="00FA0A21">
        <w:t>многоаспектная</w:t>
      </w:r>
      <w:proofErr w:type="spellEnd"/>
      <w:r w:rsidRPr="00FA0A21">
        <w:t xml:space="preserve"> единица языка. Структура и типы лексических значений. Системные отношения в лексике: многозначность, омонимия, синонимия, антонимия, </w:t>
      </w:r>
      <w:proofErr w:type="spellStart"/>
      <w:r w:rsidRPr="00FA0A21">
        <w:t>паронимия</w:t>
      </w:r>
      <w:proofErr w:type="spellEnd"/>
      <w:r w:rsidRPr="00FA0A21">
        <w:t xml:space="preserve">. </w:t>
      </w:r>
    </w:p>
    <w:p w:rsidR="006D5A8A" w:rsidRDefault="006D5A8A" w:rsidP="006D5A8A">
      <w:pPr>
        <w:pStyle w:val="a3"/>
        <w:numPr>
          <w:ilvl w:val="0"/>
          <w:numId w:val="1"/>
        </w:numPr>
      </w:pPr>
      <w:r w:rsidRPr="00FA0A21">
        <w:t>Лексика русского языка с точки зрения происхождения, стилистической окрашенности, активного и пассивного словарного запаса, сферы употребления.</w:t>
      </w:r>
    </w:p>
    <w:p w:rsidR="006D5A8A" w:rsidRDefault="006D5A8A" w:rsidP="006D5A8A">
      <w:pPr>
        <w:pStyle w:val="a3"/>
        <w:numPr>
          <w:ilvl w:val="0"/>
          <w:numId w:val="1"/>
        </w:numPr>
      </w:pPr>
      <w:r w:rsidRPr="00FA0A21">
        <w:t>Фразеологические единицы и их основные признаки. Типы фразеологических единиц. Происхождение и структура фразеологических единиц.</w:t>
      </w:r>
    </w:p>
    <w:p w:rsidR="0032637C" w:rsidRPr="006D5A8A" w:rsidRDefault="006D5A8A" w:rsidP="006D5A8A">
      <w:pPr>
        <w:pStyle w:val="a3"/>
        <w:numPr>
          <w:ilvl w:val="0"/>
          <w:numId w:val="1"/>
        </w:numPr>
        <w:rPr>
          <w:lang w:val="en-US"/>
        </w:rPr>
      </w:pPr>
      <w:r w:rsidRPr="00FA0A21">
        <w:t>Основные типы словарей. Типы лингвистических словарей. Толковый словарь как основной учебный и научный словарь. Словарная статья в словарях разного типа.</w:t>
      </w:r>
    </w:p>
    <w:p w:rsidR="00A7443F" w:rsidRDefault="00A7443F">
      <w:pPr>
        <w:rPr>
          <w:b/>
        </w:rPr>
      </w:pPr>
    </w:p>
    <w:p w:rsidR="006D5A8A" w:rsidRPr="00A7443F" w:rsidRDefault="00A7443F">
      <w:r w:rsidRPr="00A7443F">
        <w:rPr>
          <w:b/>
        </w:rPr>
        <w:t>Задание: необходимо выполнить конспект 1- 4 вопросов темы</w:t>
      </w:r>
      <w:proofErr w:type="gramStart"/>
      <w:r w:rsidRPr="00A7443F">
        <w:rPr>
          <w:b/>
        </w:rPr>
        <w:t>.</w:t>
      </w:r>
      <w:proofErr w:type="gramEnd"/>
      <w:r>
        <w:rPr>
          <w:b/>
        </w:rPr>
        <w:t xml:space="preserve"> </w:t>
      </w:r>
      <w:r w:rsidRPr="00A7443F">
        <w:t>Для конспектирования можно воспользоваться литературой.</w:t>
      </w:r>
    </w:p>
    <w:p w:rsidR="006D5A8A" w:rsidRPr="00FA0A21" w:rsidRDefault="006D5A8A" w:rsidP="006D5A8A">
      <w:pPr>
        <w:ind w:firstLine="709"/>
        <w:rPr>
          <w:b/>
        </w:rPr>
      </w:pPr>
      <w:r w:rsidRPr="00FA0A21">
        <w:rPr>
          <w:b/>
        </w:rPr>
        <w:t>1. Основная литература</w:t>
      </w:r>
    </w:p>
    <w:p w:rsidR="006D5A8A" w:rsidRPr="00FA0A21" w:rsidRDefault="006D5A8A" w:rsidP="006D5A8A">
      <w:pPr>
        <w:ind w:firstLine="709"/>
      </w:pPr>
    </w:p>
    <w:p w:rsidR="006D5A8A" w:rsidRPr="00FA0A21" w:rsidRDefault="006D5A8A" w:rsidP="006D5A8A">
      <w:r w:rsidRPr="00FA0A21">
        <w:tab/>
        <w:t>1. Тарасов А.М. Современный русский язык [Электронный ресурс]: учебно-методическое пособие/ Тарасов А.М.— Электрон</w:t>
      </w:r>
      <w:proofErr w:type="gramStart"/>
      <w:r w:rsidRPr="00FA0A21">
        <w:t>.</w:t>
      </w:r>
      <w:proofErr w:type="gramEnd"/>
      <w:r w:rsidRPr="00FA0A21">
        <w:t xml:space="preserve"> </w:t>
      </w:r>
      <w:proofErr w:type="gramStart"/>
      <w:r w:rsidRPr="00FA0A21">
        <w:t>т</w:t>
      </w:r>
      <w:proofErr w:type="gramEnd"/>
      <w:r w:rsidRPr="00FA0A21">
        <w:t xml:space="preserve">екстовые данные.— Набережные Челны: </w:t>
      </w:r>
      <w:proofErr w:type="spellStart"/>
      <w:r w:rsidRPr="00FA0A21">
        <w:t>Набережночелнинский</w:t>
      </w:r>
      <w:proofErr w:type="spellEnd"/>
      <w:r w:rsidRPr="00FA0A21">
        <w:t xml:space="preserve"> государственный педагогический университет, 2019.— 62 </w:t>
      </w:r>
      <w:proofErr w:type="spellStart"/>
      <w:r w:rsidRPr="00FA0A21">
        <w:t>c</w:t>
      </w:r>
      <w:proofErr w:type="spellEnd"/>
      <w:r w:rsidRPr="00FA0A21">
        <w:t xml:space="preserve">.— Режим доступа: http://www.iprbookshop.ru/83840.html.— </w:t>
      </w:r>
      <w:proofErr w:type="spellStart"/>
      <w:r w:rsidRPr="00FA0A21">
        <w:t>ЭБС</w:t>
      </w:r>
      <w:proofErr w:type="spellEnd"/>
      <w:r w:rsidRPr="00FA0A21">
        <w:t xml:space="preserve"> «</w:t>
      </w:r>
      <w:proofErr w:type="spellStart"/>
      <w:r w:rsidRPr="00FA0A21">
        <w:t>IPRbooks</w:t>
      </w:r>
      <w:proofErr w:type="spellEnd"/>
      <w:r w:rsidRPr="00FA0A21">
        <w:t>».</w:t>
      </w:r>
      <w:r w:rsidRPr="00FA0A21">
        <w:br/>
      </w:r>
      <w:r w:rsidRPr="00FA0A21">
        <w:tab/>
        <w:t>2. Пантелеева Л.М. Современный русский язык. Морфология [Электронный ресурс]: практикум для студентов вузов/ Пантелеева Л.М.— Электрон</w:t>
      </w:r>
      <w:proofErr w:type="gramStart"/>
      <w:r w:rsidRPr="00FA0A21">
        <w:t>.</w:t>
      </w:r>
      <w:proofErr w:type="gramEnd"/>
      <w:r w:rsidRPr="00FA0A21">
        <w:t xml:space="preserve"> </w:t>
      </w:r>
      <w:proofErr w:type="gramStart"/>
      <w:r w:rsidRPr="00FA0A21">
        <w:t>т</w:t>
      </w:r>
      <w:proofErr w:type="gramEnd"/>
      <w:r w:rsidRPr="00FA0A21">
        <w:t xml:space="preserve">екстовые данные.— Соликамск: </w:t>
      </w:r>
      <w:proofErr w:type="spellStart"/>
      <w:r w:rsidRPr="00FA0A21">
        <w:t>Соликамский</w:t>
      </w:r>
      <w:proofErr w:type="spellEnd"/>
      <w:r w:rsidRPr="00FA0A21">
        <w:t xml:space="preserve"> государственный педагогический институт, 2018.— 204 </w:t>
      </w:r>
      <w:proofErr w:type="spellStart"/>
      <w:r w:rsidRPr="00FA0A21">
        <w:t>c</w:t>
      </w:r>
      <w:proofErr w:type="spellEnd"/>
      <w:r w:rsidRPr="00FA0A21">
        <w:t xml:space="preserve">.— Режим доступа: http://www.iprbookshop.ru/86550.html.— </w:t>
      </w:r>
      <w:proofErr w:type="spellStart"/>
      <w:r w:rsidRPr="00FA0A21">
        <w:t>ЭБС</w:t>
      </w:r>
      <w:proofErr w:type="spellEnd"/>
      <w:r w:rsidRPr="00FA0A21">
        <w:t xml:space="preserve"> «</w:t>
      </w:r>
      <w:proofErr w:type="spellStart"/>
      <w:r w:rsidRPr="00FA0A21">
        <w:t>IPRbooks</w:t>
      </w:r>
      <w:proofErr w:type="spellEnd"/>
      <w:r w:rsidRPr="00FA0A21">
        <w:t>».</w:t>
      </w:r>
      <w:r w:rsidRPr="00FA0A21">
        <w:br/>
      </w:r>
      <w:r w:rsidRPr="00FA0A21">
        <w:tab/>
        <w:t xml:space="preserve">3. </w:t>
      </w:r>
      <w:proofErr w:type="spellStart"/>
      <w:r w:rsidRPr="00FA0A21">
        <w:t>Кукуева</w:t>
      </w:r>
      <w:proofErr w:type="spellEnd"/>
      <w:r w:rsidRPr="00FA0A21">
        <w:t xml:space="preserve"> Г.В. </w:t>
      </w:r>
      <w:proofErr w:type="spellStart"/>
      <w:r w:rsidRPr="00FA0A21">
        <w:t>Морфемика</w:t>
      </w:r>
      <w:proofErr w:type="spellEnd"/>
      <w:r w:rsidRPr="00FA0A21">
        <w:t xml:space="preserve"> и словообразование современного русского языка [Электронный ресурс]: учебное пособие направление подготовки 44.03.05 «Педагогическое образование» (с двумя профилями), направленность «Русский язык и Литература»/ </w:t>
      </w:r>
      <w:proofErr w:type="spellStart"/>
      <w:r w:rsidRPr="00FA0A21">
        <w:t>Кукуева</w:t>
      </w:r>
      <w:proofErr w:type="spellEnd"/>
      <w:r w:rsidRPr="00FA0A21">
        <w:t xml:space="preserve"> Г.В.— Электрон</w:t>
      </w:r>
      <w:proofErr w:type="gramStart"/>
      <w:r w:rsidRPr="00FA0A21">
        <w:t>.</w:t>
      </w:r>
      <w:proofErr w:type="gramEnd"/>
      <w:r w:rsidRPr="00FA0A21">
        <w:t xml:space="preserve"> </w:t>
      </w:r>
      <w:proofErr w:type="gramStart"/>
      <w:r w:rsidRPr="00FA0A21">
        <w:t>т</w:t>
      </w:r>
      <w:proofErr w:type="gramEnd"/>
      <w:r w:rsidRPr="00FA0A21">
        <w:t xml:space="preserve">екстовые данные.— Сургут: </w:t>
      </w:r>
      <w:proofErr w:type="spellStart"/>
      <w:r w:rsidRPr="00FA0A21">
        <w:t>Сургутский</w:t>
      </w:r>
      <w:proofErr w:type="spellEnd"/>
      <w:r w:rsidRPr="00FA0A21">
        <w:t xml:space="preserve"> государственный педагогический университет, 2019.— 138 </w:t>
      </w:r>
      <w:proofErr w:type="spellStart"/>
      <w:r w:rsidRPr="00FA0A21">
        <w:t>c</w:t>
      </w:r>
      <w:proofErr w:type="spellEnd"/>
      <w:r w:rsidRPr="00FA0A21">
        <w:t xml:space="preserve">.— Режим доступа: http://www.iprbookshop.ru/89985.html.— </w:t>
      </w:r>
      <w:proofErr w:type="spellStart"/>
      <w:r w:rsidRPr="00FA0A21">
        <w:t>ЭБС</w:t>
      </w:r>
      <w:proofErr w:type="spellEnd"/>
      <w:r w:rsidRPr="00FA0A21">
        <w:t xml:space="preserve"> «</w:t>
      </w:r>
      <w:proofErr w:type="spellStart"/>
      <w:r w:rsidRPr="00FA0A21">
        <w:t>IPRbooks</w:t>
      </w:r>
      <w:proofErr w:type="spellEnd"/>
      <w:r w:rsidRPr="00FA0A21">
        <w:t>».</w:t>
      </w:r>
    </w:p>
    <w:p w:rsidR="006D5A8A" w:rsidRPr="00FA0A21" w:rsidRDefault="006D5A8A" w:rsidP="006D5A8A">
      <w:pPr>
        <w:ind w:firstLine="709"/>
      </w:pPr>
    </w:p>
    <w:p w:rsidR="006D5A8A" w:rsidRPr="00FA0A21" w:rsidRDefault="006D5A8A" w:rsidP="006D5A8A">
      <w:pPr>
        <w:ind w:firstLine="709"/>
        <w:rPr>
          <w:b/>
        </w:rPr>
      </w:pPr>
      <w:r w:rsidRPr="00FA0A21">
        <w:rPr>
          <w:b/>
        </w:rPr>
        <w:t>2. Дополнительная литература</w:t>
      </w:r>
    </w:p>
    <w:p w:rsidR="006D5A8A" w:rsidRPr="00FA0A21" w:rsidRDefault="006D5A8A" w:rsidP="006D5A8A">
      <w:pPr>
        <w:ind w:firstLine="709"/>
      </w:pPr>
    </w:p>
    <w:p w:rsidR="006D5A8A" w:rsidRPr="00FA0A21" w:rsidRDefault="006D5A8A" w:rsidP="006D5A8A">
      <w:r w:rsidRPr="00FA0A21">
        <w:tab/>
        <w:t>1. Касаткин Л. Л. Современный русский язык. Фонетика [Текст] : учеб</w:t>
      </w:r>
      <w:proofErr w:type="gramStart"/>
      <w:r w:rsidRPr="00FA0A21">
        <w:t>.</w:t>
      </w:r>
      <w:proofErr w:type="gramEnd"/>
      <w:r w:rsidRPr="00FA0A21">
        <w:t xml:space="preserve"> </w:t>
      </w:r>
      <w:proofErr w:type="gramStart"/>
      <w:r w:rsidRPr="00FA0A21">
        <w:t>п</w:t>
      </w:r>
      <w:proofErr w:type="gramEnd"/>
      <w:r w:rsidRPr="00FA0A21">
        <w:t xml:space="preserve">особие для студентов вузов, обучающихся по направлению </w:t>
      </w:r>
      <w:proofErr w:type="spellStart"/>
      <w:r w:rsidRPr="00FA0A21">
        <w:t>подгот</w:t>
      </w:r>
      <w:proofErr w:type="spellEnd"/>
      <w:r w:rsidRPr="00FA0A21">
        <w:t xml:space="preserve">. бакалавра и специальности "Филология" / Л. Л. Касаткин ; РАН, </w:t>
      </w:r>
      <w:proofErr w:type="spellStart"/>
      <w:r w:rsidRPr="00FA0A21">
        <w:t>Ин-т</w:t>
      </w:r>
      <w:proofErr w:type="spellEnd"/>
      <w:r w:rsidRPr="00FA0A21">
        <w:t xml:space="preserve"> рус. яз. им. В. В. Виноградова. - 2-е изд., </w:t>
      </w:r>
      <w:proofErr w:type="spellStart"/>
      <w:r w:rsidRPr="00FA0A21">
        <w:t>испр</w:t>
      </w:r>
      <w:proofErr w:type="spellEnd"/>
      <w:r w:rsidRPr="00FA0A21">
        <w:t>. - М.</w:t>
      </w:r>
      <w:proofErr w:type="gramStart"/>
      <w:r w:rsidRPr="00FA0A21">
        <w:t xml:space="preserve"> :</w:t>
      </w:r>
      <w:proofErr w:type="gramEnd"/>
      <w:r w:rsidRPr="00FA0A21">
        <w:t xml:space="preserve"> Изд. центр "Академия", 2008. - 255,[1] с. : ил. - </w:t>
      </w:r>
      <w:proofErr w:type="gramStart"/>
      <w:r w:rsidRPr="00FA0A21">
        <w:t>(Высшее профессиональное образование.</w:t>
      </w:r>
      <w:proofErr w:type="gramEnd"/>
      <w:r w:rsidRPr="00FA0A21">
        <w:t xml:space="preserve"> </w:t>
      </w:r>
      <w:proofErr w:type="gramStart"/>
      <w:r w:rsidRPr="00FA0A21">
        <w:t>Филология).</w:t>
      </w:r>
      <w:proofErr w:type="gramEnd"/>
      <w:r w:rsidRPr="00FA0A21">
        <w:t xml:space="preserve"> - </w:t>
      </w:r>
      <w:proofErr w:type="spellStart"/>
      <w:r w:rsidRPr="00FA0A21">
        <w:t>ISBN</w:t>
      </w:r>
      <w:proofErr w:type="spellEnd"/>
      <w:r w:rsidRPr="00FA0A21">
        <w:t xml:space="preserve"> 978-5-7695-5569-5..</w:t>
      </w:r>
      <w:r w:rsidRPr="00FA0A21">
        <w:br/>
      </w:r>
      <w:r w:rsidRPr="00FA0A21">
        <w:tab/>
        <w:t>2. Русский язык [Текст]: учебник для студентов вузов, обучающихся по специальности 031200 - Педагогика и методика начального образования / Л. Л. Касаткин [и др.]</w:t>
      </w:r>
      <w:proofErr w:type="gramStart"/>
      <w:r w:rsidRPr="00FA0A21">
        <w:t xml:space="preserve"> ;</w:t>
      </w:r>
      <w:proofErr w:type="gramEnd"/>
      <w:r w:rsidRPr="00FA0A21">
        <w:t xml:space="preserve"> под ред. Л. Л. Касаткина. - 3-е изд., стер. - М.</w:t>
      </w:r>
      <w:proofErr w:type="gramStart"/>
      <w:r w:rsidRPr="00FA0A21">
        <w:t xml:space="preserve"> :</w:t>
      </w:r>
      <w:proofErr w:type="gramEnd"/>
      <w:r w:rsidRPr="00FA0A21">
        <w:t xml:space="preserve"> Академия, 2005. - 766, [1] с. - (Высшее профессиональное образование. </w:t>
      </w:r>
      <w:proofErr w:type="gramStart"/>
      <w:r w:rsidRPr="00FA0A21">
        <w:t>Педагогические специальности).</w:t>
      </w:r>
      <w:proofErr w:type="gramEnd"/>
      <w:r w:rsidRPr="00FA0A21">
        <w:t xml:space="preserve"> - </w:t>
      </w:r>
      <w:proofErr w:type="spellStart"/>
      <w:r w:rsidRPr="00FA0A21">
        <w:t>ISBN</w:t>
      </w:r>
      <w:proofErr w:type="spellEnd"/>
      <w:r w:rsidRPr="00FA0A21">
        <w:t xml:space="preserve"> 5-7695-2337-9..</w:t>
      </w:r>
      <w:r w:rsidRPr="00FA0A21">
        <w:br/>
      </w:r>
      <w:r w:rsidRPr="00FA0A21">
        <w:tab/>
        <w:t>3. Современный русский язык. Теория. Анализ языковых единиц [Текст]</w:t>
      </w:r>
      <w:proofErr w:type="gramStart"/>
      <w:r w:rsidRPr="00FA0A21">
        <w:t xml:space="preserve"> :</w:t>
      </w:r>
      <w:proofErr w:type="gramEnd"/>
      <w:r w:rsidRPr="00FA0A21">
        <w:t xml:space="preserve"> учебник для студентов вузов. В 2 ч. Ч. 2</w:t>
      </w:r>
      <w:proofErr w:type="gramStart"/>
      <w:r w:rsidRPr="00FA0A21">
        <w:t xml:space="preserve"> :</w:t>
      </w:r>
      <w:proofErr w:type="gramEnd"/>
      <w:r w:rsidRPr="00FA0A21">
        <w:t xml:space="preserve"> Морфология. Синтаксис / В. В. </w:t>
      </w:r>
      <w:proofErr w:type="spellStart"/>
      <w:r w:rsidRPr="00FA0A21">
        <w:t>Бабайцева</w:t>
      </w:r>
      <w:proofErr w:type="spellEnd"/>
      <w:r w:rsidRPr="00FA0A21">
        <w:t xml:space="preserve"> [и др.]</w:t>
      </w:r>
      <w:proofErr w:type="gramStart"/>
      <w:r w:rsidRPr="00FA0A21">
        <w:t xml:space="preserve"> ;</w:t>
      </w:r>
      <w:proofErr w:type="gramEnd"/>
      <w:r w:rsidRPr="00FA0A21">
        <w:t xml:space="preserve"> под ред. Е. И. </w:t>
      </w:r>
      <w:proofErr w:type="spellStart"/>
      <w:r w:rsidRPr="00FA0A21">
        <w:t>Дибровой</w:t>
      </w:r>
      <w:proofErr w:type="spellEnd"/>
      <w:r w:rsidRPr="00FA0A21">
        <w:t>. - М.</w:t>
      </w:r>
      <w:proofErr w:type="gramStart"/>
      <w:r w:rsidRPr="00FA0A21">
        <w:t xml:space="preserve"> :</w:t>
      </w:r>
      <w:proofErr w:type="gramEnd"/>
      <w:r w:rsidRPr="00FA0A21">
        <w:t xml:space="preserve"> Академия, 2001. - 703, [1] с. - (Высшее образование). - </w:t>
      </w:r>
      <w:proofErr w:type="spellStart"/>
      <w:r w:rsidRPr="00FA0A21">
        <w:t>Библиогр</w:t>
      </w:r>
      <w:proofErr w:type="spellEnd"/>
      <w:r w:rsidRPr="00FA0A21">
        <w:t xml:space="preserve">. в конце разд. - </w:t>
      </w:r>
      <w:proofErr w:type="spellStart"/>
      <w:r w:rsidRPr="00FA0A21">
        <w:t>ISBN</w:t>
      </w:r>
      <w:proofErr w:type="spellEnd"/>
      <w:r w:rsidRPr="00FA0A21">
        <w:t xml:space="preserve"> 5-7695-0346-7; 5-7695-0345-9 (ч. 2)..</w:t>
      </w:r>
      <w:r w:rsidRPr="00FA0A21">
        <w:br/>
      </w:r>
      <w:r w:rsidRPr="00FA0A21">
        <w:tab/>
        <w:t>4. Современный русский литературный язык [Текст]</w:t>
      </w:r>
      <w:proofErr w:type="gramStart"/>
      <w:r w:rsidRPr="00FA0A21">
        <w:t xml:space="preserve"> :</w:t>
      </w:r>
      <w:proofErr w:type="gramEnd"/>
      <w:r w:rsidRPr="00FA0A21">
        <w:t xml:space="preserve"> учебник для студентов вузов, обучающихся по гуманитарным специальностям / В. И. Максимов [и др.] ; под ред. В. Г. Костомарова, В. И. Максимова. - М.</w:t>
      </w:r>
      <w:proofErr w:type="gramStart"/>
      <w:r w:rsidRPr="00FA0A21">
        <w:t xml:space="preserve"> :</w:t>
      </w:r>
      <w:proofErr w:type="gramEnd"/>
      <w:r w:rsidRPr="00FA0A21">
        <w:t xml:space="preserve"> </w:t>
      </w:r>
      <w:proofErr w:type="spellStart"/>
      <w:r w:rsidRPr="00FA0A21">
        <w:t>Гардарики</w:t>
      </w:r>
      <w:proofErr w:type="spellEnd"/>
      <w:r w:rsidRPr="00FA0A21">
        <w:t>, 2003. - 778 с. - (</w:t>
      </w:r>
      <w:proofErr w:type="spellStart"/>
      <w:r w:rsidRPr="00FA0A21">
        <w:t>Disciplinae</w:t>
      </w:r>
      <w:proofErr w:type="spellEnd"/>
      <w:r w:rsidRPr="00FA0A21">
        <w:t xml:space="preserve">). - </w:t>
      </w:r>
      <w:proofErr w:type="spellStart"/>
      <w:r w:rsidRPr="00FA0A21">
        <w:t>ISBN</w:t>
      </w:r>
      <w:proofErr w:type="spellEnd"/>
      <w:r w:rsidRPr="00FA0A21">
        <w:t xml:space="preserve"> 5-</w:t>
      </w:r>
      <w:r w:rsidRPr="00FA0A21">
        <w:lastRenderedPageBreak/>
        <w:t>8297-0141-3..</w:t>
      </w:r>
      <w:r w:rsidRPr="00FA0A21">
        <w:br/>
      </w:r>
      <w:r w:rsidRPr="00FA0A21">
        <w:tab/>
        <w:t>5. Современный русский литературный язык [Электронный ресурс]</w:t>
      </w:r>
      <w:proofErr w:type="gramStart"/>
      <w:r w:rsidRPr="00FA0A21">
        <w:t xml:space="preserve"> :</w:t>
      </w:r>
      <w:proofErr w:type="gramEnd"/>
      <w:r w:rsidRPr="00FA0A21">
        <w:t xml:space="preserve"> учебное пособие / В. Д. </w:t>
      </w:r>
      <w:proofErr w:type="spellStart"/>
      <w:r w:rsidRPr="00FA0A21">
        <w:t>Стариченок</w:t>
      </w:r>
      <w:proofErr w:type="spellEnd"/>
      <w:r w:rsidRPr="00FA0A21">
        <w:t xml:space="preserve"> [и др.] ; В. Д. </w:t>
      </w:r>
      <w:proofErr w:type="spellStart"/>
      <w:r w:rsidRPr="00FA0A21">
        <w:t>Стариченок</w:t>
      </w:r>
      <w:proofErr w:type="spellEnd"/>
      <w:r w:rsidRPr="00FA0A21">
        <w:t xml:space="preserve">. - Минск: </w:t>
      </w:r>
      <w:proofErr w:type="spellStart"/>
      <w:r w:rsidRPr="00FA0A21">
        <w:t>Вышэйшая</w:t>
      </w:r>
      <w:proofErr w:type="spellEnd"/>
      <w:r w:rsidRPr="00FA0A21">
        <w:t xml:space="preserve"> школа, 2012. - 591 с. - </w:t>
      </w:r>
      <w:proofErr w:type="spellStart"/>
      <w:r w:rsidRPr="00FA0A21">
        <w:t>ISBN</w:t>
      </w:r>
      <w:proofErr w:type="spellEnd"/>
      <w:r w:rsidRPr="00FA0A21">
        <w:t xml:space="preserve"> 978-985-06-2138-2..</w:t>
      </w:r>
      <w:r w:rsidRPr="00FA0A21">
        <w:br/>
      </w:r>
      <w:r w:rsidRPr="00FA0A21">
        <w:tab/>
        <w:t>6. Иванцова, Е. В. Русский язык. Фонетика. Фонология. Графика. Орфография [Электронный ресурс]: учебно-методическое пособие / Е. В. Иванцова</w:t>
      </w:r>
      <w:proofErr w:type="gramStart"/>
      <w:r w:rsidRPr="00FA0A21">
        <w:t xml:space="preserve"> ;</w:t>
      </w:r>
      <w:proofErr w:type="gramEnd"/>
      <w:r w:rsidRPr="00FA0A21">
        <w:t xml:space="preserve"> Е. В. Иванцова. - Комсомольск-на-Амуре</w:t>
      </w:r>
      <w:proofErr w:type="gramStart"/>
      <w:r w:rsidRPr="00FA0A21">
        <w:t xml:space="preserve"> :</w:t>
      </w:r>
      <w:proofErr w:type="gramEnd"/>
      <w:r w:rsidRPr="00FA0A21">
        <w:t xml:space="preserve"> Амурский гуманитарно-педагогический государственный университет, 2011. - 72 </w:t>
      </w:r>
      <w:proofErr w:type="gramStart"/>
      <w:r w:rsidRPr="00FA0A21">
        <w:t>с</w:t>
      </w:r>
      <w:proofErr w:type="gramEnd"/>
      <w:r w:rsidRPr="00FA0A21">
        <w:t>.</w:t>
      </w:r>
    </w:p>
    <w:p w:rsidR="006D5A8A" w:rsidRPr="00FA0A21" w:rsidRDefault="006D5A8A" w:rsidP="006D5A8A">
      <w:pPr>
        <w:ind w:firstLine="709"/>
      </w:pPr>
    </w:p>
    <w:p w:rsidR="006D5A8A" w:rsidRPr="00FA0A21" w:rsidRDefault="006D5A8A" w:rsidP="006D5A8A">
      <w:pPr>
        <w:ind w:firstLine="709"/>
        <w:rPr>
          <w:b/>
        </w:rPr>
      </w:pPr>
      <w:r w:rsidRPr="00FA0A21">
        <w:rPr>
          <w:b/>
        </w:rPr>
        <w:t>Ресурсы Интернета</w:t>
      </w:r>
    </w:p>
    <w:p w:rsidR="006D5A8A" w:rsidRPr="00FA0A21" w:rsidRDefault="006D5A8A" w:rsidP="006D5A8A">
      <w:pPr>
        <w:ind w:firstLine="709"/>
      </w:pPr>
    </w:p>
    <w:p w:rsidR="006D5A8A" w:rsidRPr="00FA0A21" w:rsidRDefault="006D5A8A" w:rsidP="006D5A8A">
      <w:pPr>
        <w:ind w:firstLine="709"/>
      </w:pPr>
      <w:r w:rsidRPr="00FA0A21">
        <w:t>Перечень ресурсов Интернета, необходимых для освоения дисциплины:</w:t>
      </w:r>
    </w:p>
    <w:p w:rsidR="006D5A8A" w:rsidRPr="00FA0A21" w:rsidRDefault="006D5A8A" w:rsidP="006D5A8A">
      <w:r w:rsidRPr="00FA0A21">
        <w:tab/>
        <w:t>1. Поисковые системы. - URL: http: //</w:t>
      </w:r>
      <w:proofErr w:type="spellStart"/>
      <w:r w:rsidRPr="00FA0A21">
        <w:t>www.google.ru</w:t>
      </w:r>
      <w:proofErr w:type="spellEnd"/>
      <w:r w:rsidRPr="00FA0A21">
        <w:t>/, http: //</w:t>
      </w:r>
      <w:proofErr w:type="spellStart"/>
      <w:r w:rsidRPr="00FA0A21">
        <w:t>www.yandex.ru</w:t>
      </w:r>
      <w:proofErr w:type="spellEnd"/>
      <w:r w:rsidRPr="00FA0A21">
        <w:t>.</w:t>
      </w:r>
      <w:r w:rsidRPr="00FA0A21">
        <w:br/>
      </w:r>
      <w:r w:rsidRPr="00FA0A21">
        <w:tab/>
        <w:t xml:space="preserve">2. Научная электронная библиотека </w:t>
      </w:r>
      <w:proofErr w:type="spellStart"/>
      <w:r w:rsidRPr="00FA0A21">
        <w:t>eLIBRARY.RU</w:t>
      </w:r>
      <w:proofErr w:type="spellEnd"/>
      <w:r w:rsidRPr="00FA0A21">
        <w:t xml:space="preserve">: http:// </w:t>
      </w:r>
      <w:proofErr w:type="spellStart"/>
      <w:r w:rsidRPr="00FA0A21">
        <w:t>elibrary.ru</w:t>
      </w:r>
      <w:proofErr w:type="spellEnd"/>
      <w:r w:rsidRPr="00FA0A21">
        <w:t>.</w:t>
      </w:r>
      <w:r w:rsidRPr="00FA0A21">
        <w:br/>
      </w:r>
      <w:r w:rsidRPr="00FA0A21">
        <w:tab/>
        <w:t>3. Электронная гуманитарная библиотека. - URL: http://www.gumfak.ru.</w:t>
      </w:r>
    </w:p>
    <w:p w:rsidR="006D5A8A" w:rsidRPr="00FA0A21" w:rsidRDefault="006D5A8A" w:rsidP="006D5A8A">
      <w:pPr>
        <w:ind w:firstLine="709"/>
        <w:rPr>
          <w:i/>
        </w:rPr>
      </w:pPr>
    </w:p>
    <w:p w:rsidR="006D5A8A" w:rsidRPr="006D5A8A" w:rsidRDefault="006D5A8A"/>
    <w:sectPr w:rsidR="006D5A8A" w:rsidRPr="006D5A8A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14562A"/>
    <w:multiLevelType w:val="hybridMultilevel"/>
    <w:tmpl w:val="7D64C5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6D5A8A"/>
    <w:rsid w:val="001016E7"/>
    <w:rsid w:val="0032637C"/>
    <w:rsid w:val="003E6504"/>
    <w:rsid w:val="004965E1"/>
    <w:rsid w:val="004F0C06"/>
    <w:rsid w:val="004F18BA"/>
    <w:rsid w:val="006D5A8A"/>
    <w:rsid w:val="00A7443F"/>
    <w:rsid w:val="00C95B9F"/>
    <w:rsid w:val="00D54CF0"/>
    <w:rsid w:val="00D915CE"/>
    <w:rsid w:val="00F33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A8A"/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A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589</Words>
  <Characters>3361</Characters>
  <Application>Microsoft Office Word</Application>
  <DocSecurity>0</DocSecurity>
  <Lines>28</Lines>
  <Paragraphs>7</Paragraphs>
  <ScaleCrop>false</ScaleCrop>
  <Company/>
  <LinksUpToDate>false</LinksUpToDate>
  <CharactersWithSpaces>3943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2020-09-27T14:58:00Z</dcterms:created>
  <dcterms:modified xsi:type="dcterms:W3CDTF">2020-09-27T15:57:00Z</dcterms:modified>
</cp:coreProperties>
</file>