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A49" w:rsidRDefault="005D7A49" w:rsidP="005D7A49">
      <w:pPr>
        <w:jc w:val="center"/>
        <w:rPr>
          <w:rFonts w:eastAsia="Arial Unicode MS"/>
          <w:b/>
        </w:rPr>
      </w:pPr>
      <w:bookmarkStart w:id="0" w:name="_Toc532928994"/>
      <w:r>
        <w:rPr>
          <w:rFonts w:eastAsia="Arial Unicode MS"/>
        </w:rPr>
        <w:t>МИНПРОСВЕЩЕНИЯ РОССИИ</w:t>
      </w:r>
      <w:bookmarkEnd w:id="0"/>
    </w:p>
    <w:p w:rsidR="005D7A49" w:rsidRDefault="005D7A49" w:rsidP="005D7A49">
      <w:pPr>
        <w:spacing w:line="240" w:lineRule="auto"/>
        <w:jc w:val="center"/>
        <w:rPr>
          <w:rFonts w:eastAsia="Arial Unicode MS"/>
        </w:rPr>
      </w:pPr>
      <w:r>
        <w:rPr>
          <w:rFonts w:eastAsia="Arial Unicode MS"/>
        </w:rPr>
        <w:t>Федеральное государственное бюджетное образовательное учреждение</w:t>
      </w:r>
    </w:p>
    <w:p w:rsidR="005D7A49" w:rsidRDefault="005D7A49" w:rsidP="005D7A49">
      <w:pPr>
        <w:spacing w:line="240" w:lineRule="auto"/>
        <w:jc w:val="center"/>
        <w:rPr>
          <w:rFonts w:eastAsia="Arial Unicode MS"/>
        </w:rPr>
      </w:pPr>
      <w:r>
        <w:rPr>
          <w:rFonts w:eastAsia="Arial Unicode MS"/>
        </w:rPr>
        <w:t>высшего образования</w:t>
      </w:r>
    </w:p>
    <w:p w:rsidR="005D7A49" w:rsidRDefault="005D7A49" w:rsidP="005D7A49">
      <w:pPr>
        <w:spacing w:line="240" w:lineRule="auto"/>
        <w:jc w:val="center"/>
        <w:rPr>
          <w:rFonts w:eastAsia="Arial Unicode MS"/>
          <w:b/>
        </w:rPr>
      </w:pPr>
      <w:r>
        <w:rPr>
          <w:rFonts w:eastAsia="Arial Unicode MS"/>
          <w:b/>
        </w:rPr>
        <w:t>«Волгоградский государственный социально-педагогический университет»</w:t>
      </w:r>
    </w:p>
    <w:p w:rsidR="005D7A49" w:rsidRDefault="005D7A49" w:rsidP="005D7A49">
      <w:pPr>
        <w:spacing w:line="240" w:lineRule="auto"/>
        <w:jc w:val="center"/>
        <w:rPr>
          <w:rFonts w:eastAsia="Arial Unicode MS"/>
          <w:b/>
        </w:rPr>
      </w:pPr>
      <w:r>
        <w:rPr>
          <w:rFonts w:eastAsia="Arial Unicode MS"/>
          <w:b/>
        </w:rPr>
        <w:t>Факультет психолого-педагогического и социального образования</w:t>
      </w:r>
    </w:p>
    <w:p w:rsidR="005D7A49" w:rsidRDefault="005D7A49" w:rsidP="005D7A49">
      <w:pPr>
        <w:spacing w:line="240" w:lineRule="auto"/>
        <w:jc w:val="center"/>
        <w:rPr>
          <w:rFonts w:eastAsia="Arial Unicode MS"/>
          <w:b/>
        </w:rPr>
      </w:pPr>
      <w:r>
        <w:rPr>
          <w:rFonts w:eastAsia="Arial Unicode MS"/>
          <w:b/>
        </w:rPr>
        <w:t>Кафедра социальной работы</w:t>
      </w:r>
    </w:p>
    <w:p w:rsidR="005D7A49" w:rsidRDefault="005D7A49" w:rsidP="005D7A49">
      <w:pPr>
        <w:spacing w:line="240" w:lineRule="auto"/>
        <w:jc w:val="center"/>
        <w:rPr>
          <w:rFonts w:eastAsia="Arial Unicode MS"/>
          <w:b/>
        </w:rPr>
      </w:pPr>
    </w:p>
    <w:p w:rsidR="005D7A49" w:rsidRDefault="005D7A49" w:rsidP="005D7A49">
      <w:pPr>
        <w:spacing w:line="240" w:lineRule="auto"/>
        <w:jc w:val="center"/>
        <w:rPr>
          <w:rFonts w:eastAsia="Arial Unicode MS"/>
          <w:b/>
        </w:rPr>
      </w:pPr>
    </w:p>
    <w:p w:rsidR="005D7A49" w:rsidRDefault="005D7A49" w:rsidP="005D7A49">
      <w:pPr>
        <w:spacing w:line="240" w:lineRule="auto"/>
        <w:rPr>
          <w:rFonts w:eastAsia="Arial Unicode MS"/>
          <w:b/>
        </w:rPr>
      </w:pPr>
    </w:p>
    <w:p w:rsidR="005D7A49" w:rsidRDefault="005D7A49" w:rsidP="005D7A49">
      <w:pPr>
        <w:spacing w:line="240" w:lineRule="auto"/>
        <w:jc w:val="center"/>
        <w:rPr>
          <w:rFonts w:eastAsia="Arial Unicode MS"/>
          <w:b/>
        </w:rPr>
      </w:pPr>
    </w:p>
    <w:p w:rsidR="005D7A49" w:rsidRDefault="005D7A49" w:rsidP="005D7A49">
      <w:pPr>
        <w:spacing w:line="240" w:lineRule="auto"/>
        <w:jc w:val="center"/>
        <w:rPr>
          <w:rFonts w:eastAsia="Arial Unicode MS"/>
          <w:b/>
        </w:rPr>
      </w:pPr>
    </w:p>
    <w:p w:rsidR="005D7A49" w:rsidRDefault="005D7A49" w:rsidP="005D7A49">
      <w:pPr>
        <w:spacing w:line="240" w:lineRule="auto"/>
        <w:jc w:val="center"/>
        <w:rPr>
          <w:rFonts w:eastAsia="Arial Unicode MS"/>
          <w:b/>
        </w:rPr>
      </w:pPr>
    </w:p>
    <w:p w:rsidR="005D7A49" w:rsidRDefault="005D7A49" w:rsidP="005D7A49">
      <w:pPr>
        <w:spacing w:line="240" w:lineRule="auto"/>
        <w:jc w:val="center"/>
        <w:rPr>
          <w:rFonts w:eastAsia="Arial Unicode MS"/>
          <w:b/>
        </w:rPr>
      </w:pPr>
    </w:p>
    <w:p w:rsidR="005D7A49" w:rsidRDefault="005D7A49" w:rsidP="005D7A49">
      <w:pPr>
        <w:jc w:val="center"/>
        <w:rPr>
          <w:rFonts w:eastAsia="Arial Unicode MS"/>
          <w:b/>
        </w:rPr>
      </w:pPr>
      <w:r>
        <w:rPr>
          <w:rFonts w:eastAsia="Arial Unicode MS"/>
          <w:b/>
        </w:rPr>
        <w:t>Статья:</w:t>
      </w:r>
    </w:p>
    <w:p w:rsidR="005D7A49" w:rsidRDefault="005D7A49" w:rsidP="005D7A49">
      <w:pPr>
        <w:jc w:val="center"/>
        <w:rPr>
          <w:rFonts w:eastAsia="Arial Unicode MS"/>
          <w:b/>
        </w:rPr>
      </w:pPr>
      <w:proofErr w:type="spellStart"/>
      <w:r w:rsidRPr="005D7A49">
        <w:rPr>
          <w:rFonts w:eastAsia="Arial Unicode MS"/>
          <w:b/>
        </w:rPr>
        <w:t>Супервизия</w:t>
      </w:r>
      <w:proofErr w:type="spellEnd"/>
      <w:r w:rsidRPr="005D7A49">
        <w:rPr>
          <w:rFonts w:eastAsia="Arial Unicode MS"/>
          <w:b/>
        </w:rPr>
        <w:t xml:space="preserve"> супервизора. Практика в поиске теории</w:t>
      </w:r>
    </w:p>
    <w:p w:rsidR="005D7A49" w:rsidRDefault="005D7A49" w:rsidP="005D7A49">
      <w:pPr>
        <w:jc w:val="center"/>
        <w:rPr>
          <w:rFonts w:eastAsia="Arial Unicode MS"/>
          <w:b/>
        </w:rPr>
      </w:pPr>
      <w:r w:rsidRPr="005D7A49">
        <w:rPr>
          <w:rFonts w:eastAsia="Arial Unicode MS"/>
          <w:b/>
        </w:rPr>
        <w:t xml:space="preserve"> </w:t>
      </w:r>
      <w:r>
        <w:rPr>
          <w:rFonts w:eastAsia="Arial Unicode MS"/>
          <w:b/>
        </w:rPr>
        <w:t>(</w:t>
      </w:r>
      <w:r w:rsidRPr="005D7A49">
        <w:rPr>
          <w:rFonts w:eastAsia="Arial Unicode MS"/>
          <w:b/>
        </w:rPr>
        <w:t xml:space="preserve">Винер, </w:t>
      </w:r>
      <w:proofErr w:type="spellStart"/>
      <w:r w:rsidRPr="005D7A49">
        <w:rPr>
          <w:rFonts w:eastAsia="Arial Unicode MS"/>
          <w:b/>
        </w:rPr>
        <w:t>Майзен</w:t>
      </w:r>
      <w:proofErr w:type="spellEnd"/>
      <w:r w:rsidRPr="005D7A49">
        <w:rPr>
          <w:rFonts w:eastAsia="Arial Unicode MS"/>
          <w:b/>
        </w:rPr>
        <w:t xml:space="preserve">, </w:t>
      </w:r>
      <w:proofErr w:type="spellStart"/>
      <w:r w:rsidRPr="005D7A49">
        <w:rPr>
          <w:rFonts w:eastAsia="Arial Unicode MS"/>
          <w:b/>
        </w:rPr>
        <w:t>Дакхэм</w:t>
      </w:r>
      <w:proofErr w:type="spellEnd"/>
      <w:r>
        <w:rPr>
          <w:rFonts w:eastAsia="Arial Unicode MS"/>
          <w:b/>
        </w:rPr>
        <w:t>)</w:t>
      </w:r>
    </w:p>
    <w:p w:rsidR="005D7A49" w:rsidRDefault="005D7A49" w:rsidP="005D7A49">
      <w:pPr>
        <w:spacing w:line="240" w:lineRule="auto"/>
        <w:rPr>
          <w:rFonts w:eastAsia="Arial Unicode MS"/>
          <w:b/>
          <w:i/>
          <w:sz w:val="24"/>
        </w:rPr>
      </w:pPr>
    </w:p>
    <w:p w:rsidR="005D7A49" w:rsidRDefault="005D7A49" w:rsidP="005D7A49">
      <w:pPr>
        <w:spacing w:line="240" w:lineRule="auto"/>
        <w:rPr>
          <w:rFonts w:eastAsia="Arial Unicode MS"/>
          <w:i/>
        </w:rPr>
      </w:pPr>
    </w:p>
    <w:p w:rsidR="005D7A49" w:rsidRDefault="005D7A49" w:rsidP="005D7A49">
      <w:pPr>
        <w:spacing w:line="240" w:lineRule="auto"/>
        <w:jc w:val="center"/>
        <w:rPr>
          <w:rFonts w:eastAsia="Arial Unicode MS"/>
          <w:i/>
        </w:rPr>
      </w:pPr>
    </w:p>
    <w:p w:rsidR="005D7A49" w:rsidRDefault="005D7A49" w:rsidP="005D7A49">
      <w:pPr>
        <w:spacing w:after="0" w:line="240" w:lineRule="auto"/>
        <w:rPr>
          <w:rFonts w:eastAsia="Arial Unicode MS"/>
          <w:b/>
        </w:rPr>
      </w:pPr>
    </w:p>
    <w:p w:rsidR="005D7A49" w:rsidRDefault="005D7A49" w:rsidP="005D7A49">
      <w:pPr>
        <w:spacing w:after="0" w:line="240" w:lineRule="auto"/>
        <w:rPr>
          <w:rFonts w:eastAsia="Arial Unicode MS"/>
          <w:b/>
        </w:rPr>
      </w:pPr>
      <w:r>
        <w:rPr>
          <w:rFonts w:eastAsia="Arial Unicode MS"/>
          <w:b/>
        </w:rPr>
        <w:t xml:space="preserve">                                                                                                            </w:t>
      </w:r>
    </w:p>
    <w:p w:rsidR="005D7A49" w:rsidRDefault="005D7A49" w:rsidP="005D7A49">
      <w:pPr>
        <w:spacing w:line="240" w:lineRule="auto"/>
        <w:jc w:val="right"/>
        <w:rPr>
          <w:rFonts w:eastAsia="Arial Unicode MS"/>
        </w:rPr>
      </w:pPr>
      <w:r>
        <w:rPr>
          <w:rFonts w:eastAsia="Arial Unicode MS"/>
        </w:rPr>
        <w:t>Выполнил:</w:t>
      </w:r>
    </w:p>
    <w:p w:rsidR="005D7A49" w:rsidRDefault="005D7A49" w:rsidP="005D7A49">
      <w:pPr>
        <w:spacing w:line="240" w:lineRule="auto"/>
        <w:jc w:val="right"/>
        <w:rPr>
          <w:rFonts w:eastAsia="Arial Unicode MS"/>
        </w:rPr>
      </w:pPr>
      <w:proofErr w:type="spellStart"/>
      <w:r>
        <w:rPr>
          <w:rFonts w:eastAsia="Arial Unicode MS"/>
        </w:rPr>
        <w:t>Рахилов</w:t>
      </w:r>
      <w:proofErr w:type="spellEnd"/>
      <w:r>
        <w:rPr>
          <w:rFonts w:eastAsia="Arial Unicode MS"/>
        </w:rPr>
        <w:t xml:space="preserve"> Артур Вадимович (СРБ-41)</w:t>
      </w:r>
    </w:p>
    <w:p w:rsidR="005D7A49" w:rsidRDefault="005D7A49" w:rsidP="005D7A49">
      <w:pPr>
        <w:spacing w:line="240" w:lineRule="auto"/>
        <w:rPr>
          <w:rFonts w:eastAsia="Arial Unicode MS"/>
          <w:b/>
          <w:sz w:val="24"/>
        </w:rPr>
      </w:pPr>
    </w:p>
    <w:p w:rsidR="005D7A49" w:rsidRDefault="005D7A49" w:rsidP="005D7A49">
      <w:pPr>
        <w:spacing w:line="240" w:lineRule="auto"/>
        <w:rPr>
          <w:rFonts w:eastAsia="Arial Unicode MS"/>
          <w:b/>
        </w:rPr>
      </w:pPr>
    </w:p>
    <w:p w:rsidR="005D7A49" w:rsidRDefault="005D7A49" w:rsidP="005D7A49">
      <w:pPr>
        <w:spacing w:line="240" w:lineRule="auto"/>
        <w:rPr>
          <w:rFonts w:eastAsia="Arial Unicode MS"/>
          <w:b/>
        </w:rPr>
      </w:pPr>
    </w:p>
    <w:p w:rsidR="005D7A49" w:rsidRDefault="005D7A49" w:rsidP="005D7A49">
      <w:pPr>
        <w:spacing w:line="240" w:lineRule="auto"/>
        <w:rPr>
          <w:rFonts w:eastAsia="Arial Unicode MS"/>
          <w:b/>
        </w:rPr>
      </w:pPr>
    </w:p>
    <w:p w:rsidR="005D7A49" w:rsidRPr="005D7A49" w:rsidRDefault="005D7A49" w:rsidP="005D7A49">
      <w:pPr>
        <w:spacing w:line="240" w:lineRule="auto"/>
        <w:jc w:val="center"/>
        <w:rPr>
          <w:rFonts w:eastAsia="Arial Unicode MS"/>
        </w:rPr>
      </w:pPr>
      <w:r>
        <w:rPr>
          <w:rFonts w:eastAsia="Arial Unicode MS"/>
        </w:rPr>
        <w:t>Волгоград 2020</w:t>
      </w:r>
    </w:p>
    <w:p w:rsidR="00940159" w:rsidRDefault="00940159" w:rsidP="009401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Cs w:val="22"/>
        </w:rPr>
      </w:pPr>
      <w:r w:rsidRPr="00940159">
        <w:rPr>
          <w:rFonts w:cs="Times New Roman"/>
          <w:szCs w:val="22"/>
        </w:rPr>
        <w:lastRenderedPageBreak/>
        <w:t xml:space="preserve">В настоящее время </w:t>
      </w:r>
      <w:proofErr w:type="spellStart"/>
      <w:r w:rsidRPr="00940159">
        <w:rPr>
          <w:rFonts w:cs="Times New Roman"/>
          <w:szCs w:val="22"/>
        </w:rPr>
        <w:t>супервизия</w:t>
      </w:r>
      <w:proofErr w:type="spellEnd"/>
      <w:r w:rsidRPr="00940159">
        <w:rPr>
          <w:rFonts w:cs="Times New Roman"/>
          <w:szCs w:val="22"/>
        </w:rPr>
        <w:t xml:space="preserve"> является одной из важнейших составляющих любой подготовки, будь то обучение профессии социального консультанта, психотерапевта или психоаналитика. Получение соответствующей квалификации означает, что данный специалист способен работать с пациента</w:t>
      </w:r>
      <w:r w:rsidR="009D6633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и без </w:t>
      </w:r>
      <w:proofErr w:type="spellStart"/>
      <w:r w:rsidRPr="00940159">
        <w:rPr>
          <w:rFonts w:cs="Times New Roman"/>
          <w:szCs w:val="22"/>
        </w:rPr>
        <w:t>супервизии</w:t>
      </w:r>
      <w:proofErr w:type="spellEnd"/>
      <w:r w:rsidRPr="00940159">
        <w:rPr>
          <w:rFonts w:cs="Times New Roman"/>
          <w:szCs w:val="22"/>
        </w:rPr>
        <w:t>. Однако особенности нашей профессии, в сочетании с относительной приватностью аналитической работы, подталкивают к</w:t>
      </w:r>
      <w:r>
        <w:rPr>
          <w:rFonts w:cs="Times New Roman"/>
          <w:szCs w:val="22"/>
        </w:rPr>
        <w:t xml:space="preserve"> </w:t>
      </w:r>
      <w:r w:rsidRPr="00940159">
        <w:rPr>
          <w:rFonts w:cs="Times New Roman"/>
          <w:szCs w:val="22"/>
        </w:rPr>
        <w:t xml:space="preserve">продолжению </w:t>
      </w:r>
      <w:proofErr w:type="spellStart"/>
      <w:r w:rsidRPr="00940159">
        <w:rPr>
          <w:rFonts w:cs="Times New Roman"/>
          <w:szCs w:val="22"/>
        </w:rPr>
        <w:t>супервизии</w:t>
      </w:r>
      <w:proofErr w:type="spellEnd"/>
      <w:r w:rsidRPr="00940159">
        <w:rPr>
          <w:rFonts w:cs="Times New Roman"/>
          <w:szCs w:val="22"/>
        </w:rPr>
        <w:t xml:space="preserve"> как составной части непрерывного профессионального развития. В отличие от 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ногих других профессий, </w:t>
      </w:r>
      <w:proofErr w:type="spellStart"/>
      <w:r w:rsidRPr="00940159">
        <w:rPr>
          <w:rFonts w:cs="Times New Roman"/>
          <w:szCs w:val="22"/>
        </w:rPr>
        <w:t>супервизионная</w:t>
      </w:r>
      <w:proofErr w:type="spellEnd"/>
      <w:r w:rsidRPr="00940159">
        <w:rPr>
          <w:rFonts w:cs="Times New Roman"/>
          <w:szCs w:val="22"/>
        </w:rPr>
        <w:t xml:space="preserve"> работа продолжается, как</w:t>
      </w:r>
      <w:r>
        <w:rPr>
          <w:rFonts w:cs="Times New Roman"/>
          <w:szCs w:val="22"/>
        </w:rPr>
        <w:t xml:space="preserve"> </w:t>
      </w:r>
      <w:r w:rsidRPr="00940159">
        <w:rPr>
          <w:rFonts w:cs="Times New Roman"/>
          <w:szCs w:val="22"/>
        </w:rPr>
        <w:t xml:space="preserve">правило, вплоть до ухода аналитика на пенсию: она напоминает работу ремесленника, который ищет других мастеров, стремясь узнать о новых методах, или советуется с уважаемыми собратьями по ремеслу в случаях возникновения тех или иных сложностей. </w:t>
      </w:r>
      <w:proofErr w:type="gramStart"/>
      <w:r w:rsidRPr="00940159">
        <w:rPr>
          <w:rFonts w:cs="Times New Roman"/>
          <w:szCs w:val="22"/>
        </w:rPr>
        <w:t>При непрерывно психологического давлении, испытываемо</w:t>
      </w:r>
      <w:r w:rsidR="009D6633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 на</w:t>
      </w:r>
      <w:r w:rsidR="009D6633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и в процессе общения с клиента и, жесткие условия постоянной </w:t>
      </w:r>
      <w:proofErr w:type="spellStart"/>
      <w:r w:rsidRPr="00940159">
        <w:rPr>
          <w:rFonts w:cs="Times New Roman"/>
          <w:szCs w:val="22"/>
        </w:rPr>
        <w:t>супервизии</w:t>
      </w:r>
      <w:proofErr w:type="spellEnd"/>
      <w:r w:rsidRPr="00940159">
        <w:rPr>
          <w:rFonts w:cs="Times New Roman"/>
          <w:szCs w:val="22"/>
        </w:rPr>
        <w:t xml:space="preserve"> защищают аналитиков (а, следовательно, и</w:t>
      </w:r>
      <w:r>
        <w:rPr>
          <w:rFonts w:cs="Times New Roman"/>
          <w:szCs w:val="22"/>
        </w:rPr>
        <w:t xml:space="preserve"> </w:t>
      </w:r>
      <w:r w:rsidRPr="00940159">
        <w:rPr>
          <w:rFonts w:cs="Times New Roman"/>
          <w:szCs w:val="22"/>
        </w:rPr>
        <w:t>наших пациентов) от утраты профессиональных навыков</w:t>
      </w:r>
      <w:r>
        <w:rPr>
          <w:rFonts w:cs="Times New Roman"/>
          <w:szCs w:val="22"/>
        </w:rPr>
        <w:t>.</w:t>
      </w:r>
      <w:proofErr w:type="gramEnd"/>
    </w:p>
    <w:p w:rsidR="001D1D64" w:rsidRPr="00940159" w:rsidRDefault="00454B17" w:rsidP="009401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Н</w:t>
      </w:r>
      <w:r w:rsidRPr="00454B17">
        <w:rPr>
          <w:rFonts w:cs="Times New Roman"/>
          <w:szCs w:val="22"/>
        </w:rPr>
        <w:t>еобходи</w:t>
      </w:r>
      <w:r w:rsidR="009D6633">
        <w:rPr>
          <w:rFonts w:cs="Times New Roman"/>
          <w:szCs w:val="22"/>
        </w:rPr>
        <w:t>мо уточнить, что</w:t>
      </w:r>
      <w:r w:rsidRPr="00454B17">
        <w:rPr>
          <w:rFonts w:cs="Times New Roman"/>
          <w:szCs w:val="22"/>
        </w:rPr>
        <w:t xml:space="preserve"> подразумева</w:t>
      </w:r>
      <w:r w:rsidR="009D6633">
        <w:rPr>
          <w:rFonts w:cs="Times New Roman"/>
          <w:szCs w:val="22"/>
        </w:rPr>
        <w:t>ется</w:t>
      </w:r>
      <w:r w:rsidRPr="00454B17">
        <w:rPr>
          <w:rFonts w:cs="Times New Roman"/>
          <w:szCs w:val="22"/>
        </w:rPr>
        <w:t xml:space="preserve"> под </w:t>
      </w:r>
      <w:proofErr w:type="spellStart"/>
      <w:r w:rsidRPr="00454B17">
        <w:rPr>
          <w:rFonts w:cs="Times New Roman"/>
          <w:szCs w:val="22"/>
        </w:rPr>
        <w:t>супервизией</w:t>
      </w:r>
      <w:proofErr w:type="spellEnd"/>
      <w:r w:rsidRPr="00454B17">
        <w:rPr>
          <w:rFonts w:cs="Times New Roman"/>
          <w:szCs w:val="22"/>
        </w:rPr>
        <w:t>. Зинкин определял ее как «невоз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ожную профессию», поскольку «супервизор одновре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енно присутствует и отсутствует, а это невоз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ожно». Вероятно, те</w:t>
      </w:r>
      <w:r>
        <w:rPr>
          <w:rFonts w:cs="Times New Roman"/>
          <w:szCs w:val="22"/>
        </w:rPr>
        <w:t>рмин «</w:t>
      </w:r>
      <w:proofErr w:type="spellStart"/>
      <w:r>
        <w:rPr>
          <w:rFonts w:cs="Times New Roman"/>
          <w:szCs w:val="22"/>
        </w:rPr>
        <w:t>субвизия</w:t>
      </w:r>
      <w:proofErr w:type="spellEnd"/>
      <w:r>
        <w:rPr>
          <w:rFonts w:cs="Times New Roman"/>
          <w:szCs w:val="22"/>
        </w:rPr>
        <w:t>» был бы пред</w:t>
      </w:r>
      <w:r w:rsidRPr="00454B17">
        <w:rPr>
          <w:rFonts w:cs="Times New Roman"/>
          <w:szCs w:val="22"/>
        </w:rPr>
        <w:t xml:space="preserve">почтительнее, поскольку как супервизор, так и </w:t>
      </w:r>
      <w:proofErr w:type="spellStart"/>
      <w:r w:rsidRPr="00454B17">
        <w:rPr>
          <w:rFonts w:cs="Times New Roman"/>
          <w:szCs w:val="22"/>
        </w:rPr>
        <w:t>супервизируе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ы</w:t>
      </w:r>
      <w:r>
        <w:rPr>
          <w:rFonts w:cs="Times New Roman"/>
          <w:szCs w:val="22"/>
        </w:rPr>
        <w:t>й</w:t>
      </w:r>
      <w:proofErr w:type="spellEnd"/>
      <w:r w:rsidRPr="00454B17">
        <w:rPr>
          <w:rFonts w:cs="Times New Roman"/>
          <w:szCs w:val="22"/>
        </w:rPr>
        <w:t xml:space="preserve"> заняты расс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отрение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 того, что происходит под поверхностью сознания. Еще более предпочтительным наименование процесса представляется тер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ин «приз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атическое видение». </w:t>
      </w:r>
      <w:r>
        <w:rPr>
          <w:rFonts w:cs="Times New Roman"/>
          <w:szCs w:val="22"/>
        </w:rPr>
        <w:t>Такое</w:t>
      </w:r>
      <w:r w:rsidRPr="00454B17">
        <w:rPr>
          <w:rFonts w:cs="Times New Roman"/>
          <w:szCs w:val="22"/>
        </w:rPr>
        <w:t xml:space="preserve"> пони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ание заи</w:t>
      </w:r>
      <w:r>
        <w:rPr>
          <w:rFonts w:cs="Times New Roman"/>
          <w:szCs w:val="22"/>
        </w:rPr>
        <w:t>мствовано у Юнга</w:t>
      </w:r>
      <w:r w:rsidRPr="00454B17">
        <w:rPr>
          <w:rFonts w:cs="Times New Roman"/>
          <w:szCs w:val="22"/>
        </w:rPr>
        <w:t>, который писал о диапазоне звуковых частот, доступных слухово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у восприятию человека, и о световых волнах, восприни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ае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ых человечески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 глазо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. Он раз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ышлял о наличии нижнего и верхнего порогов переживания человеко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 психических событий и полагал, что «сознание, и особенно систе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у восприятия, 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ожно сравнить со шкалой восприятия звука и света, и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еющей, подобно и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, верхний и нижний пределы». </w:t>
      </w:r>
      <w:r w:rsidR="00940159" w:rsidRPr="00940159">
        <w:rPr>
          <w:rFonts w:cs="Times New Roman"/>
          <w:szCs w:val="22"/>
        </w:rPr>
        <w:t xml:space="preserve">Основная задача данной книги — показать двусторонний характер </w:t>
      </w:r>
      <w:r w:rsidR="00940159" w:rsidRPr="00940159">
        <w:rPr>
          <w:rFonts w:cs="Times New Roman"/>
          <w:szCs w:val="22"/>
        </w:rPr>
        <w:lastRenderedPageBreak/>
        <w:t xml:space="preserve">взаимоотношений </w:t>
      </w:r>
      <w:r w:rsidR="00940159">
        <w:rPr>
          <w:rFonts w:cs="Times New Roman"/>
          <w:szCs w:val="22"/>
        </w:rPr>
        <w:t>м</w:t>
      </w:r>
      <w:r w:rsidR="00940159" w:rsidRPr="00940159">
        <w:rPr>
          <w:rFonts w:cs="Times New Roman"/>
          <w:szCs w:val="22"/>
        </w:rPr>
        <w:t>ежду супервизором и аналитиком, в которых обе стороны могут меняться местами, а также</w:t>
      </w:r>
      <w:r w:rsidR="00940159">
        <w:rPr>
          <w:rFonts w:cs="Times New Roman"/>
          <w:szCs w:val="22"/>
        </w:rPr>
        <w:t xml:space="preserve"> </w:t>
      </w:r>
      <w:r w:rsidR="00940159" w:rsidRPr="00940159">
        <w:rPr>
          <w:rFonts w:cs="Times New Roman"/>
          <w:szCs w:val="22"/>
        </w:rPr>
        <w:t xml:space="preserve">(поскольку мы являемся аналитиками) раскрыть бессознательные процессы, пронизывающие эти взаимоотношения. Данная задача является центральной в </w:t>
      </w:r>
      <w:proofErr w:type="spellStart"/>
      <w:r w:rsidR="00940159" w:rsidRPr="00940159">
        <w:rPr>
          <w:rFonts w:cs="Times New Roman"/>
          <w:szCs w:val="22"/>
        </w:rPr>
        <w:t>супервизионной</w:t>
      </w:r>
      <w:proofErr w:type="spellEnd"/>
      <w:r w:rsidR="00940159" w:rsidRPr="00940159">
        <w:rPr>
          <w:rFonts w:cs="Times New Roman"/>
          <w:szCs w:val="22"/>
        </w:rPr>
        <w:t xml:space="preserve"> работе</w:t>
      </w:r>
      <w:r>
        <w:rPr>
          <w:rFonts w:cs="Times New Roman"/>
          <w:szCs w:val="22"/>
        </w:rPr>
        <w:t xml:space="preserve"> </w:t>
      </w:r>
      <w:r w:rsidR="00940159" w:rsidRPr="00940159">
        <w:rPr>
          <w:rFonts w:cs="Times New Roman"/>
          <w:szCs w:val="22"/>
        </w:rPr>
        <w:t>как аналитиков-</w:t>
      </w:r>
      <w:proofErr w:type="spellStart"/>
      <w:r w:rsidR="00940159" w:rsidRPr="00940159">
        <w:rPr>
          <w:rFonts w:cs="Times New Roman"/>
          <w:szCs w:val="22"/>
        </w:rPr>
        <w:t>юнгианцев</w:t>
      </w:r>
      <w:proofErr w:type="spellEnd"/>
      <w:r w:rsidR="00940159" w:rsidRPr="00940159">
        <w:rPr>
          <w:rFonts w:cs="Times New Roman"/>
          <w:szCs w:val="22"/>
        </w:rPr>
        <w:t>, так и психоаналитиков.</w:t>
      </w:r>
    </w:p>
    <w:p w:rsidR="00940159" w:rsidRPr="00940159" w:rsidRDefault="00940159" w:rsidP="009401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Cs w:val="22"/>
        </w:rPr>
      </w:pPr>
      <w:r w:rsidRPr="00940159">
        <w:rPr>
          <w:rFonts w:cs="Times New Roman"/>
          <w:szCs w:val="22"/>
        </w:rPr>
        <w:t xml:space="preserve">Этическая задача состоит в том, чтобы создать в </w:t>
      </w:r>
      <w:proofErr w:type="spellStart"/>
      <w:r w:rsidRPr="00940159">
        <w:rPr>
          <w:rFonts w:cs="Times New Roman"/>
          <w:szCs w:val="22"/>
        </w:rPr>
        <w:t>супервизии</w:t>
      </w:r>
      <w:proofErr w:type="spellEnd"/>
      <w:r w:rsidRPr="00940159">
        <w:rPr>
          <w:rFonts w:cs="Times New Roman"/>
          <w:szCs w:val="22"/>
        </w:rPr>
        <w:t xml:space="preserve"> обстановку толерантности и</w:t>
      </w:r>
      <w:r>
        <w:rPr>
          <w:rFonts w:cs="Times New Roman"/>
          <w:szCs w:val="22"/>
        </w:rPr>
        <w:t xml:space="preserve"> </w:t>
      </w:r>
      <w:r w:rsidRPr="00940159">
        <w:rPr>
          <w:rFonts w:cs="Times New Roman"/>
          <w:szCs w:val="22"/>
        </w:rPr>
        <w:t>внимания, которая позволила бы стажерам выражать свои личные ассоциации и чувства</w:t>
      </w:r>
      <w:r>
        <w:rPr>
          <w:rFonts w:cs="Times New Roman"/>
          <w:szCs w:val="22"/>
        </w:rPr>
        <w:t xml:space="preserve">, </w:t>
      </w:r>
      <w:r w:rsidRPr="00940159">
        <w:rPr>
          <w:rFonts w:cs="Times New Roman"/>
          <w:szCs w:val="22"/>
        </w:rPr>
        <w:t>когда они потенциально соответствуют решаемой задаче... Достигаемая при это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 внутренняя свобода может переходить в промежуточное пространство, в рамках которого оба</w:t>
      </w:r>
    </w:p>
    <w:p w:rsidR="00940159" w:rsidRPr="00940159" w:rsidRDefault="00940159" w:rsidP="00940159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Cs w:val="22"/>
        </w:rPr>
      </w:pPr>
      <w:r w:rsidRPr="00940159">
        <w:rPr>
          <w:rFonts w:cs="Times New Roman"/>
          <w:szCs w:val="22"/>
        </w:rPr>
        <w:t xml:space="preserve">они — супервизор и </w:t>
      </w:r>
      <w:proofErr w:type="spellStart"/>
      <w:r w:rsidRPr="00940159">
        <w:rPr>
          <w:rFonts w:cs="Times New Roman"/>
          <w:szCs w:val="22"/>
        </w:rPr>
        <w:t>супервизируемый</w:t>
      </w:r>
      <w:proofErr w:type="spellEnd"/>
      <w:r w:rsidRPr="00940159">
        <w:rPr>
          <w:rFonts w:cs="Times New Roman"/>
          <w:szCs w:val="22"/>
        </w:rPr>
        <w:t xml:space="preserve"> — генерируют новые смыслы, не достижимые в</w:t>
      </w:r>
      <w:r>
        <w:rPr>
          <w:rFonts w:cs="Times New Roman"/>
          <w:szCs w:val="22"/>
        </w:rPr>
        <w:t xml:space="preserve"> </w:t>
      </w:r>
      <w:r w:rsidRPr="00940159">
        <w:rPr>
          <w:rFonts w:cs="Times New Roman"/>
          <w:szCs w:val="22"/>
        </w:rPr>
        <w:t>случае одной лишь внутренней психической работы каждого из партнеров в отдельности.</w:t>
      </w:r>
    </w:p>
    <w:p w:rsidR="00940159" w:rsidRPr="00940159" w:rsidRDefault="00940159" w:rsidP="009401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Cs w:val="22"/>
        </w:rPr>
      </w:pPr>
      <w:proofErr w:type="spellStart"/>
      <w:r w:rsidRPr="00940159">
        <w:rPr>
          <w:rFonts w:cs="Times New Roman"/>
          <w:szCs w:val="22"/>
        </w:rPr>
        <w:t>Моллон</w:t>
      </w:r>
      <w:proofErr w:type="spellEnd"/>
      <w:r w:rsidRPr="00940159">
        <w:rPr>
          <w:rFonts w:cs="Times New Roman"/>
          <w:szCs w:val="22"/>
        </w:rPr>
        <w:t xml:space="preserve"> (</w:t>
      </w:r>
      <w:proofErr w:type="spellStart"/>
      <w:r w:rsidRPr="00940159">
        <w:rPr>
          <w:rFonts w:cs="Times New Roman"/>
          <w:szCs w:val="22"/>
        </w:rPr>
        <w:t>Mollon</w:t>
      </w:r>
      <w:proofErr w:type="spellEnd"/>
      <w:r w:rsidRPr="00940159">
        <w:rPr>
          <w:rFonts w:cs="Times New Roman"/>
          <w:szCs w:val="22"/>
        </w:rPr>
        <w:t xml:space="preserve">, 1997, р. 33) также размышляет о пространстве </w:t>
      </w:r>
      <w:proofErr w:type="spellStart"/>
      <w:r w:rsidRPr="00940159">
        <w:rPr>
          <w:rFonts w:cs="Times New Roman"/>
          <w:szCs w:val="22"/>
        </w:rPr>
        <w:t>супервизии</w:t>
      </w:r>
      <w:proofErr w:type="spellEnd"/>
      <w:r w:rsidRPr="00940159">
        <w:rPr>
          <w:rFonts w:cs="Times New Roman"/>
          <w:szCs w:val="22"/>
        </w:rPr>
        <w:t>, описывая его</w:t>
      </w:r>
      <w:r>
        <w:rPr>
          <w:rFonts w:cs="Times New Roman"/>
          <w:szCs w:val="22"/>
        </w:rPr>
        <w:t xml:space="preserve"> </w:t>
      </w:r>
      <w:r w:rsidRPr="00940159">
        <w:rPr>
          <w:rFonts w:cs="Times New Roman"/>
          <w:szCs w:val="22"/>
        </w:rPr>
        <w:t>как пространство для размышления</w:t>
      </w:r>
      <w:r>
        <w:rPr>
          <w:rFonts w:cs="Times New Roman"/>
          <w:szCs w:val="22"/>
        </w:rPr>
        <w:t xml:space="preserve">: </w:t>
      </w:r>
      <w:r w:rsidRPr="00940159">
        <w:rPr>
          <w:rFonts w:cs="Times New Roman"/>
          <w:szCs w:val="22"/>
        </w:rPr>
        <w:t>Такое мышление не является линейным, логичным, «лево-полушарным»; воз можно, что</w:t>
      </w:r>
      <w:r>
        <w:rPr>
          <w:rFonts w:cs="Times New Roman"/>
          <w:szCs w:val="22"/>
        </w:rPr>
        <w:t xml:space="preserve"> </w:t>
      </w:r>
      <w:r w:rsidRPr="00940159">
        <w:rPr>
          <w:rFonts w:cs="Times New Roman"/>
          <w:szCs w:val="22"/>
        </w:rPr>
        <w:t xml:space="preserve">это своего рода свободно-ассоциативное обдумывание, характерное для «правополушарного» функционирования. Стремление овладеть способностью быстрого схватывания сути вещей, </w:t>
      </w:r>
      <w:proofErr w:type="gramStart"/>
      <w:r w:rsidRPr="00940159">
        <w:rPr>
          <w:rFonts w:cs="Times New Roman"/>
          <w:szCs w:val="22"/>
        </w:rPr>
        <w:t>казаться</w:t>
      </w:r>
      <w:proofErr w:type="gramEnd"/>
      <w:r w:rsidRPr="00940159">
        <w:rPr>
          <w:rFonts w:cs="Times New Roman"/>
          <w:szCs w:val="22"/>
        </w:rPr>
        <w:t xml:space="preserve"> компетентны или соперничать со старшими, либо с супервизором, влияет на это мыслительное пространство. Супервизор должен работать так, чтобы</w:t>
      </w:r>
    </w:p>
    <w:p w:rsidR="00940159" w:rsidRDefault="00940159" w:rsidP="00940159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Cs w:val="22"/>
        </w:rPr>
      </w:pPr>
      <w:r w:rsidRPr="00940159">
        <w:rPr>
          <w:rFonts w:cs="Times New Roman"/>
          <w:szCs w:val="22"/>
        </w:rPr>
        <w:t xml:space="preserve">понимать аналитическую суть происходящего и противодействовать потенциальным помехам в 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ыслительном процессе.</w:t>
      </w:r>
    </w:p>
    <w:p w:rsidR="00940159" w:rsidRDefault="00940159" w:rsidP="00940159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 </w:t>
      </w:r>
      <w:r>
        <w:rPr>
          <w:rFonts w:cs="Times New Roman"/>
          <w:szCs w:val="22"/>
        </w:rPr>
        <w:tab/>
      </w:r>
      <w:r w:rsidRPr="00FF57A9">
        <w:rPr>
          <w:rFonts w:cs="Times New Roman"/>
          <w:b/>
          <w:szCs w:val="22"/>
        </w:rPr>
        <w:t>Идентификация специалиста</w:t>
      </w:r>
      <w:r>
        <w:rPr>
          <w:rFonts w:cs="Times New Roman"/>
          <w:szCs w:val="22"/>
        </w:rPr>
        <w:t xml:space="preserve">. </w:t>
      </w:r>
      <w:r w:rsidRPr="00940159">
        <w:rPr>
          <w:rFonts w:cs="Times New Roman"/>
          <w:szCs w:val="22"/>
        </w:rPr>
        <w:t xml:space="preserve">Во 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ногих случаях конкретная схе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а поведения супервизора 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ожет быть позаи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ствована извне. Бывает, напри</w:t>
      </w:r>
      <w:r w:rsidR="00FF57A9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ер, что супервизор начинающего аналитика ведет себя определенны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 образо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, де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онстрируя 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одель поведения, которо</w:t>
      </w:r>
      <w:r>
        <w:rPr>
          <w:rFonts w:cs="Times New Roman"/>
          <w:szCs w:val="22"/>
        </w:rPr>
        <w:t>й тот начинает спонтанно подра</w:t>
      </w:r>
      <w:r w:rsidRPr="00940159">
        <w:rPr>
          <w:rFonts w:cs="Times New Roman"/>
          <w:szCs w:val="22"/>
        </w:rPr>
        <w:t xml:space="preserve">жать. Такое подражание заданной 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одели является одни из важных аспектов процесса обучения какой-либо роли: ученик обучается своей роли посредство идентификации с ее теперешни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 исполнителе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. Внешняя 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одель </w:t>
      </w:r>
      <w:r w:rsidRPr="00940159">
        <w:rPr>
          <w:rFonts w:cs="Times New Roman"/>
          <w:szCs w:val="22"/>
        </w:rPr>
        <w:lastRenderedPageBreak/>
        <w:t>согласуется с врожденны</w:t>
      </w:r>
      <w:r w:rsidR="00FF57A9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 внутренни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 архетипически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 потенциало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 обуч</w:t>
      </w:r>
      <w:r>
        <w:rPr>
          <w:rFonts w:cs="Times New Roman"/>
          <w:szCs w:val="22"/>
        </w:rPr>
        <w:t>аем</w:t>
      </w:r>
      <w:r w:rsidRPr="00940159">
        <w:rPr>
          <w:rFonts w:cs="Times New Roman"/>
          <w:szCs w:val="22"/>
        </w:rPr>
        <w:t>ого или активизирует его, что ведет к созданию такой схе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ы поведения, к</w:t>
      </w:r>
      <w:r>
        <w:rPr>
          <w:rFonts w:cs="Times New Roman"/>
          <w:szCs w:val="22"/>
        </w:rPr>
        <w:t>оторая отвечает новым требованиям</w:t>
      </w:r>
      <w:r w:rsidRPr="00940159">
        <w:rPr>
          <w:rFonts w:cs="Times New Roman"/>
          <w:szCs w:val="22"/>
        </w:rPr>
        <w:t>.</w:t>
      </w:r>
    </w:p>
    <w:p w:rsidR="00FF57A9" w:rsidRDefault="00940159" w:rsidP="00940159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ab/>
      </w:r>
      <w:r w:rsidRPr="00940159">
        <w:rPr>
          <w:rFonts w:cs="Times New Roman"/>
          <w:szCs w:val="22"/>
        </w:rPr>
        <w:t>Использ</w:t>
      </w:r>
      <w:r>
        <w:rPr>
          <w:rFonts w:cs="Times New Roman"/>
          <w:szCs w:val="22"/>
        </w:rPr>
        <w:t>уя терминологию объектных отно</w:t>
      </w:r>
      <w:r w:rsidRPr="00940159">
        <w:rPr>
          <w:rFonts w:cs="Times New Roman"/>
          <w:szCs w:val="22"/>
        </w:rPr>
        <w:t>шений, субъект фор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ирует привязанность к внешне</w:t>
      </w:r>
      <w:r w:rsidR="00FF57A9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у объекту и вбирает этот объект в себя. Таки образо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 в психике появляется внутренний объект, с которы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 субъект 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ожет идентифицироваться и который становится важной составной частью его собственной развивающейся идентичности. И тогда, если позволят обстоятельства, субъект 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ожет либо превратиться в этот внутренний объект, либо начать действовать так же, как он. Конечно, это чрез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ерно упрощенное описание процесса идентификации, который в реальности далеко не всегда протекает гладко и без по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ех. </w:t>
      </w:r>
    </w:p>
    <w:p w:rsidR="00FF57A9" w:rsidRDefault="00940159" w:rsidP="00FF57A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Cs w:val="22"/>
        </w:rPr>
      </w:pPr>
      <w:r w:rsidRPr="00940159">
        <w:rPr>
          <w:rFonts w:cs="Times New Roman"/>
          <w:szCs w:val="22"/>
        </w:rPr>
        <w:t>Напри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ер, </w:t>
      </w:r>
      <w:r w:rsidR="00FF57A9">
        <w:rPr>
          <w:rFonts w:cs="Times New Roman"/>
          <w:szCs w:val="22"/>
        </w:rPr>
        <w:t>если обучающийся (субъект) чрезм</w:t>
      </w:r>
      <w:r w:rsidRPr="00940159">
        <w:rPr>
          <w:rFonts w:cs="Times New Roman"/>
          <w:szCs w:val="22"/>
        </w:rPr>
        <w:t>ерно тревожится из-за того, что не станет адекватны</w:t>
      </w:r>
      <w:r w:rsidR="00FF57A9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 супервизоро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, не будет соответствовать ожидания </w:t>
      </w:r>
      <w:proofErr w:type="spellStart"/>
      <w:r w:rsidRPr="00940159">
        <w:rPr>
          <w:rFonts w:cs="Times New Roman"/>
          <w:szCs w:val="22"/>
        </w:rPr>
        <w:t>супервизируе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ых</w:t>
      </w:r>
      <w:proofErr w:type="spellEnd"/>
      <w:r w:rsidRPr="00940159">
        <w:rPr>
          <w:rFonts w:cs="Times New Roman"/>
          <w:szCs w:val="22"/>
        </w:rPr>
        <w:t xml:space="preserve">, то он </w:t>
      </w:r>
      <w:r>
        <w:rPr>
          <w:rFonts w:cs="Times New Roman"/>
          <w:szCs w:val="22"/>
        </w:rPr>
        <w:t>может чрезм</w:t>
      </w:r>
      <w:r w:rsidRPr="00940159">
        <w:rPr>
          <w:rFonts w:cs="Times New Roman"/>
          <w:szCs w:val="22"/>
        </w:rPr>
        <w:t>ерно идентифицироваться с предъявленной е</w:t>
      </w:r>
      <w:r w:rsidR="00E622DB">
        <w:rPr>
          <w:rFonts w:cs="Times New Roman"/>
          <w:szCs w:val="22"/>
        </w:rPr>
        <w:t>м</w:t>
      </w:r>
      <w:bookmarkStart w:id="1" w:name="_GoBack"/>
      <w:bookmarkEnd w:id="1"/>
      <w:r w:rsidRPr="00940159">
        <w:rPr>
          <w:rFonts w:cs="Times New Roman"/>
          <w:szCs w:val="22"/>
        </w:rPr>
        <w:t>у схе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ой поведения, что называется, «зациклиться» на ней. А это, в свою очередь, 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ожет привести к развитию «вечно обо</w:t>
      </w:r>
      <w:r>
        <w:rPr>
          <w:rFonts w:cs="Times New Roman"/>
          <w:szCs w:val="22"/>
        </w:rPr>
        <w:t>роняющейся» персоны, неопр</w:t>
      </w:r>
      <w:r w:rsidRPr="00940159">
        <w:rPr>
          <w:rFonts w:cs="Times New Roman"/>
          <w:szCs w:val="22"/>
        </w:rPr>
        <w:t xml:space="preserve">авданная жесткость и неподатливость поведенческих 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еханиз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ов которой будет препятствовать ее дальнейше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у росту и развитию. Со своей стороны, «плохая» или отвергнутая 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одель поведения также 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ожет оказывать влияние на процесс идентификации, искажать его или до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инировать над ни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. Напри ер, практикант с неудачны опыто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 </w:t>
      </w:r>
      <w:proofErr w:type="spellStart"/>
      <w:r w:rsidRPr="00940159">
        <w:rPr>
          <w:rFonts w:cs="Times New Roman"/>
          <w:szCs w:val="22"/>
        </w:rPr>
        <w:t>супервизирования</w:t>
      </w:r>
      <w:proofErr w:type="spellEnd"/>
      <w:r w:rsidRPr="00940159">
        <w:rPr>
          <w:rFonts w:cs="Times New Roman"/>
          <w:szCs w:val="22"/>
        </w:rPr>
        <w:t xml:space="preserve"> 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ожет изо всех сил пытаться стать «хороши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» с</w:t>
      </w:r>
      <w:r>
        <w:rPr>
          <w:rFonts w:cs="Times New Roman"/>
          <w:szCs w:val="22"/>
        </w:rPr>
        <w:t>упервизором и не повторять ошиб</w:t>
      </w:r>
      <w:r w:rsidRPr="00940159">
        <w:rPr>
          <w:rFonts w:cs="Times New Roman"/>
          <w:szCs w:val="22"/>
        </w:rPr>
        <w:t xml:space="preserve">ки своего «плохого» супервизора, когда дело доходит до обучения профессии. Те не </w:t>
      </w:r>
      <w:r w:rsidR="00FF57A9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енее, «плохой» супервизор останется у обучающегося в качестве внутреннего объекта, в результате чего обучающийся практикант будет — иногда непроизвольно — воплощать этот потенциал «</w:t>
      </w:r>
      <w:proofErr w:type="spellStart"/>
      <w:r w:rsidRPr="00940159">
        <w:rPr>
          <w:rFonts w:cs="Times New Roman"/>
          <w:szCs w:val="22"/>
        </w:rPr>
        <w:t>плохости</w:t>
      </w:r>
      <w:proofErr w:type="spellEnd"/>
      <w:r w:rsidRPr="00940159">
        <w:rPr>
          <w:rFonts w:cs="Times New Roman"/>
          <w:szCs w:val="22"/>
        </w:rPr>
        <w:t>» в жизнь, нес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отря</w:t>
      </w:r>
      <w:r>
        <w:rPr>
          <w:rFonts w:cs="Times New Roman"/>
          <w:szCs w:val="22"/>
        </w:rPr>
        <w:t xml:space="preserve"> на все свои усилия и благие нам</w:t>
      </w:r>
      <w:r w:rsidRPr="00940159">
        <w:rPr>
          <w:rFonts w:cs="Times New Roman"/>
          <w:szCs w:val="22"/>
        </w:rPr>
        <w:t xml:space="preserve">ерения. </w:t>
      </w:r>
    </w:p>
    <w:p w:rsidR="00940159" w:rsidRDefault="00940159" w:rsidP="00FF57A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Cs w:val="22"/>
        </w:rPr>
      </w:pPr>
      <w:r w:rsidRPr="00940159">
        <w:rPr>
          <w:rFonts w:cs="Times New Roman"/>
          <w:szCs w:val="22"/>
        </w:rPr>
        <w:lastRenderedPageBreak/>
        <w:t>Друг</w:t>
      </w:r>
      <w:r>
        <w:rPr>
          <w:rFonts w:cs="Times New Roman"/>
          <w:szCs w:val="22"/>
        </w:rPr>
        <w:t>ая возможность заключается в том</w:t>
      </w:r>
      <w:r w:rsidRPr="00940159">
        <w:rPr>
          <w:rFonts w:cs="Times New Roman"/>
          <w:szCs w:val="22"/>
        </w:rPr>
        <w:t>, что если са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 практикант в процессе </w:t>
      </w:r>
      <w:proofErr w:type="spellStart"/>
      <w:r w:rsidRPr="00940159">
        <w:rPr>
          <w:rFonts w:cs="Times New Roman"/>
          <w:szCs w:val="22"/>
        </w:rPr>
        <w:t>супервизирования</w:t>
      </w:r>
      <w:proofErr w:type="spellEnd"/>
      <w:r w:rsidRPr="00940159">
        <w:rPr>
          <w:rFonts w:cs="Times New Roman"/>
          <w:szCs w:val="22"/>
        </w:rPr>
        <w:t xml:space="preserve"> почувствовал зависть или соперничество со стороны супервизора, то в конечно итоге </w:t>
      </w:r>
      <w:proofErr w:type="gramStart"/>
      <w:r w:rsidRPr="00940159">
        <w:rPr>
          <w:rFonts w:cs="Times New Roman"/>
          <w:szCs w:val="22"/>
        </w:rPr>
        <w:t>он</w:t>
      </w:r>
      <w:proofErr w:type="gramEnd"/>
      <w:r w:rsidRPr="00940159">
        <w:rPr>
          <w:rFonts w:cs="Times New Roman"/>
          <w:szCs w:val="22"/>
        </w:rPr>
        <w:t xml:space="preserve"> скорее всего не с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ожет конструктивно идентифицировать себя с какой бы то ни было ролевой 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оделью. Как супервизор, он будет находиться во власти инстинктивных и пульсов, утратив точку опоры, которая позволила бы е</w:t>
      </w:r>
      <w:r w:rsidR="00FF57A9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у приступить к дальнейше</w:t>
      </w:r>
      <w:r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у обучению.</w:t>
      </w:r>
    </w:p>
    <w:p w:rsidR="00940159" w:rsidRDefault="00940159" w:rsidP="009401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Cs w:val="22"/>
        </w:rPr>
      </w:pPr>
      <w:proofErr w:type="spellStart"/>
      <w:r w:rsidRPr="00940159">
        <w:rPr>
          <w:rFonts w:cs="Times New Roman"/>
          <w:szCs w:val="22"/>
        </w:rPr>
        <w:t>Супервизорство</w:t>
      </w:r>
      <w:proofErr w:type="spellEnd"/>
      <w:r w:rsidRPr="00940159">
        <w:rPr>
          <w:rFonts w:cs="Times New Roman"/>
          <w:szCs w:val="22"/>
        </w:rPr>
        <w:t xml:space="preserve"> образует поле деятельности, в которо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 два аналитика, один из которых обладает 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еньши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 опыто</w:t>
      </w:r>
      <w:r w:rsidR="001B4E2B">
        <w:rPr>
          <w:rFonts w:cs="Times New Roman"/>
          <w:szCs w:val="22"/>
        </w:rPr>
        <w:t>м, совм</w:t>
      </w:r>
      <w:r w:rsidRPr="00940159">
        <w:rPr>
          <w:rFonts w:cs="Times New Roman"/>
          <w:szCs w:val="22"/>
        </w:rPr>
        <w:t>естно раз</w:t>
      </w:r>
      <w:r w:rsidR="001B4E2B">
        <w:rPr>
          <w:rFonts w:cs="Times New Roman"/>
          <w:szCs w:val="22"/>
        </w:rPr>
        <w:t>мышляют над работой того, кто ме</w:t>
      </w:r>
      <w:r w:rsidRPr="00940159">
        <w:rPr>
          <w:rFonts w:cs="Times New Roman"/>
          <w:szCs w:val="22"/>
        </w:rPr>
        <w:t xml:space="preserve">нее опытен (это 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ожет быть учащийся или повышающий свою квалификацию аналитик). Когда 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енее опытный аналитик является коллегой другого, </w:t>
      </w:r>
      <w:r w:rsidR="00FF57A9">
        <w:rPr>
          <w:rFonts w:cs="Times New Roman"/>
          <w:szCs w:val="22"/>
        </w:rPr>
        <w:t>автор</w:t>
      </w:r>
      <w:r w:rsidRPr="00940159">
        <w:rPr>
          <w:rFonts w:cs="Times New Roman"/>
          <w:szCs w:val="22"/>
        </w:rPr>
        <w:t xml:space="preserve"> предпочита</w:t>
      </w:r>
      <w:r w:rsidR="00FF57A9">
        <w:rPr>
          <w:rFonts w:cs="Times New Roman"/>
          <w:szCs w:val="22"/>
        </w:rPr>
        <w:t>ет</w:t>
      </w:r>
      <w:r w:rsidRPr="00940159">
        <w:rPr>
          <w:rFonts w:cs="Times New Roman"/>
          <w:szCs w:val="22"/>
        </w:rPr>
        <w:t xml:space="preserve"> называть такой проц</w:t>
      </w:r>
      <w:r w:rsidR="00FF57A9">
        <w:rPr>
          <w:rFonts w:cs="Times New Roman"/>
          <w:szCs w:val="22"/>
        </w:rPr>
        <w:t>есс «консультацией». В указанно</w:t>
      </w:r>
      <w:r w:rsidRPr="00940159">
        <w:rPr>
          <w:rFonts w:cs="Times New Roman"/>
          <w:szCs w:val="22"/>
        </w:rPr>
        <w:t>м пространстве может</w:t>
      </w:r>
      <w:r w:rsidR="001B4E2B">
        <w:rPr>
          <w:rFonts w:cs="Times New Roman"/>
          <w:szCs w:val="22"/>
        </w:rPr>
        <w:t xml:space="preserve"> быть достаточно места для рассмот</w:t>
      </w:r>
      <w:r w:rsidRPr="00940159">
        <w:rPr>
          <w:rFonts w:cs="Times New Roman"/>
          <w:szCs w:val="22"/>
        </w:rPr>
        <w:t>рения содержания и э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оционального кли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ата сессий, проводи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ых с пациенто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, для обсуждения идей и более глубокого пони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ания внутренних процессов у пациента. Во вре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я такого обсуждения у </w:t>
      </w:r>
      <w:proofErr w:type="spellStart"/>
      <w:r w:rsidRPr="00940159">
        <w:rPr>
          <w:rFonts w:cs="Times New Roman"/>
          <w:szCs w:val="22"/>
        </w:rPr>
        <w:t>супервизируе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ого</w:t>
      </w:r>
      <w:proofErr w:type="spellEnd"/>
      <w:r w:rsidRPr="00940159">
        <w:rPr>
          <w:rFonts w:cs="Times New Roman"/>
          <w:szCs w:val="22"/>
        </w:rPr>
        <w:t xml:space="preserve"> происходят открытия и прозрения, приводящие к пони</w:t>
      </w:r>
      <w:r w:rsidR="001B4E2B">
        <w:rPr>
          <w:rFonts w:cs="Times New Roman"/>
          <w:szCs w:val="22"/>
        </w:rPr>
        <w:t>манию новых аспектов взаим</w:t>
      </w:r>
      <w:r w:rsidRPr="00940159">
        <w:rPr>
          <w:rFonts w:cs="Times New Roman"/>
          <w:szCs w:val="22"/>
        </w:rPr>
        <w:t xml:space="preserve">оотношений 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ежду пациенто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 и аналитико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, к возрастанию способности аналитика прислушиваться к си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волическо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у с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ыслу сообщений пациента, к фор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ированию и совершенствованию аналити</w:t>
      </w:r>
      <w:r w:rsidR="001B4E2B">
        <w:rPr>
          <w:rFonts w:cs="Times New Roman"/>
          <w:szCs w:val="22"/>
        </w:rPr>
        <w:t>ческой установки. Такое глубин</w:t>
      </w:r>
      <w:r w:rsidRPr="00940159">
        <w:rPr>
          <w:rFonts w:cs="Times New Roman"/>
          <w:szCs w:val="22"/>
        </w:rPr>
        <w:t>ное и детальное взаи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одействие зависит от наличия взаи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ного уважения и доверия 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ежду </w:t>
      </w:r>
      <w:proofErr w:type="spellStart"/>
      <w:r w:rsidRPr="00940159">
        <w:rPr>
          <w:rFonts w:cs="Times New Roman"/>
          <w:szCs w:val="22"/>
        </w:rPr>
        <w:t>супервизируе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ы</w:t>
      </w:r>
      <w:r w:rsidR="001B4E2B">
        <w:rPr>
          <w:rFonts w:cs="Times New Roman"/>
          <w:szCs w:val="22"/>
        </w:rPr>
        <w:t>м</w:t>
      </w:r>
      <w:proofErr w:type="spellEnd"/>
      <w:r w:rsidRPr="00940159">
        <w:rPr>
          <w:rFonts w:cs="Times New Roman"/>
          <w:szCs w:val="22"/>
        </w:rPr>
        <w:t xml:space="preserve"> и супервизоро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: присутствия у первого веры в благожелательное отношение к себе со стороны второго, к его способности учитывать потребности обоих, и присутствие у второго уважения к целостности первого и к его желанию учиться. Далее, такое доверие зависит от способности супервизора сохранять границы этого пространства не только посредство обеспечения соответствующего 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еста работы, регулярной периодичности встреч и фиксированной платы, но и «благодаря постоянно</w:t>
      </w:r>
      <w:r w:rsidR="00296C1C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 xml:space="preserve">у </w:t>
      </w:r>
      <w:r w:rsidRPr="00940159">
        <w:rPr>
          <w:rFonts w:cs="Times New Roman"/>
          <w:szCs w:val="22"/>
        </w:rPr>
        <w:lastRenderedPageBreak/>
        <w:t>вни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анию к основной задаче, заключающейся в оказании по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ощи стажеру в пони</w:t>
      </w:r>
      <w:r w:rsidR="001B4E2B">
        <w:rPr>
          <w:rFonts w:cs="Times New Roman"/>
          <w:szCs w:val="22"/>
        </w:rPr>
        <w:t>м</w:t>
      </w:r>
      <w:r w:rsidRPr="00940159">
        <w:rPr>
          <w:rFonts w:cs="Times New Roman"/>
          <w:szCs w:val="22"/>
        </w:rPr>
        <w:t>ании природы его взаи</w:t>
      </w:r>
      <w:r w:rsidR="001B4E2B">
        <w:rPr>
          <w:rFonts w:cs="Times New Roman"/>
          <w:szCs w:val="22"/>
        </w:rPr>
        <w:t>модействия с пациенто</w:t>
      </w:r>
      <w:r w:rsidRPr="00940159">
        <w:rPr>
          <w:rFonts w:cs="Times New Roman"/>
          <w:szCs w:val="22"/>
        </w:rPr>
        <w:t>м»</w:t>
      </w:r>
      <w:r w:rsidR="001B4E2B">
        <w:rPr>
          <w:rFonts w:cs="Times New Roman"/>
          <w:szCs w:val="22"/>
        </w:rPr>
        <w:t>.</w:t>
      </w:r>
    </w:p>
    <w:p w:rsidR="001B4E2B" w:rsidRDefault="001B4E2B" w:rsidP="001B4E2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Cs w:val="22"/>
        </w:rPr>
      </w:pPr>
      <w:r w:rsidRPr="001B4E2B">
        <w:rPr>
          <w:rFonts w:cs="Times New Roman"/>
          <w:szCs w:val="22"/>
        </w:rPr>
        <w:t xml:space="preserve">В 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 xml:space="preserve">ире анализа, психотерапии и социального консультирования первоначальные функции </w:t>
      </w:r>
      <w:proofErr w:type="spellStart"/>
      <w:r w:rsidRPr="001B4E2B">
        <w:rPr>
          <w:rFonts w:cs="Times New Roman"/>
          <w:szCs w:val="22"/>
        </w:rPr>
        <w:t>супервизорства</w:t>
      </w:r>
      <w:proofErr w:type="spellEnd"/>
      <w:r w:rsidRPr="001B4E2B">
        <w:rPr>
          <w:rFonts w:cs="Times New Roman"/>
          <w:szCs w:val="22"/>
        </w:rPr>
        <w:t xml:space="preserve"> (надзора и контроля) из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енились, хотя в не и сохранился эле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ент «авторитетного наблю</w:t>
      </w:r>
      <w:r>
        <w:rPr>
          <w:rFonts w:cs="Times New Roman"/>
          <w:szCs w:val="22"/>
        </w:rPr>
        <w:t xml:space="preserve">дения за тем или иным процессом». Наряду с </w:t>
      </w:r>
      <w:proofErr w:type="gramStart"/>
      <w:r>
        <w:rPr>
          <w:rFonts w:cs="Times New Roman"/>
          <w:szCs w:val="22"/>
        </w:rPr>
        <w:t>личными</w:t>
      </w:r>
      <w:proofErr w:type="gramEnd"/>
      <w:r>
        <w:rPr>
          <w:rFonts w:cs="Times New Roman"/>
          <w:szCs w:val="22"/>
        </w:rPr>
        <w:t xml:space="preserve"> взаимоотноше</w:t>
      </w:r>
      <w:r w:rsidRPr="001B4E2B">
        <w:rPr>
          <w:rFonts w:cs="Times New Roman"/>
          <w:szCs w:val="22"/>
        </w:rPr>
        <w:t xml:space="preserve">ния и 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ежду супервизоро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 xml:space="preserve"> и стажеро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 xml:space="preserve"> больший вес приобрели вопросы оказания по</w:t>
      </w:r>
      <w:r>
        <w:rPr>
          <w:rFonts w:cs="Times New Roman"/>
          <w:szCs w:val="22"/>
        </w:rPr>
        <w:t>мо</w:t>
      </w:r>
      <w:r w:rsidRPr="001B4E2B">
        <w:rPr>
          <w:rFonts w:cs="Times New Roman"/>
          <w:szCs w:val="22"/>
        </w:rPr>
        <w:t>щи и поддержки, а также снятия избыточных переживан</w:t>
      </w:r>
      <w:r>
        <w:rPr>
          <w:rFonts w:cs="Times New Roman"/>
          <w:szCs w:val="22"/>
        </w:rPr>
        <w:t>ий в процессе обучения. Это со</w:t>
      </w:r>
      <w:r w:rsidRPr="001B4E2B">
        <w:rPr>
          <w:rFonts w:cs="Times New Roman"/>
          <w:szCs w:val="22"/>
        </w:rPr>
        <w:t xml:space="preserve">трудничество 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ежду аналитико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 xml:space="preserve"> или обучающи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ся кандидато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 xml:space="preserve"> в аналитики и супервизоро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, который</w:t>
      </w:r>
      <w:r>
        <w:rPr>
          <w:rFonts w:cs="Times New Roman"/>
          <w:szCs w:val="22"/>
        </w:rPr>
        <w:t xml:space="preserve"> </w:t>
      </w:r>
      <w:r w:rsidRPr="001B4E2B">
        <w:rPr>
          <w:rFonts w:cs="Times New Roman"/>
          <w:szCs w:val="22"/>
        </w:rPr>
        <w:t xml:space="preserve"> 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ожет предложить перво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у новое видение в работе с пациенто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 xml:space="preserve">, </w:t>
      </w:r>
      <w:r>
        <w:rPr>
          <w:rFonts w:cs="Times New Roman"/>
          <w:szCs w:val="22"/>
        </w:rPr>
        <w:t>свободное от непосредственной э</w:t>
      </w:r>
      <w:r w:rsidRPr="001B4E2B">
        <w:rPr>
          <w:rFonts w:cs="Times New Roman"/>
          <w:szCs w:val="22"/>
        </w:rPr>
        <w:t>моциональной вовлеченности. Однако и у супервизора все же неизбежно возникает определенное э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 xml:space="preserve">оциональное участие и </w:t>
      </w:r>
      <w:proofErr w:type="spellStart"/>
      <w:r w:rsidRPr="001B4E2B">
        <w:rPr>
          <w:rFonts w:cs="Times New Roman"/>
          <w:szCs w:val="22"/>
        </w:rPr>
        <w:t>контрперенос</w:t>
      </w:r>
      <w:proofErr w:type="spellEnd"/>
      <w:r w:rsidRPr="001B4E2B">
        <w:rPr>
          <w:rFonts w:cs="Times New Roman"/>
          <w:szCs w:val="22"/>
        </w:rPr>
        <w:t xml:space="preserve"> как по отношению к стажеру, так и по отношению к пациенту. Этот проце</w:t>
      </w:r>
      <w:proofErr w:type="gramStart"/>
      <w:r w:rsidRPr="001B4E2B">
        <w:rPr>
          <w:rFonts w:cs="Times New Roman"/>
          <w:szCs w:val="22"/>
        </w:rPr>
        <w:t>сс вкл</w:t>
      </w:r>
      <w:proofErr w:type="gramEnd"/>
      <w:r w:rsidRPr="001B4E2B">
        <w:rPr>
          <w:rFonts w:cs="Times New Roman"/>
          <w:szCs w:val="22"/>
        </w:rPr>
        <w:t>ючает исследование взаи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 xml:space="preserve">одействия 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ежду пациенто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 xml:space="preserve"> и аналитико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, а также влияния бессознательных сил на эту работу. Важн</w:t>
      </w:r>
      <w:r>
        <w:rPr>
          <w:rFonts w:cs="Times New Roman"/>
          <w:szCs w:val="22"/>
        </w:rPr>
        <w:t>ой функцией супервизора являет</w:t>
      </w:r>
      <w:r w:rsidRPr="001B4E2B">
        <w:rPr>
          <w:rFonts w:cs="Times New Roman"/>
          <w:szCs w:val="22"/>
        </w:rPr>
        <w:t>ся реакция на тревогу аналитика и оказание по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 xml:space="preserve">ощи </w:t>
      </w:r>
      <w:proofErr w:type="gramStart"/>
      <w:r w:rsidRPr="001B4E2B">
        <w:rPr>
          <w:rFonts w:cs="Times New Roman"/>
          <w:szCs w:val="22"/>
        </w:rPr>
        <w:t>в</w:t>
      </w:r>
      <w:proofErr w:type="gramEnd"/>
      <w:r w:rsidRPr="001B4E2B">
        <w:rPr>
          <w:rFonts w:cs="Times New Roman"/>
          <w:szCs w:val="22"/>
        </w:rPr>
        <w:t xml:space="preserve"> </w:t>
      </w:r>
      <w:proofErr w:type="gramStart"/>
      <w:r w:rsidRPr="001B4E2B">
        <w:rPr>
          <w:rFonts w:cs="Times New Roman"/>
          <w:szCs w:val="22"/>
        </w:rPr>
        <w:t>ее</w:t>
      </w:r>
      <w:proofErr w:type="gramEnd"/>
      <w:r w:rsidRPr="001B4E2B">
        <w:rPr>
          <w:rFonts w:cs="Times New Roman"/>
          <w:szCs w:val="22"/>
        </w:rPr>
        <w:t xml:space="preserve"> </w:t>
      </w:r>
      <w:proofErr w:type="spellStart"/>
      <w:r w:rsidRPr="001B4E2B">
        <w:rPr>
          <w:rFonts w:cs="Times New Roman"/>
          <w:szCs w:val="22"/>
        </w:rPr>
        <w:t>контейнировании</w:t>
      </w:r>
      <w:proofErr w:type="spellEnd"/>
      <w:r w:rsidRPr="001B4E2B">
        <w:rPr>
          <w:rFonts w:cs="Times New Roman"/>
          <w:szCs w:val="22"/>
        </w:rPr>
        <w:t xml:space="preserve">. Эта тревога 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ожет быть обусловлена беспокойство</w:t>
      </w:r>
      <w:r w:rsidR="00296C1C"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 xml:space="preserve"> пациента, или трудностью работы с конкретны</w:t>
      </w:r>
      <w:r w:rsidR="00296C1C"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 xml:space="preserve"> пациенто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, или тревогой аналитика по поводу его переноса на пациента или супервизора. В то же са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ое вре</w:t>
      </w:r>
      <w:r w:rsidR="00296C1C"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я любой человек, который показывает свою работу друго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у, особенно в то случае, когда е</w:t>
      </w:r>
      <w:r w:rsidR="00296C1C"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у требуется по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ощь, испытывает определенное беспокойство, поскольку речь идет о раскрытии его личного стиля работы, его личного пони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 xml:space="preserve">ания конкретного случая и, соответственно, его неуверенности </w:t>
      </w:r>
      <w:r>
        <w:rPr>
          <w:rFonts w:cs="Times New Roman"/>
          <w:szCs w:val="22"/>
        </w:rPr>
        <w:t>по поводу происходящего. Особен</w:t>
      </w:r>
      <w:r w:rsidRPr="001B4E2B">
        <w:rPr>
          <w:rFonts w:cs="Times New Roman"/>
          <w:szCs w:val="22"/>
        </w:rPr>
        <w:t>но трудно такая неуверенность переносится аналитико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, следующи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 xml:space="preserve"> некое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у внутренне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у идеалу и страдающе</w:t>
      </w:r>
      <w:r w:rsidR="00296C1C"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у избыточной тревожностью.</w:t>
      </w:r>
      <w:r>
        <w:rPr>
          <w:rFonts w:cs="Times New Roman"/>
          <w:szCs w:val="22"/>
        </w:rPr>
        <w:t xml:space="preserve"> У аналитиков-стажеров присутст</w:t>
      </w:r>
      <w:r w:rsidRPr="001B4E2B">
        <w:rPr>
          <w:rFonts w:cs="Times New Roman"/>
          <w:szCs w:val="22"/>
        </w:rPr>
        <w:t>вует реальная озабоченность по по</w:t>
      </w:r>
      <w:r>
        <w:rPr>
          <w:rFonts w:cs="Times New Roman"/>
          <w:szCs w:val="22"/>
        </w:rPr>
        <w:t>воду оценок и докладов, сообщаем</w:t>
      </w:r>
      <w:r w:rsidRPr="001B4E2B">
        <w:rPr>
          <w:rFonts w:cs="Times New Roman"/>
          <w:szCs w:val="22"/>
        </w:rPr>
        <w:t>ых супервизоро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 xml:space="preserve"> в ко</w:t>
      </w:r>
      <w:r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 xml:space="preserve">итеты или иные организации, которые обладают право присваивать квалификацию или отказывать в </w:t>
      </w:r>
      <w:r w:rsidRPr="001B4E2B">
        <w:rPr>
          <w:rFonts w:cs="Times New Roman"/>
          <w:szCs w:val="22"/>
        </w:rPr>
        <w:lastRenderedPageBreak/>
        <w:t>соответствующей аттестации. Если с са</w:t>
      </w:r>
      <w:r w:rsidR="00454B17">
        <w:rPr>
          <w:rFonts w:cs="Times New Roman"/>
          <w:szCs w:val="22"/>
        </w:rPr>
        <w:t xml:space="preserve">мого начала обучающийся </w:t>
      </w:r>
      <w:proofErr w:type="gramStart"/>
      <w:r w:rsidR="00454B17">
        <w:rPr>
          <w:rFonts w:cs="Times New Roman"/>
          <w:szCs w:val="22"/>
        </w:rPr>
        <w:t>поде</w:t>
      </w:r>
      <w:r w:rsidRPr="001B4E2B">
        <w:rPr>
          <w:rFonts w:cs="Times New Roman"/>
          <w:szCs w:val="22"/>
        </w:rPr>
        <w:t>лится</w:t>
      </w:r>
      <w:proofErr w:type="gramEnd"/>
      <w:r w:rsidRPr="001B4E2B">
        <w:rPr>
          <w:rFonts w:cs="Times New Roman"/>
          <w:szCs w:val="22"/>
        </w:rPr>
        <w:t xml:space="preserve"> подобны и переживания с супервизоро</w:t>
      </w:r>
      <w:r w:rsidR="00454B17"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, то раб</w:t>
      </w:r>
      <w:r w:rsidR="00454B17">
        <w:rPr>
          <w:rFonts w:cs="Times New Roman"/>
          <w:szCs w:val="22"/>
        </w:rPr>
        <w:t>очие взаимоотношения станут бо</w:t>
      </w:r>
      <w:r w:rsidRPr="001B4E2B">
        <w:rPr>
          <w:rFonts w:cs="Times New Roman"/>
          <w:szCs w:val="22"/>
        </w:rPr>
        <w:t>лее глубоки</w:t>
      </w:r>
      <w:r w:rsidR="00454B17"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и и обучающийся с</w:t>
      </w:r>
      <w:r w:rsidR="00454B17"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ожет более свободно, хотя и с определенны</w:t>
      </w:r>
      <w:r w:rsidR="00296C1C"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 xml:space="preserve"> риско</w:t>
      </w:r>
      <w:r w:rsidR="00454B17">
        <w:rPr>
          <w:rFonts w:cs="Times New Roman"/>
          <w:szCs w:val="22"/>
        </w:rPr>
        <w:t>м</w:t>
      </w:r>
      <w:r w:rsidRPr="001B4E2B">
        <w:rPr>
          <w:rFonts w:cs="Times New Roman"/>
          <w:szCs w:val="22"/>
        </w:rPr>
        <w:t>, развивать свой собственный стиль работы.</w:t>
      </w:r>
    </w:p>
    <w:p w:rsidR="00454B17" w:rsidRDefault="00454B17" w:rsidP="001B4E2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Cs w:val="22"/>
        </w:rPr>
      </w:pPr>
      <w:r w:rsidRPr="00454B17">
        <w:rPr>
          <w:rFonts w:cs="Times New Roman"/>
          <w:szCs w:val="22"/>
        </w:rPr>
        <w:t xml:space="preserve">В профессии супервизора присутствует 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ножество сфер ответственности, которые порой противоречат друг другу. Супервизор ответственен перед стажеро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-аналитико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 за углубление его знаний и опыта, за облегчение процесса обучения, а также за </w:t>
      </w:r>
      <w:proofErr w:type="spellStart"/>
      <w:r w:rsidRPr="00454B17">
        <w:rPr>
          <w:rFonts w:cs="Times New Roman"/>
          <w:szCs w:val="22"/>
        </w:rPr>
        <w:t>контейнирование</w:t>
      </w:r>
      <w:proofErr w:type="spellEnd"/>
      <w:r w:rsidRPr="00454B17">
        <w:rPr>
          <w:rFonts w:cs="Times New Roman"/>
          <w:szCs w:val="22"/>
        </w:rPr>
        <w:t xml:space="preserve"> его тревог. Это проявление заботы о пациенте стажера — о то</w:t>
      </w:r>
      <w:r>
        <w:rPr>
          <w:rFonts w:cs="Times New Roman"/>
          <w:szCs w:val="22"/>
        </w:rPr>
        <w:t>м, чтобы он получил адек</w:t>
      </w:r>
      <w:r w:rsidRPr="00454B17">
        <w:rPr>
          <w:rFonts w:cs="Times New Roman"/>
          <w:szCs w:val="22"/>
        </w:rPr>
        <w:t>ватный, достаточно хороший опыт анализа. Супервизор старается также предус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отреть, чтобы са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а работа проводилась надлежащи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 образо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 в соответствии с этически и нор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а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и и требования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и. Существует также и необходи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ая отчетность в ра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ках соответствующего учебного заведения: перед кураторо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 или учены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 совето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. По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и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о всего прочего, не следует забывать, что супервизор обладает реаль</w:t>
      </w:r>
      <w:r>
        <w:rPr>
          <w:rFonts w:cs="Times New Roman"/>
          <w:szCs w:val="22"/>
        </w:rPr>
        <w:t>ной властью над текущей и даль</w:t>
      </w:r>
      <w:r w:rsidRPr="00454B17">
        <w:rPr>
          <w:rFonts w:cs="Times New Roman"/>
          <w:szCs w:val="22"/>
        </w:rPr>
        <w:t>нейшей карьерой стажера.</w:t>
      </w:r>
    </w:p>
    <w:p w:rsidR="00024013" w:rsidRDefault="00454B17" w:rsidP="001B4E2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Cs w:val="22"/>
        </w:rPr>
      </w:pPr>
      <w:r w:rsidRPr="00454B17">
        <w:rPr>
          <w:rFonts w:cs="Times New Roman"/>
          <w:szCs w:val="22"/>
        </w:rPr>
        <w:t>Если супервизор и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еет дело с работой коллеги, то такие обстоятельства, как правило, отсутствуют. Аналитик уже подтвердил свои знания на практике. Консультация требуется е</w:t>
      </w:r>
      <w:r w:rsidR="00024013"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у для решения стоящих перед ни</w:t>
      </w:r>
      <w:r w:rsidR="00296C1C"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 личных задач, напри</w:t>
      </w:r>
      <w:r>
        <w:rPr>
          <w:rFonts w:cs="Times New Roman"/>
          <w:szCs w:val="22"/>
        </w:rPr>
        <w:t>мер, для устранения отрица</w:t>
      </w:r>
      <w:r w:rsidRPr="00454B17">
        <w:rPr>
          <w:rFonts w:cs="Times New Roman"/>
          <w:szCs w:val="22"/>
        </w:rPr>
        <w:t xml:space="preserve">тельных коллизий при переносе или </w:t>
      </w:r>
      <w:proofErr w:type="spellStart"/>
      <w:r w:rsidRPr="00454B17">
        <w:rPr>
          <w:rFonts w:cs="Times New Roman"/>
          <w:szCs w:val="22"/>
        </w:rPr>
        <w:t>контрпереносе</w:t>
      </w:r>
      <w:proofErr w:type="spellEnd"/>
      <w:r w:rsidRPr="00454B17">
        <w:rPr>
          <w:rFonts w:cs="Times New Roman"/>
          <w:szCs w:val="22"/>
        </w:rPr>
        <w:t>, или для у</w:t>
      </w:r>
      <w:r>
        <w:rPr>
          <w:rFonts w:cs="Times New Roman"/>
          <w:szCs w:val="22"/>
        </w:rPr>
        <w:t>довлетворения потребности поразм</w:t>
      </w:r>
      <w:r w:rsidRPr="00454B17">
        <w:rPr>
          <w:rFonts w:cs="Times New Roman"/>
          <w:szCs w:val="22"/>
        </w:rPr>
        <w:t>ышлять с более опытны</w:t>
      </w:r>
      <w:r w:rsidR="00296C1C"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 коллегой над своей работой, дальнейши</w:t>
      </w:r>
      <w:r>
        <w:rPr>
          <w:rFonts w:cs="Times New Roman"/>
          <w:szCs w:val="22"/>
        </w:rPr>
        <w:t>м совершенство</w:t>
      </w:r>
      <w:r w:rsidRPr="00454B17">
        <w:rPr>
          <w:rFonts w:cs="Times New Roman"/>
          <w:szCs w:val="22"/>
        </w:rPr>
        <w:t xml:space="preserve">ванием практики. Над аналитиком не нависают какие-либо требования программы подготовки, он не зависит от одобрения супервизора. Ввиду отсутствия подобного давления обсуждение 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ожет быть более широки</w:t>
      </w:r>
      <w:r w:rsidR="00024013"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 и открыты</w:t>
      </w:r>
      <w:r w:rsidR="00024013"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. Аналитик и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еет воз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ожность выра</w:t>
      </w:r>
      <w:r>
        <w:rPr>
          <w:rFonts w:cs="Times New Roman"/>
          <w:szCs w:val="22"/>
        </w:rPr>
        <w:t>жать свои личные взгляды и эм</w:t>
      </w:r>
      <w:r w:rsidRPr="00454B17">
        <w:rPr>
          <w:rFonts w:cs="Times New Roman"/>
          <w:szCs w:val="22"/>
        </w:rPr>
        <w:t>оционально реагиро</w:t>
      </w:r>
      <w:r>
        <w:rPr>
          <w:rFonts w:cs="Times New Roman"/>
          <w:szCs w:val="22"/>
        </w:rPr>
        <w:t>вать, зная о том, что как он сам</w:t>
      </w:r>
      <w:r w:rsidRPr="00454B17">
        <w:rPr>
          <w:rFonts w:cs="Times New Roman"/>
          <w:szCs w:val="22"/>
        </w:rPr>
        <w:t>, так и консультант-супервизор считают у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естны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 и любые 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ыс</w:t>
      </w:r>
      <w:r>
        <w:rPr>
          <w:rFonts w:cs="Times New Roman"/>
          <w:szCs w:val="22"/>
        </w:rPr>
        <w:t>ли и чувства, относящиеся к па</w:t>
      </w:r>
      <w:r w:rsidRPr="00454B17">
        <w:rPr>
          <w:rFonts w:cs="Times New Roman"/>
          <w:szCs w:val="22"/>
        </w:rPr>
        <w:t>циенту, что их не следует расс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а</w:t>
      </w:r>
      <w:r>
        <w:rPr>
          <w:rFonts w:cs="Times New Roman"/>
          <w:szCs w:val="22"/>
        </w:rPr>
        <w:t>тривать строго в контексте взаим</w:t>
      </w:r>
      <w:r w:rsidRPr="00454B17">
        <w:rPr>
          <w:rFonts w:cs="Times New Roman"/>
          <w:szCs w:val="22"/>
        </w:rPr>
        <w:t>оотношений аналитика с пациенто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. Консультирующийся аналитик </w:t>
      </w:r>
      <w:r w:rsidRPr="00454B17">
        <w:rPr>
          <w:rFonts w:cs="Times New Roman"/>
          <w:szCs w:val="22"/>
        </w:rPr>
        <w:lastRenderedPageBreak/>
        <w:t>са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 выбирает 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атериал, который он показывает супервизору. Он отвечает за ход анализа. Процесс консультирования характеризуется более значительной свободой, са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и ра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ки процесса боле</w:t>
      </w:r>
      <w:r>
        <w:rPr>
          <w:rFonts w:cs="Times New Roman"/>
          <w:szCs w:val="22"/>
        </w:rPr>
        <w:t>е безопасны и надежны, а конфи</w:t>
      </w:r>
      <w:r w:rsidRPr="00454B17">
        <w:rPr>
          <w:rFonts w:cs="Times New Roman"/>
          <w:szCs w:val="22"/>
        </w:rPr>
        <w:t xml:space="preserve">денциальность обеспечивается лучше, если со стороны каких-либо внешних организаций, например, института по подготовке специалистов, не будут предъявляться новые требования. </w:t>
      </w:r>
    </w:p>
    <w:p w:rsidR="00454B17" w:rsidRPr="00940159" w:rsidRDefault="00454B17" w:rsidP="001B4E2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Cs w:val="22"/>
        </w:rPr>
      </w:pPr>
      <w:r w:rsidRPr="00454B17">
        <w:rPr>
          <w:rFonts w:cs="Times New Roman"/>
          <w:szCs w:val="22"/>
        </w:rPr>
        <w:t xml:space="preserve">В </w:t>
      </w:r>
      <w:proofErr w:type="spellStart"/>
      <w:r w:rsidRPr="00454B17">
        <w:rPr>
          <w:rFonts w:cs="Times New Roman"/>
          <w:szCs w:val="22"/>
        </w:rPr>
        <w:t>супервизорстве</w:t>
      </w:r>
      <w:proofErr w:type="spellEnd"/>
      <w:r w:rsidRPr="00454B17">
        <w:rPr>
          <w:rFonts w:cs="Times New Roman"/>
          <w:szCs w:val="22"/>
        </w:rPr>
        <w:t xml:space="preserve"> 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ногие пробле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ы бывают обусловлены сти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улирование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 у стажера бессознательных конфликтов и ко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плексов 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атериало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 пациента и проецируе</w:t>
      </w:r>
      <w:r>
        <w:rPr>
          <w:rFonts w:cs="Times New Roman"/>
          <w:szCs w:val="22"/>
        </w:rPr>
        <w:t>мой си</w:t>
      </w:r>
      <w:r w:rsidRPr="00454B17">
        <w:rPr>
          <w:rFonts w:cs="Times New Roman"/>
          <w:szCs w:val="22"/>
        </w:rPr>
        <w:t>лой переноса. Не следует ду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ать, что консультирующийся аналитик продолжает осуществлять свой личный анализ с целью понять и интерпретировать возникающие конфликты. Супервизору необходи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о проявлять пони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ание расс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атривае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>ого случая, не становясь аналитико</w:t>
      </w:r>
      <w:r>
        <w:rPr>
          <w:rFonts w:cs="Times New Roman"/>
          <w:szCs w:val="22"/>
        </w:rPr>
        <w:t>м</w:t>
      </w:r>
      <w:r w:rsidRPr="00454B17">
        <w:rPr>
          <w:rFonts w:cs="Times New Roman"/>
          <w:szCs w:val="22"/>
        </w:rPr>
        <w:t xml:space="preserve"> стажера.</w:t>
      </w:r>
    </w:p>
    <w:sectPr w:rsidR="00454B17" w:rsidRPr="00940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FA0"/>
    <w:rsid w:val="00024013"/>
    <w:rsid w:val="001B4E2B"/>
    <w:rsid w:val="001D1D64"/>
    <w:rsid w:val="00296C1C"/>
    <w:rsid w:val="003D4FA0"/>
    <w:rsid w:val="00454B17"/>
    <w:rsid w:val="005D7A49"/>
    <w:rsid w:val="009218B2"/>
    <w:rsid w:val="00940159"/>
    <w:rsid w:val="009D6633"/>
    <w:rsid w:val="00A51595"/>
    <w:rsid w:val="00C612A5"/>
    <w:rsid w:val="00E622DB"/>
    <w:rsid w:val="00FF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1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1934</Words>
  <Characters>11027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2020-12-02T08:22:00Z</dcterms:created>
  <dcterms:modified xsi:type="dcterms:W3CDTF">2020-12-02T19:53:00Z</dcterms:modified>
</cp:coreProperties>
</file>