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58A" w:rsidRPr="00AA5D46" w:rsidRDefault="00CE25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АГРЕ́ССИЯ</w:t>
      </w:r>
      <w:proofErr w:type="gramEnd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(от лат.</w:t>
      </w: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aggressio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ние,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ние),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ние,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на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вре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 объ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там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(в т. ч. с це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лью выз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вать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стоя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сти, стра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ха,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и т. п.).</w:t>
      </w:r>
    </w:p>
    <w:p w:rsidR="00CE258A" w:rsidRPr="00AA5D46" w:rsidRDefault="00CE25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АДАПТА́ЦИЯ</w:t>
      </w:r>
      <w:proofErr w:type="gramEnd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СОЦИА́ЛЬНАЯ,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уни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цесс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к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ям ок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щей сре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ды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еди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цы –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да,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пы,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ва, 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 – и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тат её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вую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щих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ний. А. 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.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на сни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ции, в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рой ока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лась эта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ная еди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ца, на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её дее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и её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во. А. 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дит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к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цов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вых тех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гий взаи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вия и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мов.</w:t>
      </w:r>
    </w:p>
    <w:p w:rsidR="00CE258A" w:rsidRPr="00AA5D46" w:rsidRDefault="00CE258A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АНОМИ́Я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(греч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ἀνομία –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б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ез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ние), 1) 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стоя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ва,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мое дез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норм и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тов,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стью и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биль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стью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вий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вия, а так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вом це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и дос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стью для мас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сы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средств их дос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ния;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2) 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с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ным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ное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стоя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ние,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мое 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ей,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 с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вом,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бес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сти,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от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дей, пус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 жиз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 и т. п.,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рое яв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в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 </w:t>
      </w:r>
      <w:hyperlink r:id="rId4" w:history="1"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t>от</w:t>
        </w:r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softHyphen/>
          <w:t>кло</w:t>
        </w:r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softHyphen/>
          <w:t>няю</w:t>
        </w:r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softHyphen/>
          <w:t>ще</w:t>
        </w:r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softHyphen/>
          <w:t>го</w:t>
        </w:r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softHyphen/>
          <w:t>ся по</w:t>
        </w:r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softHyphen/>
          <w:t>ве</w:t>
        </w:r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softHyphen/>
          <w:t>де</w:t>
        </w:r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softHyphen/>
          <w:t>ния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 рос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 </w:t>
      </w:r>
      <w:hyperlink r:id="rId5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са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мо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убийств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</w:p>
    <w:p w:rsidR="00CE258A" w:rsidRPr="00AA5D46" w:rsidRDefault="00CE258A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АССИМИЛЯ́ЦИЯ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assimilatio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упо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ние) в эт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гии,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дом или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пой иных язы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ка,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 и иден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в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 с 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лее мно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ным и 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щим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вом.</w:t>
      </w:r>
    </w:p>
    <w:p w:rsidR="009522AE" w:rsidRPr="00AA5D46" w:rsidRDefault="009522AE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ГЕ́НДЕР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(англ.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gender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– пол, род, 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genus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ние, род, пол),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 и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обу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ми, в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чие от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био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стик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ка,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мых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ей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 (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sex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). Пер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мин «Г.»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в анг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зыч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лин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гвис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ке для ука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ния на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грам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. род, в кон. 1960-х –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нач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1970-х гг. под 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фе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в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нау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ках. Идея «со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ла»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лась и рань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ше, в ча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в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ях З. </w:t>
      </w:r>
      <w:hyperlink r:id="rId6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Фрей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да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М.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"https://bigenc.ru/ethnology/text/2211507"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Мид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С. де </w:t>
      </w:r>
      <w:hyperlink r:id="rId7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Бо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ву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ар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в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но-функ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 (Т.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"https://bigenc.ru/philosophy/text/2322034"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Пар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сонс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М. 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, США), но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оформ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она впер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 в кни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ге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амер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 и пси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 Р. 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Стол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«Пол 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ген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дер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» («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Sex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and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gender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», 1968). 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из пер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вых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пыт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ку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тео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обос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тия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 англ.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ца Э. 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(«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Sex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gender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and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society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», 1972). В кон. 1980-х –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нач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1990-х гг. 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мин «Г.» 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шёл в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отеч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гу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ную нау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ку.</w:t>
      </w:r>
    </w:p>
    <w:p w:rsidR="009522AE" w:rsidRPr="00AA5D46" w:rsidRDefault="009522AE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ГРУППА (от </w:t>
      </w:r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нем</w:t>
      </w:r>
      <w:proofErr w:type="gram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.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Gruppe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или фр.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groupe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) — совокупность чего-либо.</w:t>
      </w:r>
    </w:p>
    <w:p w:rsidR="00CE258A" w:rsidRPr="00AA5D46" w:rsidRDefault="00CE258A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Г</w:t>
      </w:r>
      <w:r w:rsidR="009522AE"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РУППА РЕФЕРЕНТНАЯ — это социальная группа, которая служит для индивида своеобразным стандартом, системой отсчёта для себя и других, а также источником формирования социальных норм и ценностных ориентаций. Термин «</w:t>
      </w:r>
      <w:proofErr w:type="spellStart"/>
      <w:r w:rsidR="009522AE"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референтная</w:t>
      </w:r>
      <w:proofErr w:type="spellEnd"/>
      <w:r w:rsidR="009522AE"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группа» утвердился в социологии благодаря Р. Мертону.</w:t>
      </w:r>
    </w:p>
    <w:p w:rsidR="009522AE" w:rsidRPr="00AA5D46" w:rsidRDefault="009522AE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ДЕВИА́ЦИЯ</w:t>
      </w:r>
      <w:proofErr w:type="gramEnd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(лат.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deviatio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блу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ние, от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devio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сбить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с пу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ти), 1) 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дви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 (ко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ля,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тат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ап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та, сна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 и др.) от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дви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(рас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чёт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рии) под влия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к.-л. слу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внеш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них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чин; 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lastRenderedPageBreak/>
        <w:t>2) в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чё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тах на проч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 при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нии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ции, напр. кры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 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та, бал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кой Д.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угол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бал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при её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бе;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3) 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маг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стрел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ком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са от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маг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на, обу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гл. обр. влия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близ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тел и элек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лей (на суд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не, 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 и др.); уст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соз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в 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тре ком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са с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щью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вспо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гат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маг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 и мяг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 сил, 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по 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 и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по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лам, соз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щим Д.;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ная Д. не долж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шать 2–3°;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4) 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диа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грам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 (при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по мак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 или 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волн) от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из-за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 вто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от к.-л.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тов, напр.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час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тей суд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на, 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та, на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рых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ние; 5) в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тех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ке –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час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ты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ний от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ср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ния. В час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Д. обыч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макс.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час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ты; от его 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сят спек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траль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устой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вость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 и др.; 6) в эко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ке – рез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кое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цен бир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вых 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ров, кур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са 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бу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маг под влия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форс-ма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(не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ных)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тий,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стоя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тельств.</w:t>
      </w:r>
    </w:p>
    <w:p w:rsidR="009522AE" w:rsidRPr="00AA5D46" w:rsidRDefault="009522AE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ДЕ́ЙСТВИЕ</w:t>
      </w:r>
      <w:proofErr w:type="gramEnd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СОЦИА́ЛЬНОЕ,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клю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тие клас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ской и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ской тео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рии, обо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(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вую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субъ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 (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рое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смыс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лом с его точ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зре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ори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на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др.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дей, а так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 на 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лее ши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текст, вклю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щий в 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бя 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сти, нор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мы,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ния.</w:t>
      </w:r>
    </w:p>
    <w:p w:rsidR="006F0DF7" w:rsidRPr="00AA5D46" w:rsidRDefault="006F0DF7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ДЕМОГРА́ФИЯ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(от греч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δῆμος –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н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род и ...</w:t>
      </w:r>
      <w:hyperlink r:id="rId8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гра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фия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), нау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 о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стях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ния в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но-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обу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это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са.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уч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. 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Д.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тем, что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 –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 и субъ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ект всей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ществ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ж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ни. Д. изу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мость, смерт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ность,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брач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и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бра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ка,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 суп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ских пар и 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мей,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в це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лом как един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 этих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сов. Она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тно-по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вой, брач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и 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взаи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связь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сов и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тур, а так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щей чис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и 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мей,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ды опи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ана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 и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за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сов и 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тур,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щие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и осо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их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ния. Д.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для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 </w:t>
      </w:r>
      <w:hyperlink r:id="rId9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де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мо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гра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фи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че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ской по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ли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ти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ки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 </w:t>
      </w:r>
      <w:hyperlink r:id="rId10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ми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гра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ци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он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ной по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ли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ти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ки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эко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ний. </w:t>
      </w:r>
    </w:p>
    <w:p w:rsidR="006F0DF7" w:rsidRPr="00AA5D46" w:rsidRDefault="006F0DF7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ДЕПРИВА́ЦИЯ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[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ср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.-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век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.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deprivatio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ря, 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ние,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от долж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(цер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ной)],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или 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стей удов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рять ба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треб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 – пси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ские, лич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ные.</w:t>
      </w:r>
    </w:p>
    <w:p w:rsidR="006F0DF7" w:rsidRPr="00AA5D46" w:rsidRDefault="006F0DF7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ДИСКРИМИНА́ЦИЯ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discriminatio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ние), ог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прав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 (груп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пы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дей) по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ку.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В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жет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пать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бое 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мое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чие лич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(груп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пы), напр.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са,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эт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ность, пол,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лиг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убе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ния,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взгля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ды, род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тий, сек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ная ори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ция, 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раст,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ность.</w:t>
      </w:r>
      <w:proofErr w:type="gramEnd"/>
    </w:p>
    <w:p w:rsidR="006F0DF7" w:rsidRPr="00AA5D46" w:rsidRDefault="006F0DF7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hAnsi="Times New Roman" w:cs="Arial"/>
          <w:color w:val="000000" w:themeColor="text1"/>
          <w:sz w:val="28"/>
          <w:szCs w:val="27"/>
          <w:shd w:val="clear" w:color="auto" w:fill="FFFFFF"/>
        </w:rPr>
        <w:t xml:space="preserve"> ДИФФЕРЕНЦИЯ </w:t>
      </w:r>
      <w:proofErr w:type="gramStart"/>
      <w:r w:rsidRPr="00AA5D46">
        <w:rPr>
          <w:rFonts w:ascii="Times New Roman" w:hAnsi="Times New Roman" w:cs="Arial"/>
          <w:color w:val="000000" w:themeColor="text1"/>
          <w:sz w:val="28"/>
          <w:szCs w:val="27"/>
          <w:shd w:val="clear" w:color="auto" w:fill="FFFFFF"/>
        </w:rPr>
        <w:t>СОЦИАЛЬНАЯ</w:t>
      </w:r>
      <w:proofErr w:type="gramEnd"/>
      <w:r w:rsidRPr="00AA5D46">
        <w:rPr>
          <w:rFonts w:ascii="Times New Roman" w:hAnsi="Times New Roman" w:cs="Arial"/>
          <w:color w:val="000000" w:themeColor="text1"/>
          <w:sz w:val="28"/>
          <w:szCs w:val="27"/>
          <w:shd w:val="clear" w:color="auto" w:fill="FFFFFF"/>
        </w:rPr>
        <w:t xml:space="preserve"> – процесс, проходящий внутри определенной общественной группы людей, который определяет статус и положение членов такой группы. Социальная дифференциация характерна для общества любого типа.</w:t>
      </w:r>
    </w:p>
    <w:p w:rsidR="00FC0DFE" w:rsidRPr="00AA5D46" w:rsidRDefault="00FC0DFE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lastRenderedPageBreak/>
        <w:t>ИДЕОЛО́ГИЯ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(от греч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</w:t>
      </w:r>
      <w:r w:rsidRPr="00AA5D46">
        <w:rPr>
          <w:rStyle w:val="specfont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ἰδέα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–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в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мое, вид,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ма,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тие и </w:t>
      </w:r>
      <w:hyperlink r:id="rId11" w:history="1"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t>...ло</w:t>
        </w:r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softHyphen/>
          <w:t>гия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), тео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 оформ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ная сис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 идей,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 (не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щих к 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ским),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щая суть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сов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клас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сов, сло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ёв, групп или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 в це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лом.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объ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ную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 (в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стоя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щем и бу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щем) и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её образ, 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но-при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мый и 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для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 или отд.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групп; к И. так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сят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грам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 дея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по дос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сфор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в её рам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ках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це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лей. На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нове И.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ся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(груп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вые) соз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и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ние. В этом смыс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 И. мож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смат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вать как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мент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управ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в ча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как сред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 на дол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сроч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вия по реа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ских и иных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грамм.</w:t>
      </w:r>
    </w:p>
    <w:p w:rsidR="00FC0DFE" w:rsidRPr="00AA5D46" w:rsidRDefault="00FC0DFE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ИНСТИТУ́Т</w:t>
      </w:r>
      <w:proofErr w:type="gramEnd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СОЦИА́ЛЬНЫЙ,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1) 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 взаи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бой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вых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тур, нор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но-куль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мов,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щих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вые,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 дли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взаи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вия, кол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прак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ки,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мыш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 и убе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ний. Ста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 и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мов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бой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цесс </w:t>
      </w:r>
      <w:hyperlink r:id="rId12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ин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ту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цио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ли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за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ции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</w:p>
    <w:p w:rsidR="00FC0DFE" w:rsidRPr="00AA5D46" w:rsidRDefault="00FC0DFE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ИНТЕРА́КЦИЯ</w:t>
      </w:r>
      <w:proofErr w:type="gramEnd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вид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взаи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вия,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лич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ным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сут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уча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ков </w:t>
      </w:r>
    </w:p>
    <w:p w:rsidR="00FC0DFE" w:rsidRPr="00AA5D46" w:rsidRDefault="00FC0DFE" w:rsidP="00FC0DFE">
      <w:pPr>
        <w:pStyle w:val="a4"/>
        <w:shd w:val="clear" w:color="auto" w:fill="F9F9F9"/>
        <w:spacing w:before="0" w:beforeAutospacing="0" w:after="240" w:afterAutospacing="0"/>
        <w:rPr>
          <w:color w:val="000000" w:themeColor="text1"/>
          <w:sz w:val="28"/>
          <w:szCs w:val="27"/>
        </w:rPr>
      </w:pPr>
      <w:r w:rsidRPr="00AA5D46">
        <w:rPr>
          <w:rStyle w:val="b-"/>
          <w:color w:val="000000" w:themeColor="text1"/>
          <w:sz w:val="28"/>
          <w:szCs w:val="27"/>
        </w:rPr>
        <w:t>ИНТЕРВЬЮ́,</w:t>
      </w:r>
      <w:r w:rsidRPr="00AA5D46">
        <w:rPr>
          <w:color w:val="000000" w:themeColor="text1"/>
          <w:sz w:val="28"/>
          <w:szCs w:val="27"/>
        </w:rPr>
        <w:t> 1) ком</w:t>
      </w:r>
      <w:r w:rsidRPr="00AA5D46">
        <w:rPr>
          <w:color w:val="000000" w:themeColor="text1"/>
          <w:sz w:val="28"/>
          <w:szCs w:val="27"/>
        </w:rPr>
        <w:softHyphen/>
        <w:t>му</w:t>
      </w:r>
      <w:r w:rsidRPr="00AA5D46">
        <w:rPr>
          <w:color w:val="000000" w:themeColor="text1"/>
          <w:sz w:val="28"/>
          <w:szCs w:val="27"/>
        </w:rPr>
        <w:softHyphen/>
        <w:t>ни</w:t>
      </w:r>
      <w:r w:rsidRPr="00AA5D46">
        <w:rPr>
          <w:color w:val="000000" w:themeColor="text1"/>
          <w:sz w:val="28"/>
          <w:szCs w:val="27"/>
        </w:rPr>
        <w:softHyphen/>
        <w:t>ка</w:t>
      </w:r>
      <w:r w:rsidRPr="00AA5D46">
        <w:rPr>
          <w:color w:val="000000" w:themeColor="text1"/>
          <w:sz w:val="28"/>
          <w:szCs w:val="27"/>
        </w:rPr>
        <w:softHyphen/>
        <w:t>тив</w:t>
      </w:r>
      <w:r w:rsidRPr="00AA5D46">
        <w:rPr>
          <w:color w:val="000000" w:themeColor="text1"/>
          <w:sz w:val="28"/>
          <w:szCs w:val="27"/>
        </w:rPr>
        <w:softHyphen/>
        <w:t>ный акт в ре</w:t>
      </w:r>
      <w:r w:rsidRPr="00AA5D46">
        <w:rPr>
          <w:color w:val="000000" w:themeColor="text1"/>
          <w:sz w:val="28"/>
          <w:szCs w:val="27"/>
        </w:rPr>
        <w:softHyphen/>
        <w:t>жи</w:t>
      </w:r>
      <w:r w:rsidRPr="00AA5D46">
        <w:rPr>
          <w:color w:val="000000" w:themeColor="text1"/>
          <w:sz w:val="28"/>
          <w:szCs w:val="27"/>
        </w:rPr>
        <w:softHyphen/>
        <w:t>ме диа</w:t>
      </w:r>
      <w:r w:rsidRPr="00AA5D46">
        <w:rPr>
          <w:color w:val="000000" w:themeColor="text1"/>
          <w:sz w:val="28"/>
          <w:szCs w:val="27"/>
        </w:rPr>
        <w:softHyphen/>
        <w:t>ло</w:t>
      </w:r>
      <w:r w:rsidRPr="00AA5D46">
        <w:rPr>
          <w:color w:val="000000" w:themeColor="text1"/>
          <w:sz w:val="28"/>
          <w:szCs w:val="27"/>
        </w:rPr>
        <w:softHyphen/>
        <w:t>га, в хо</w:t>
      </w:r>
      <w:r w:rsidRPr="00AA5D46">
        <w:rPr>
          <w:color w:val="000000" w:themeColor="text1"/>
          <w:sz w:val="28"/>
          <w:szCs w:val="27"/>
        </w:rPr>
        <w:softHyphen/>
        <w:t>де ко</w:t>
      </w:r>
      <w:r w:rsidRPr="00AA5D46">
        <w:rPr>
          <w:color w:val="000000" w:themeColor="text1"/>
          <w:sz w:val="28"/>
          <w:szCs w:val="27"/>
        </w:rPr>
        <w:softHyphen/>
        <w:t>то</w:t>
      </w:r>
      <w:r w:rsidRPr="00AA5D46">
        <w:rPr>
          <w:color w:val="000000" w:themeColor="text1"/>
          <w:sz w:val="28"/>
          <w:szCs w:val="27"/>
        </w:rPr>
        <w:softHyphen/>
        <w:t>ро</w:t>
      </w:r>
      <w:r w:rsidRPr="00AA5D46">
        <w:rPr>
          <w:color w:val="000000" w:themeColor="text1"/>
          <w:sz w:val="28"/>
          <w:szCs w:val="27"/>
        </w:rPr>
        <w:softHyphen/>
        <w:t>го ин</w:t>
      </w:r>
      <w:r w:rsidRPr="00AA5D46">
        <w:rPr>
          <w:color w:val="000000" w:themeColor="text1"/>
          <w:sz w:val="28"/>
          <w:szCs w:val="27"/>
        </w:rPr>
        <w:softHyphen/>
        <w:t>тер</w:t>
      </w:r>
      <w:r w:rsidRPr="00AA5D46">
        <w:rPr>
          <w:color w:val="000000" w:themeColor="text1"/>
          <w:sz w:val="28"/>
          <w:szCs w:val="27"/>
        </w:rPr>
        <w:softHyphen/>
        <w:t>вьюер по</w:t>
      </w:r>
      <w:r w:rsidRPr="00AA5D46">
        <w:rPr>
          <w:color w:val="000000" w:themeColor="text1"/>
          <w:sz w:val="28"/>
          <w:szCs w:val="27"/>
        </w:rPr>
        <w:softHyphen/>
        <w:t>лу</w:t>
      </w:r>
      <w:r w:rsidRPr="00AA5D46">
        <w:rPr>
          <w:color w:val="000000" w:themeColor="text1"/>
          <w:sz w:val="28"/>
          <w:szCs w:val="27"/>
        </w:rPr>
        <w:softHyphen/>
        <w:t>ча</w:t>
      </w:r>
      <w:r w:rsidRPr="00AA5D46">
        <w:rPr>
          <w:color w:val="000000" w:themeColor="text1"/>
          <w:sz w:val="28"/>
          <w:szCs w:val="27"/>
        </w:rPr>
        <w:softHyphen/>
        <w:t>ет от </w:t>
      </w:r>
      <w:hyperlink r:id="rId13" w:history="1">
        <w:r w:rsidRPr="00AA5D46">
          <w:rPr>
            <w:rStyle w:val="a3"/>
            <w:color w:val="000000" w:themeColor="text1"/>
            <w:sz w:val="28"/>
            <w:szCs w:val="27"/>
          </w:rPr>
          <w:t>рес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пон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ден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та</w:t>
        </w:r>
      </w:hyperlink>
      <w:r w:rsidRPr="00AA5D46">
        <w:rPr>
          <w:color w:val="000000" w:themeColor="text1"/>
          <w:sz w:val="28"/>
          <w:szCs w:val="27"/>
        </w:rPr>
        <w:t> све</w:t>
      </w:r>
      <w:r w:rsidRPr="00AA5D46">
        <w:rPr>
          <w:color w:val="000000" w:themeColor="text1"/>
          <w:sz w:val="28"/>
          <w:szCs w:val="27"/>
        </w:rPr>
        <w:softHyphen/>
        <w:t>де</w:t>
      </w:r>
      <w:r w:rsidRPr="00AA5D46">
        <w:rPr>
          <w:color w:val="000000" w:themeColor="text1"/>
          <w:sz w:val="28"/>
          <w:szCs w:val="27"/>
        </w:rPr>
        <w:softHyphen/>
        <w:t>ния по за</w:t>
      </w:r>
      <w:r w:rsidRPr="00AA5D46">
        <w:rPr>
          <w:color w:val="000000" w:themeColor="text1"/>
          <w:sz w:val="28"/>
          <w:szCs w:val="27"/>
        </w:rPr>
        <w:softHyphen/>
        <w:t>ра</w:t>
      </w:r>
      <w:r w:rsidRPr="00AA5D46">
        <w:rPr>
          <w:color w:val="000000" w:themeColor="text1"/>
          <w:sz w:val="28"/>
          <w:szCs w:val="27"/>
        </w:rPr>
        <w:softHyphen/>
        <w:t>нее на</w:t>
      </w:r>
      <w:r w:rsidRPr="00AA5D46">
        <w:rPr>
          <w:color w:val="000000" w:themeColor="text1"/>
          <w:sz w:val="28"/>
          <w:szCs w:val="27"/>
        </w:rPr>
        <w:softHyphen/>
        <w:t>ме</w:t>
      </w:r>
      <w:r w:rsidRPr="00AA5D46">
        <w:rPr>
          <w:color w:val="000000" w:themeColor="text1"/>
          <w:sz w:val="28"/>
          <w:szCs w:val="27"/>
        </w:rPr>
        <w:softHyphen/>
        <w:t>чен</w:t>
      </w:r>
      <w:r w:rsidRPr="00AA5D46">
        <w:rPr>
          <w:color w:val="000000" w:themeColor="text1"/>
          <w:sz w:val="28"/>
          <w:szCs w:val="27"/>
        </w:rPr>
        <w:softHyphen/>
        <w:t>ной те</w:t>
      </w:r>
      <w:r w:rsidRPr="00AA5D46">
        <w:rPr>
          <w:color w:val="000000" w:themeColor="text1"/>
          <w:sz w:val="28"/>
          <w:szCs w:val="27"/>
        </w:rPr>
        <w:softHyphen/>
        <w:t>ме; один из ос</w:t>
      </w:r>
      <w:r w:rsidRPr="00AA5D46">
        <w:rPr>
          <w:color w:val="000000" w:themeColor="text1"/>
          <w:sz w:val="28"/>
          <w:szCs w:val="27"/>
        </w:rPr>
        <w:softHyphen/>
        <w:t>нов</w:t>
      </w:r>
      <w:r w:rsidRPr="00AA5D46">
        <w:rPr>
          <w:color w:val="000000" w:themeColor="text1"/>
          <w:sz w:val="28"/>
          <w:szCs w:val="27"/>
        </w:rPr>
        <w:softHyphen/>
        <w:t>ных (на</w:t>
      </w:r>
      <w:r w:rsidRPr="00AA5D46">
        <w:rPr>
          <w:color w:val="000000" w:themeColor="text1"/>
          <w:sz w:val="28"/>
          <w:szCs w:val="27"/>
        </w:rPr>
        <w:softHyphen/>
        <w:t>ря</w:t>
      </w:r>
      <w:r w:rsidRPr="00AA5D46">
        <w:rPr>
          <w:color w:val="000000" w:themeColor="text1"/>
          <w:sz w:val="28"/>
          <w:szCs w:val="27"/>
        </w:rPr>
        <w:softHyphen/>
        <w:t>ду с на</w:t>
      </w:r>
      <w:r w:rsidRPr="00AA5D46">
        <w:rPr>
          <w:color w:val="000000" w:themeColor="text1"/>
          <w:sz w:val="28"/>
          <w:szCs w:val="27"/>
        </w:rPr>
        <w:softHyphen/>
        <w:t>блю</w:t>
      </w:r>
      <w:r w:rsidRPr="00AA5D46">
        <w:rPr>
          <w:color w:val="000000" w:themeColor="text1"/>
          <w:sz w:val="28"/>
          <w:szCs w:val="27"/>
        </w:rPr>
        <w:softHyphen/>
        <w:t>де</w:t>
      </w:r>
      <w:r w:rsidRPr="00AA5D46">
        <w:rPr>
          <w:color w:val="000000" w:themeColor="text1"/>
          <w:sz w:val="28"/>
          <w:szCs w:val="27"/>
        </w:rPr>
        <w:softHyphen/>
        <w:t>ни</w:t>
      </w:r>
      <w:r w:rsidRPr="00AA5D46">
        <w:rPr>
          <w:color w:val="000000" w:themeColor="text1"/>
          <w:sz w:val="28"/>
          <w:szCs w:val="27"/>
        </w:rPr>
        <w:softHyphen/>
        <w:t>ем, ана</w:t>
      </w:r>
      <w:r w:rsidRPr="00AA5D46">
        <w:rPr>
          <w:color w:val="000000" w:themeColor="text1"/>
          <w:sz w:val="28"/>
          <w:szCs w:val="27"/>
        </w:rPr>
        <w:softHyphen/>
        <w:t>ли</w:t>
      </w:r>
      <w:r w:rsidRPr="00AA5D46">
        <w:rPr>
          <w:color w:val="000000" w:themeColor="text1"/>
          <w:sz w:val="28"/>
          <w:szCs w:val="27"/>
        </w:rPr>
        <w:softHyphen/>
        <w:t>зом до</w:t>
      </w:r>
      <w:r w:rsidRPr="00AA5D46">
        <w:rPr>
          <w:color w:val="000000" w:themeColor="text1"/>
          <w:sz w:val="28"/>
          <w:szCs w:val="27"/>
        </w:rPr>
        <w:softHyphen/>
        <w:t>ку</w:t>
      </w:r>
      <w:r w:rsidRPr="00AA5D46">
        <w:rPr>
          <w:color w:val="000000" w:themeColor="text1"/>
          <w:sz w:val="28"/>
          <w:szCs w:val="27"/>
        </w:rPr>
        <w:softHyphen/>
        <w:t>мен</w:t>
      </w:r>
      <w:r w:rsidRPr="00AA5D46">
        <w:rPr>
          <w:color w:val="000000" w:themeColor="text1"/>
          <w:sz w:val="28"/>
          <w:szCs w:val="27"/>
        </w:rPr>
        <w:softHyphen/>
        <w:t>тов, экс</w:t>
      </w:r>
      <w:r w:rsidRPr="00AA5D46">
        <w:rPr>
          <w:color w:val="000000" w:themeColor="text1"/>
          <w:sz w:val="28"/>
          <w:szCs w:val="27"/>
        </w:rPr>
        <w:softHyphen/>
        <w:t>пе</w:t>
      </w:r>
      <w:r w:rsidRPr="00AA5D46">
        <w:rPr>
          <w:color w:val="000000" w:themeColor="text1"/>
          <w:sz w:val="28"/>
          <w:szCs w:val="27"/>
        </w:rPr>
        <w:softHyphen/>
        <w:t>ри</w:t>
      </w:r>
      <w:r w:rsidRPr="00AA5D46">
        <w:rPr>
          <w:color w:val="000000" w:themeColor="text1"/>
          <w:sz w:val="28"/>
          <w:szCs w:val="27"/>
        </w:rPr>
        <w:softHyphen/>
        <w:t>мен</w:t>
      </w:r>
      <w:r w:rsidRPr="00AA5D46">
        <w:rPr>
          <w:color w:val="000000" w:themeColor="text1"/>
          <w:sz w:val="28"/>
          <w:szCs w:val="27"/>
        </w:rPr>
        <w:softHyphen/>
        <w:t>том) ме</w:t>
      </w:r>
      <w:r w:rsidRPr="00AA5D46">
        <w:rPr>
          <w:color w:val="000000" w:themeColor="text1"/>
          <w:sz w:val="28"/>
          <w:szCs w:val="27"/>
        </w:rPr>
        <w:softHyphen/>
        <w:t>то</w:t>
      </w:r>
      <w:r w:rsidRPr="00AA5D46">
        <w:rPr>
          <w:color w:val="000000" w:themeColor="text1"/>
          <w:sz w:val="28"/>
          <w:szCs w:val="27"/>
        </w:rPr>
        <w:softHyphen/>
        <w:t>дов по</w:t>
      </w:r>
      <w:r w:rsidRPr="00AA5D46">
        <w:rPr>
          <w:color w:val="000000" w:themeColor="text1"/>
          <w:sz w:val="28"/>
          <w:szCs w:val="27"/>
        </w:rPr>
        <w:softHyphen/>
        <w:t>лу</w:t>
      </w:r>
      <w:r w:rsidRPr="00AA5D46">
        <w:rPr>
          <w:color w:val="000000" w:themeColor="text1"/>
          <w:sz w:val="28"/>
          <w:szCs w:val="27"/>
        </w:rPr>
        <w:softHyphen/>
        <w:t>че</w:t>
      </w:r>
      <w:r w:rsidRPr="00AA5D46">
        <w:rPr>
          <w:color w:val="000000" w:themeColor="text1"/>
          <w:sz w:val="28"/>
          <w:szCs w:val="27"/>
        </w:rPr>
        <w:softHyphen/>
        <w:t>ния пер</w:t>
      </w:r>
      <w:r w:rsidRPr="00AA5D46">
        <w:rPr>
          <w:color w:val="000000" w:themeColor="text1"/>
          <w:sz w:val="28"/>
          <w:szCs w:val="27"/>
        </w:rPr>
        <w:softHyphen/>
        <w:t>вич</w:t>
      </w:r>
      <w:r w:rsidRPr="00AA5D46">
        <w:rPr>
          <w:color w:val="000000" w:themeColor="text1"/>
          <w:sz w:val="28"/>
          <w:szCs w:val="27"/>
        </w:rPr>
        <w:softHyphen/>
        <w:t>ной ин</w:t>
      </w:r>
      <w:r w:rsidRPr="00AA5D46">
        <w:rPr>
          <w:color w:val="000000" w:themeColor="text1"/>
          <w:sz w:val="28"/>
          <w:szCs w:val="27"/>
        </w:rPr>
        <w:softHyphen/>
        <w:t>фор</w:t>
      </w:r>
      <w:r w:rsidRPr="00AA5D46">
        <w:rPr>
          <w:color w:val="000000" w:themeColor="text1"/>
          <w:sz w:val="28"/>
          <w:szCs w:val="27"/>
        </w:rPr>
        <w:softHyphen/>
        <w:t>ма</w:t>
      </w:r>
      <w:r w:rsidRPr="00AA5D46">
        <w:rPr>
          <w:color w:val="000000" w:themeColor="text1"/>
          <w:sz w:val="28"/>
          <w:szCs w:val="27"/>
        </w:rPr>
        <w:softHyphen/>
        <w:t>ции в со</w:t>
      </w:r>
      <w:r w:rsidRPr="00AA5D46">
        <w:rPr>
          <w:color w:val="000000" w:themeColor="text1"/>
          <w:sz w:val="28"/>
          <w:szCs w:val="27"/>
        </w:rPr>
        <w:softHyphen/>
        <w:t>цио</w:t>
      </w:r>
      <w:r w:rsidRPr="00AA5D46">
        <w:rPr>
          <w:color w:val="000000" w:themeColor="text1"/>
          <w:sz w:val="28"/>
          <w:szCs w:val="27"/>
        </w:rPr>
        <w:softHyphen/>
        <w:t>ло</w:t>
      </w:r>
      <w:r w:rsidRPr="00AA5D46">
        <w:rPr>
          <w:color w:val="000000" w:themeColor="text1"/>
          <w:sz w:val="28"/>
          <w:szCs w:val="27"/>
        </w:rPr>
        <w:softHyphen/>
        <w:t>гии, ста</w:t>
      </w:r>
      <w:r w:rsidRPr="00AA5D46">
        <w:rPr>
          <w:color w:val="000000" w:themeColor="text1"/>
          <w:sz w:val="28"/>
          <w:szCs w:val="27"/>
        </w:rPr>
        <w:softHyphen/>
        <w:t>ти</w:t>
      </w:r>
      <w:r w:rsidRPr="00AA5D46">
        <w:rPr>
          <w:color w:val="000000" w:themeColor="text1"/>
          <w:sz w:val="28"/>
          <w:szCs w:val="27"/>
        </w:rPr>
        <w:softHyphen/>
        <w:t>сти</w:t>
      </w:r>
      <w:r w:rsidRPr="00AA5D46">
        <w:rPr>
          <w:color w:val="000000" w:themeColor="text1"/>
          <w:sz w:val="28"/>
          <w:szCs w:val="27"/>
        </w:rPr>
        <w:softHyphen/>
        <w:t>ке, эт</w:t>
      </w:r>
      <w:r w:rsidRPr="00AA5D46">
        <w:rPr>
          <w:color w:val="000000" w:themeColor="text1"/>
          <w:sz w:val="28"/>
          <w:szCs w:val="27"/>
        </w:rPr>
        <w:softHyphen/>
        <w:t>но</w:t>
      </w:r>
      <w:r w:rsidRPr="00AA5D46">
        <w:rPr>
          <w:color w:val="000000" w:themeColor="text1"/>
          <w:sz w:val="28"/>
          <w:szCs w:val="27"/>
        </w:rPr>
        <w:softHyphen/>
        <w:t>гра</w:t>
      </w:r>
      <w:r w:rsidRPr="00AA5D46">
        <w:rPr>
          <w:color w:val="000000" w:themeColor="text1"/>
          <w:sz w:val="28"/>
          <w:szCs w:val="27"/>
        </w:rPr>
        <w:softHyphen/>
        <w:t>фии и др. со</w:t>
      </w:r>
      <w:r w:rsidRPr="00AA5D46">
        <w:rPr>
          <w:color w:val="000000" w:themeColor="text1"/>
          <w:sz w:val="28"/>
          <w:szCs w:val="27"/>
        </w:rPr>
        <w:softHyphen/>
        <w:t>ци</w:t>
      </w:r>
      <w:r w:rsidRPr="00AA5D46">
        <w:rPr>
          <w:color w:val="000000" w:themeColor="text1"/>
          <w:sz w:val="28"/>
          <w:szCs w:val="27"/>
        </w:rPr>
        <w:softHyphen/>
        <w:t>аль</w:t>
      </w:r>
      <w:r w:rsidRPr="00AA5D46">
        <w:rPr>
          <w:color w:val="000000" w:themeColor="text1"/>
          <w:sz w:val="28"/>
          <w:szCs w:val="27"/>
        </w:rPr>
        <w:softHyphen/>
        <w:t>ных нау</w:t>
      </w:r>
      <w:r w:rsidRPr="00AA5D46">
        <w:rPr>
          <w:color w:val="000000" w:themeColor="text1"/>
          <w:sz w:val="28"/>
          <w:szCs w:val="27"/>
        </w:rPr>
        <w:softHyphen/>
        <w:t>ках. Ме</w:t>
      </w:r>
      <w:r w:rsidRPr="00AA5D46">
        <w:rPr>
          <w:color w:val="000000" w:themeColor="text1"/>
          <w:sz w:val="28"/>
          <w:szCs w:val="27"/>
        </w:rPr>
        <w:softHyphen/>
        <w:t>то</w:t>
      </w:r>
      <w:r w:rsidRPr="00AA5D46">
        <w:rPr>
          <w:color w:val="000000" w:themeColor="text1"/>
          <w:sz w:val="28"/>
          <w:szCs w:val="27"/>
        </w:rPr>
        <w:softHyphen/>
        <w:t>ди</w:t>
      </w:r>
      <w:r w:rsidRPr="00AA5D46">
        <w:rPr>
          <w:color w:val="000000" w:themeColor="text1"/>
          <w:sz w:val="28"/>
          <w:szCs w:val="27"/>
        </w:rPr>
        <w:softHyphen/>
        <w:t>ка и тех</w:t>
      </w:r>
      <w:r w:rsidRPr="00AA5D46">
        <w:rPr>
          <w:color w:val="000000" w:themeColor="text1"/>
          <w:sz w:val="28"/>
          <w:szCs w:val="27"/>
        </w:rPr>
        <w:softHyphen/>
        <w:t>ни</w:t>
      </w:r>
      <w:r w:rsidRPr="00AA5D46">
        <w:rPr>
          <w:color w:val="000000" w:themeColor="text1"/>
          <w:sz w:val="28"/>
          <w:szCs w:val="27"/>
        </w:rPr>
        <w:softHyphen/>
        <w:t>ка И. ак</w:t>
      </w:r>
      <w:r w:rsidRPr="00AA5D46">
        <w:rPr>
          <w:color w:val="000000" w:themeColor="text1"/>
          <w:sz w:val="28"/>
          <w:szCs w:val="27"/>
        </w:rPr>
        <w:softHyphen/>
        <w:t>тив</w:t>
      </w:r>
      <w:r w:rsidRPr="00AA5D46">
        <w:rPr>
          <w:color w:val="000000" w:themeColor="text1"/>
          <w:sz w:val="28"/>
          <w:szCs w:val="27"/>
        </w:rPr>
        <w:softHyphen/>
        <w:t xml:space="preserve">но </w:t>
      </w:r>
      <w:proofErr w:type="gramStart"/>
      <w:r w:rsidRPr="00AA5D46">
        <w:rPr>
          <w:color w:val="000000" w:themeColor="text1"/>
          <w:sz w:val="28"/>
          <w:szCs w:val="27"/>
        </w:rPr>
        <w:t>раз</w:t>
      </w:r>
      <w:r w:rsidRPr="00AA5D46">
        <w:rPr>
          <w:color w:val="000000" w:themeColor="text1"/>
          <w:sz w:val="28"/>
          <w:szCs w:val="27"/>
        </w:rPr>
        <w:softHyphen/>
        <w:t>ра</w:t>
      </w:r>
      <w:r w:rsidRPr="00AA5D46">
        <w:rPr>
          <w:color w:val="000000" w:themeColor="text1"/>
          <w:sz w:val="28"/>
          <w:szCs w:val="27"/>
        </w:rPr>
        <w:softHyphen/>
        <w:t>ба</w:t>
      </w:r>
      <w:r w:rsidRPr="00AA5D46">
        <w:rPr>
          <w:color w:val="000000" w:themeColor="text1"/>
          <w:sz w:val="28"/>
          <w:szCs w:val="27"/>
        </w:rPr>
        <w:softHyphen/>
        <w:t>ты</w:t>
      </w:r>
      <w:r w:rsidRPr="00AA5D46">
        <w:rPr>
          <w:color w:val="000000" w:themeColor="text1"/>
          <w:sz w:val="28"/>
          <w:szCs w:val="27"/>
        </w:rPr>
        <w:softHyphen/>
        <w:t>ва</w:t>
      </w:r>
      <w:r w:rsidRPr="00AA5D46">
        <w:rPr>
          <w:color w:val="000000" w:themeColor="text1"/>
          <w:sz w:val="28"/>
          <w:szCs w:val="27"/>
        </w:rPr>
        <w:softHyphen/>
        <w:t>лись</w:t>
      </w:r>
      <w:proofErr w:type="gramEnd"/>
      <w:r w:rsidRPr="00AA5D46">
        <w:rPr>
          <w:color w:val="000000" w:themeColor="text1"/>
          <w:sz w:val="28"/>
          <w:szCs w:val="27"/>
        </w:rPr>
        <w:t xml:space="preserve"> на</w:t>
      </w:r>
      <w:r w:rsidRPr="00AA5D46">
        <w:rPr>
          <w:color w:val="000000" w:themeColor="text1"/>
          <w:sz w:val="28"/>
          <w:szCs w:val="27"/>
        </w:rPr>
        <w:softHyphen/>
        <w:t>чи</w:t>
      </w:r>
      <w:r w:rsidRPr="00AA5D46">
        <w:rPr>
          <w:color w:val="000000" w:themeColor="text1"/>
          <w:sz w:val="28"/>
          <w:szCs w:val="27"/>
        </w:rPr>
        <w:softHyphen/>
        <w:t>ная с оп</w:t>
      </w:r>
      <w:r w:rsidRPr="00AA5D46">
        <w:rPr>
          <w:color w:val="000000" w:themeColor="text1"/>
          <w:sz w:val="28"/>
          <w:szCs w:val="27"/>
        </w:rPr>
        <w:softHyphen/>
        <w:t>ро</w:t>
      </w:r>
      <w:r w:rsidRPr="00AA5D46">
        <w:rPr>
          <w:color w:val="000000" w:themeColor="text1"/>
          <w:sz w:val="28"/>
          <w:szCs w:val="27"/>
        </w:rPr>
        <w:softHyphen/>
        <w:t>сов </w:t>
      </w:r>
      <w:hyperlink r:id="rId14" w:history="1">
        <w:r w:rsidRPr="00AA5D46">
          <w:rPr>
            <w:rStyle w:val="a3"/>
            <w:color w:val="000000" w:themeColor="text1"/>
            <w:sz w:val="28"/>
            <w:szCs w:val="27"/>
          </w:rPr>
          <w:t>об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ще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ст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вен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но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го мне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ния</w:t>
        </w:r>
      </w:hyperlink>
      <w:r w:rsidRPr="00AA5D46">
        <w:rPr>
          <w:color w:val="000000" w:themeColor="text1"/>
          <w:sz w:val="28"/>
          <w:szCs w:val="27"/>
        </w:rPr>
        <w:t> в США в 1920–30-х гг. В за</w:t>
      </w:r>
      <w:r w:rsidRPr="00AA5D46">
        <w:rPr>
          <w:color w:val="000000" w:themeColor="text1"/>
          <w:sz w:val="28"/>
          <w:szCs w:val="27"/>
        </w:rPr>
        <w:softHyphen/>
        <w:t>ви</w:t>
      </w:r>
      <w:r w:rsidRPr="00AA5D46">
        <w:rPr>
          <w:color w:val="000000" w:themeColor="text1"/>
          <w:sz w:val="28"/>
          <w:szCs w:val="27"/>
        </w:rPr>
        <w:softHyphen/>
        <w:t>си</w:t>
      </w:r>
      <w:r w:rsidRPr="00AA5D46">
        <w:rPr>
          <w:color w:val="000000" w:themeColor="text1"/>
          <w:sz w:val="28"/>
          <w:szCs w:val="27"/>
        </w:rPr>
        <w:softHyphen/>
        <w:t>мо</w:t>
      </w:r>
      <w:r w:rsidRPr="00AA5D46">
        <w:rPr>
          <w:color w:val="000000" w:themeColor="text1"/>
          <w:sz w:val="28"/>
          <w:szCs w:val="27"/>
        </w:rPr>
        <w:softHyphen/>
        <w:t>сти от фор</w:t>
      </w:r>
      <w:r w:rsidRPr="00AA5D46">
        <w:rPr>
          <w:color w:val="000000" w:themeColor="text1"/>
          <w:sz w:val="28"/>
          <w:szCs w:val="27"/>
        </w:rPr>
        <w:softHyphen/>
        <w:t>мы ком</w:t>
      </w:r>
      <w:r w:rsidRPr="00AA5D46">
        <w:rPr>
          <w:color w:val="000000" w:themeColor="text1"/>
          <w:sz w:val="28"/>
          <w:szCs w:val="27"/>
        </w:rPr>
        <w:softHyphen/>
        <w:t>му</w:t>
      </w:r>
      <w:r w:rsidRPr="00AA5D46">
        <w:rPr>
          <w:color w:val="000000" w:themeColor="text1"/>
          <w:sz w:val="28"/>
          <w:szCs w:val="27"/>
        </w:rPr>
        <w:softHyphen/>
        <w:t>ни</w:t>
      </w:r>
      <w:r w:rsidRPr="00AA5D46">
        <w:rPr>
          <w:color w:val="000000" w:themeColor="text1"/>
          <w:sz w:val="28"/>
          <w:szCs w:val="27"/>
        </w:rPr>
        <w:softHyphen/>
        <w:t>ка</w:t>
      </w:r>
      <w:r w:rsidRPr="00AA5D46">
        <w:rPr>
          <w:color w:val="000000" w:themeColor="text1"/>
          <w:sz w:val="28"/>
          <w:szCs w:val="27"/>
        </w:rPr>
        <w:softHyphen/>
        <w:t>ции, чис</w:t>
      </w:r>
      <w:r w:rsidRPr="00AA5D46">
        <w:rPr>
          <w:color w:val="000000" w:themeColor="text1"/>
          <w:sz w:val="28"/>
          <w:szCs w:val="27"/>
        </w:rPr>
        <w:softHyphen/>
        <w:t>лен</w:t>
      </w:r>
      <w:r w:rsidRPr="00AA5D46">
        <w:rPr>
          <w:color w:val="000000" w:themeColor="text1"/>
          <w:sz w:val="28"/>
          <w:szCs w:val="27"/>
        </w:rPr>
        <w:softHyphen/>
        <w:t>но</w:t>
      </w:r>
      <w:r w:rsidRPr="00AA5D46">
        <w:rPr>
          <w:color w:val="000000" w:themeColor="text1"/>
          <w:sz w:val="28"/>
          <w:szCs w:val="27"/>
        </w:rPr>
        <w:softHyphen/>
        <w:t>сти, ха</w:t>
      </w:r>
      <w:r w:rsidRPr="00AA5D46">
        <w:rPr>
          <w:color w:val="000000" w:themeColor="text1"/>
          <w:sz w:val="28"/>
          <w:szCs w:val="27"/>
        </w:rPr>
        <w:softHyphen/>
        <w:t>рак</w:t>
      </w:r>
      <w:r w:rsidRPr="00AA5D46">
        <w:rPr>
          <w:color w:val="000000" w:themeColor="text1"/>
          <w:sz w:val="28"/>
          <w:szCs w:val="27"/>
        </w:rPr>
        <w:softHyphen/>
        <w:t>те</w:t>
      </w:r>
      <w:r w:rsidRPr="00AA5D46">
        <w:rPr>
          <w:color w:val="000000" w:themeColor="text1"/>
          <w:sz w:val="28"/>
          <w:szCs w:val="27"/>
        </w:rPr>
        <w:softHyphen/>
        <w:t>ра об</w:t>
      </w:r>
      <w:r w:rsidRPr="00AA5D46">
        <w:rPr>
          <w:color w:val="000000" w:themeColor="text1"/>
          <w:sz w:val="28"/>
          <w:szCs w:val="27"/>
        </w:rPr>
        <w:softHyphen/>
        <w:t>ще</w:t>
      </w:r>
      <w:r w:rsidRPr="00AA5D46">
        <w:rPr>
          <w:color w:val="000000" w:themeColor="text1"/>
          <w:sz w:val="28"/>
          <w:szCs w:val="27"/>
        </w:rPr>
        <w:softHyphen/>
        <w:t>ния уча</w:t>
      </w:r>
      <w:r w:rsidRPr="00AA5D46">
        <w:rPr>
          <w:color w:val="000000" w:themeColor="text1"/>
          <w:sz w:val="28"/>
          <w:szCs w:val="27"/>
        </w:rPr>
        <w:softHyphen/>
        <w:t>ст</w:t>
      </w:r>
      <w:r w:rsidRPr="00AA5D46">
        <w:rPr>
          <w:color w:val="000000" w:themeColor="text1"/>
          <w:sz w:val="28"/>
          <w:szCs w:val="27"/>
        </w:rPr>
        <w:softHyphen/>
        <w:t>ни</w:t>
      </w:r>
      <w:r w:rsidRPr="00AA5D46">
        <w:rPr>
          <w:color w:val="000000" w:themeColor="text1"/>
          <w:sz w:val="28"/>
          <w:szCs w:val="27"/>
        </w:rPr>
        <w:softHyphen/>
        <w:t>ков раз</w:t>
      </w:r>
      <w:r w:rsidRPr="00AA5D46">
        <w:rPr>
          <w:color w:val="000000" w:themeColor="text1"/>
          <w:sz w:val="28"/>
          <w:szCs w:val="27"/>
        </w:rPr>
        <w:softHyphen/>
        <w:t>ли</w:t>
      </w:r>
      <w:r w:rsidRPr="00AA5D46">
        <w:rPr>
          <w:color w:val="000000" w:themeColor="text1"/>
          <w:sz w:val="28"/>
          <w:szCs w:val="27"/>
        </w:rPr>
        <w:softHyphen/>
        <w:t>ча</w:t>
      </w:r>
      <w:r w:rsidRPr="00AA5D46">
        <w:rPr>
          <w:color w:val="000000" w:themeColor="text1"/>
          <w:sz w:val="28"/>
          <w:szCs w:val="27"/>
        </w:rPr>
        <w:softHyphen/>
        <w:t>ют И.: лич</w:t>
      </w:r>
      <w:r w:rsidRPr="00AA5D46">
        <w:rPr>
          <w:color w:val="000000" w:themeColor="text1"/>
          <w:sz w:val="28"/>
          <w:szCs w:val="27"/>
        </w:rPr>
        <w:softHyphen/>
        <w:t>ное, те</w:t>
      </w:r>
      <w:r w:rsidRPr="00AA5D46">
        <w:rPr>
          <w:color w:val="000000" w:themeColor="text1"/>
          <w:sz w:val="28"/>
          <w:szCs w:val="27"/>
        </w:rPr>
        <w:softHyphen/>
        <w:t>ле</w:t>
      </w:r>
      <w:r w:rsidRPr="00AA5D46">
        <w:rPr>
          <w:color w:val="000000" w:themeColor="text1"/>
          <w:sz w:val="28"/>
          <w:szCs w:val="27"/>
        </w:rPr>
        <w:softHyphen/>
        <w:t>фон</w:t>
      </w:r>
      <w:r w:rsidRPr="00AA5D46">
        <w:rPr>
          <w:color w:val="000000" w:themeColor="text1"/>
          <w:sz w:val="28"/>
          <w:szCs w:val="27"/>
        </w:rPr>
        <w:softHyphen/>
        <w:t>ное, И. с по</w:t>
      </w:r>
      <w:r w:rsidRPr="00AA5D46">
        <w:rPr>
          <w:color w:val="000000" w:themeColor="text1"/>
          <w:sz w:val="28"/>
          <w:szCs w:val="27"/>
        </w:rPr>
        <w:softHyphen/>
        <w:t>мо</w:t>
      </w:r>
      <w:r w:rsidRPr="00AA5D46">
        <w:rPr>
          <w:color w:val="000000" w:themeColor="text1"/>
          <w:sz w:val="28"/>
          <w:szCs w:val="27"/>
        </w:rPr>
        <w:softHyphen/>
        <w:t>щью ком</w:t>
      </w:r>
      <w:r w:rsidRPr="00AA5D46">
        <w:rPr>
          <w:color w:val="000000" w:themeColor="text1"/>
          <w:sz w:val="28"/>
          <w:szCs w:val="27"/>
        </w:rPr>
        <w:softHyphen/>
        <w:t>пь</w:t>
      </w:r>
      <w:r w:rsidRPr="00AA5D46">
        <w:rPr>
          <w:color w:val="000000" w:themeColor="text1"/>
          <w:sz w:val="28"/>
          <w:szCs w:val="27"/>
        </w:rPr>
        <w:softHyphen/>
        <w:t>ю</w:t>
      </w:r>
      <w:r w:rsidRPr="00AA5D46">
        <w:rPr>
          <w:color w:val="000000" w:themeColor="text1"/>
          <w:sz w:val="28"/>
          <w:szCs w:val="27"/>
        </w:rPr>
        <w:softHyphen/>
        <w:t>тер</w:t>
      </w:r>
      <w:r w:rsidRPr="00AA5D46">
        <w:rPr>
          <w:color w:val="000000" w:themeColor="text1"/>
          <w:sz w:val="28"/>
          <w:szCs w:val="27"/>
        </w:rPr>
        <w:softHyphen/>
        <w:t>ных тех</w:t>
      </w:r>
      <w:r w:rsidRPr="00AA5D46">
        <w:rPr>
          <w:color w:val="000000" w:themeColor="text1"/>
          <w:sz w:val="28"/>
          <w:szCs w:val="27"/>
        </w:rPr>
        <w:softHyphen/>
        <w:t>но</w:t>
      </w:r>
      <w:r w:rsidRPr="00AA5D46">
        <w:rPr>
          <w:color w:val="000000" w:themeColor="text1"/>
          <w:sz w:val="28"/>
          <w:szCs w:val="27"/>
        </w:rPr>
        <w:softHyphen/>
        <w:t>ло</w:t>
      </w:r>
      <w:r w:rsidRPr="00AA5D46">
        <w:rPr>
          <w:color w:val="000000" w:themeColor="text1"/>
          <w:sz w:val="28"/>
          <w:szCs w:val="27"/>
        </w:rPr>
        <w:softHyphen/>
        <w:t xml:space="preserve">гий, </w:t>
      </w:r>
      <w:proofErr w:type="spellStart"/>
      <w:r w:rsidRPr="00AA5D46">
        <w:rPr>
          <w:color w:val="000000" w:themeColor="text1"/>
          <w:sz w:val="28"/>
          <w:szCs w:val="27"/>
        </w:rPr>
        <w:t>не</w:t>
      </w:r>
      <w:r w:rsidRPr="00AA5D46">
        <w:rPr>
          <w:color w:val="000000" w:themeColor="text1"/>
          <w:sz w:val="28"/>
          <w:szCs w:val="27"/>
        </w:rPr>
        <w:softHyphen/>
        <w:t>стан</w:t>
      </w:r>
      <w:r w:rsidRPr="00AA5D46">
        <w:rPr>
          <w:color w:val="000000" w:themeColor="text1"/>
          <w:sz w:val="28"/>
          <w:szCs w:val="27"/>
        </w:rPr>
        <w:softHyphen/>
        <w:t>дар</w:t>
      </w:r>
      <w:r w:rsidRPr="00AA5D46">
        <w:rPr>
          <w:color w:val="000000" w:themeColor="text1"/>
          <w:sz w:val="28"/>
          <w:szCs w:val="27"/>
        </w:rPr>
        <w:softHyphen/>
        <w:t>ти</w:t>
      </w:r>
      <w:r w:rsidRPr="00AA5D46">
        <w:rPr>
          <w:color w:val="000000" w:themeColor="text1"/>
          <w:sz w:val="28"/>
          <w:szCs w:val="27"/>
        </w:rPr>
        <w:softHyphen/>
        <w:t>зи</w:t>
      </w:r>
      <w:r w:rsidRPr="00AA5D46">
        <w:rPr>
          <w:color w:val="000000" w:themeColor="text1"/>
          <w:sz w:val="28"/>
          <w:szCs w:val="27"/>
        </w:rPr>
        <w:softHyphen/>
        <w:t>ро</w:t>
      </w:r>
      <w:r w:rsidRPr="00AA5D46">
        <w:rPr>
          <w:color w:val="000000" w:themeColor="text1"/>
          <w:sz w:val="28"/>
          <w:szCs w:val="27"/>
        </w:rPr>
        <w:softHyphen/>
        <w:t>ван</w:t>
      </w:r>
      <w:r w:rsidRPr="00AA5D46">
        <w:rPr>
          <w:color w:val="000000" w:themeColor="text1"/>
          <w:sz w:val="28"/>
          <w:szCs w:val="27"/>
        </w:rPr>
        <w:softHyphen/>
        <w:t>ное</w:t>
      </w:r>
      <w:proofErr w:type="spellEnd"/>
      <w:r w:rsidRPr="00AA5D46">
        <w:rPr>
          <w:color w:val="000000" w:themeColor="text1"/>
          <w:sz w:val="28"/>
          <w:szCs w:val="27"/>
        </w:rPr>
        <w:t xml:space="preserve"> и стан</w:t>
      </w:r>
      <w:r w:rsidRPr="00AA5D46">
        <w:rPr>
          <w:color w:val="000000" w:themeColor="text1"/>
          <w:sz w:val="28"/>
          <w:szCs w:val="27"/>
        </w:rPr>
        <w:softHyphen/>
        <w:t>дар</w:t>
      </w:r>
      <w:r w:rsidRPr="00AA5D46">
        <w:rPr>
          <w:color w:val="000000" w:themeColor="text1"/>
          <w:sz w:val="28"/>
          <w:szCs w:val="27"/>
        </w:rPr>
        <w:softHyphen/>
        <w:t>ти</w:t>
      </w:r>
      <w:r w:rsidRPr="00AA5D46">
        <w:rPr>
          <w:color w:val="000000" w:themeColor="text1"/>
          <w:sz w:val="28"/>
          <w:szCs w:val="27"/>
        </w:rPr>
        <w:softHyphen/>
        <w:t>зи</w:t>
      </w:r>
      <w:r w:rsidRPr="00AA5D46">
        <w:rPr>
          <w:color w:val="000000" w:themeColor="text1"/>
          <w:sz w:val="28"/>
          <w:szCs w:val="27"/>
        </w:rPr>
        <w:softHyphen/>
        <w:t>ро</w:t>
      </w:r>
      <w:r w:rsidRPr="00AA5D46">
        <w:rPr>
          <w:color w:val="000000" w:themeColor="text1"/>
          <w:sz w:val="28"/>
          <w:szCs w:val="27"/>
        </w:rPr>
        <w:softHyphen/>
        <w:t>ван</w:t>
      </w:r>
      <w:r w:rsidRPr="00AA5D46">
        <w:rPr>
          <w:color w:val="000000" w:themeColor="text1"/>
          <w:sz w:val="28"/>
          <w:szCs w:val="27"/>
        </w:rPr>
        <w:softHyphen/>
        <w:t>ное (</w:t>
      </w:r>
      <w:proofErr w:type="spellStart"/>
      <w:r w:rsidRPr="00AA5D46">
        <w:rPr>
          <w:color w:val="000000" w:themeColor="text1"/>
          <w:sz w:val="28"/>
          <w:szCs w:val="27"/>
        </w:rPr>
        <w:t>нар</w:t>
      </w:r>
      <w:r w:rsidRPr="00AA5D46">
        <w:rPr>
          <w:color w:val="000000" w:themeColor="text1"/>
          <w:sz w:val="28"/>
          <w:szCs w:val="27"/>
        </w:rPr>
        <w:softHyphen/>
        <w:t>ра</w:t>
      </w:r>
      <w:r w:rsidRPr="00AA5D46">
        <w:rPr>
          <w:color w:val="000000" w:themeColor="text1"/>
          <w:sz w:val="28"/>
          <w:szCs w:val="27"/>
        </w:rPr>
        <w:softHyphen/>
        <w:t>тив</w:t>
      </w:r>
      <w:r w:rsidRPr="00AA5D46">
        <w:rPr>
          <w:color w:val="000000" w:themeColor="text1"/>
          <w:sz w:val="28"/>
          <w:szCs w:val="27"/>
        </w:rPr>
        <w:softHyphen/>
        <w:t>ное</w:t>
      </w:r>
      <w:proofErr w:type="spellEnd"/>
      <w:r w:rsidRPr="00AA5D46">
        <w:rPr>
          <w:color w:val="000000" w:themeColor="text1"/>
          <w:sz w:val="28"/>
          <w:szCs w:val="27"/>
        </w:rPr>
        <w:t>, экс</w:t>
      </w:r>
      <w:r w:rsidRPr="00AA5D46">
        <w:rPr>
          <w:color w:val="000000" w:themeColor="text1"/>
          <w:sz w:val="28"/>
          <w:szCs w:val="27"/>
        </w:rPr>
        <w:softHyphen/>
        <w:t>перт</w:t>
      </w:r>
      <w:r w:rsidRPr="00AA5D46">
        <w:rPr>
          <w:color w:val="000000" w:themeColor="text1"/>
          <w:sz w:val="28"/>
          <w:szCs w:val="27"/>
        </w:rPr>
        <w:softHyphen/>
        <w:t>ное, глу</w:t>
      </w:r>
      <w:r w:rsidRPr="00AA5D46">
        <w:rPr>
          <w:color w:val="000000" w:themeColor="text1"/>
          <w:sz w:val="28"/>
          <w:szCs w:val="27"/>
        </w:rPr>
        <w:softHyphen/>
        <w:t>бин</w:t>
      </w:r>
      <w:r w:rsidRPr="00AA5D46">
        <w:rPr>
          <w:color w:val="000000" w:themeColor="text1"/>
          <w:sz w:val="28"/>
          <w:szCs w:val="27"/>
        </w:rPr>
        <w:softHyphen/>
        <w:t>ное, фо</w:t>
      </w:r>
      <w:r w:rsidRPr="00AA5D46">
        <w:rPr>
          <w:color w:val="000000" w:themeColor="text1"/>
          <w:sz w:val="28"/>
          <w:szCs w:val="27"/>
        </w:rPr>
        <w:softHyphen/>
        <w:t>ку</w:t>
      </w:r>
      <w:r w:rsidRPr="00AA5D46">
        <w:rPr>
          <w:color w:val="000000" w:themeColor="text1"/>
          <w:sz w:val="28"/>
          <w:szCs w:val="27"/>
        </w:rPr>
        <w:softHyphen/>
        <w:t>си</w:t>
      </w:r>
      <w:r w:rsidRPr="00AA5D46">
        <w:rPr>
          <w:color w:val="000000" w:themeColor="text1"/>
          <w:sz w:val="28"/>
          <w:szCs w:val="27"/>
        </w:rPr>
        <w:softHyphen/>
        <w:t>ро</w:t>
      </w:r>
      <w:r w:rsidRPr="00AA5D46">
        <w:rPr>
          <w:color w:val="000000" w:themeColor="text1"/>
          <w:sz w:val="28"/>
          <w:szCs w:val="27"/>
        </w:rPr>
        <w:softHyphen/>
        <w:t>ван</w:t>
      </w:r>
      <w:r w:rsidRPr="00AA5D46">
        <w:rPr>
          <w:color w:val="000000" w:themeColor="text1"/>
          <w:sz w:val="28"/>
          <w:szCs w:val="27"/>
        </w:rPr>
        <w:softHyphen/>
        <w:t>ное), тра</w:t>
      </w:r>
      <w:r w:rsidRPr="00AA5D46">
        <w:rPr>
          <w:color w:val="000000" w:themeColor="text1"/>
          <w:sz w:val="28"/>
          <w:szCs w:val="27"/>
        </w:rPr>
        <w:softHyphen/>
        <w:t>ди</w:t>
      </w:r>
      <w:r w:rsidRPr="00AA5D46">
        <w:rPr>
          <w:color w:val="000000" w:themeColor="text1"/>
          <w:sz w:val="28"/>
          <w:szCs w:val="27"/>
        </w:rPr>
        <w:softHyphen/>
        <w:t>ци</w:t>
      </w:r>
      <w:r w:rsidRPr="00AA5D46">
        <w:rPr>
          <w:color w:val="000000" w:themeColor="text1"/>
          <w:sz w:val="28"/>
          <w:szCs w:val="27"/>
        </w:rPr>
        <w:softHyphen/>
        <w:t>он</w:t>
      </w:r>
      <w:r w:rsidRPr="00AA5D46">
        <w:rPr>
          <w:color w:val="000000" w:themeColor="text1"/>
          <w:sz w:val="28"/>
          <w:szCs w:val="27"/>
        </w:rPr>
        <w:softHyphen/>
        <w:t>ное и тан</w:t>
      </w:r>
      <w:r w:rsidRPr="00AA5D46">
        <w:rPr>
          <w:color w:val="000000" w:themeColor="text1"/>
          <w:sz w:val="28"/>
          <w:szCs w:val="27"/>
        </w:rPr>
        <w:softHyphen/>
        <w:t>дем</w:t>
      </w:r>
      <w:r w:rsidRPr="00AA5D46">
        <w:rPr>
          <w:color w:val="000000" w:themeColor="text1"/>
          <w:sz w:val="28"/>
          <w:szCs w:val="27"/>
        </w:rPr>
        <w:softHyphen/>
        <w:t>ное и др. 2) </w:t>
      </w:r>
      <w:hyperlink r:id="rId15" w:history="1">
        <w:r w:rsidRPr="00AA5D46">
          <w:rPr>
            <w:rStyle w:val="a3"/>
            <w:color w:val="000000" w:themeColor="text1"/>
            <w:sz w:val="28"/>
            <w:szCs w:val="27"/>
          </w:rPr>
          <w:t>Жанр</w:t>
        </w:r>
      </w:hyperlink>
      <w:r w:rsidRPr="00AA5D46">
        <w:rPr>
          <w:color w:val="000000" w:themeColor="text1"/>
          <w:sz w:val="28"/>
          <w:szCs w:val="27"/>
        </w:rPr>
        <w:t> жур</w:t>
      </w:r>
      <w:r w:rsidRPr="00AA5D46">
        <w:rPr>
          <w:color w:val="000000" w:themeColor="text1"/>
          <w:sz w:val="28"/>
          <w:szCs w:val="27"/>
        </w:rPr>
        <w:softHyphen/>
        <w:t>на</w:t>
      </w:r>
      <w:r w:rsidRPr="00AA5D46">
        <w:rPr>
          <w:color w:val="000000" w:themeColor="text1"/>
          <w:sz w:val="28"/>
          <w:szCs w:val="27"/>
        </w:rPr>
        <w:softHyphen/>
        <w:t>ли</w:t>
      </w:r>
      <w:r w:rsidRPr="00AA5D46">
        <w:rPr>
          <w:color w:val="000000" w:themeColor="text1"/>
          <w:sz w:val="28"/>
          <w:szCs w:val="27"/>
        </w:rPr>
        <w:softHyphen/>
        <w:t>сти</w:t>
      </w:r>
      <w:r w:rsidRPr="00AA5D46">
        <w:rPr>
          <w:color w:val="000000" w:themeColor="text1"/>
          <w:sz w:val="28"/>
          <w:szCs w:val="27"/>
        </w:rPr>
        <w:softHyphen/>
        <w:t>ки (по</w:t>
      </w:r>
      <w:r w:rsidRPr="00AA5D46">
        <w:rPr>
          <w:color w:val="000000" w:themeColor="text1"/>
          <w:sz w:val="28"/>
          <w:szCs w:val="27"/>
        </w:rPr>
        <w:softHyphen/>
        <w:t>ми</w:t>
      </w:r>
      <w:r w:rsidRPr="00AA5D46">
        <w:rPr>
          <w:color w:val="000000" w:themeColor="text1"/>
          <w:sz w:val="28"/>
          <w:szCs w:val="27"/>
        </w:rPr>
        <w:softHyphen/>
        <w:t>мо очер</w:t>
      </w:r>
      <w:r w:rsidRPr="00AA5D46">
        <w:rPr>
          <w:color w:val="000000" w:themeColor="text1"/>
          <w:sz w:val="28"/>
          <w:szCs w:val="27"/>
        </w:rPr>
        <w:softHyphen/>
        <w:t>ка, ре</w:t>
      </w:r>
      <w:r w:rsidRPr="00AA5D46">
        <w:rPr>
          <w:color w:val="000000" w:themeColor="text1"/>
          <w:sz w:val="28"/>
          <w:szCs w:val="27"/>
        </w:rPr>
        <w:softHyphen/>
        <w:t>пор</w:t>
      </w:r>
      <w:r w:rsidRPr="00AA5D46">
        <w:rPr>
          <w:color w:val="000000" w:themeColor="text1"/>
          <w:sz w:val="28"/>
          <w:szCs w:val="27"/>
        </w:rPr>
        <w:softHyphen/>
        <w:t>та</w:t>
      </w:r>
      <w:r w:rsidRPr="00AA5D46">
        <w:rPr>
          <w:color w:val="000000" w:themeColor="text1"/>
          <w:sz w:val="28"/>
          <w:szCs w:val="27"/>
        </w:rPr>
        <w:softHyphen/>
        <w:t>жа и др.), пред</w:t>
      </w:r>
      <w:r w:rsidRPr="00AA5D46">
        <w:rPr>
          <w:color w:val="000000" w:themeColor="text1"/>
          <w:sz w:val="28"/>
          <w:szCs w:val="27"/>
        </w:rPr>
        <w:softHyphen/>
        <w:t>став</w:t>
      </w:r>
      <w:r w:rsidRPr="00AA5D46">
        <w:rPr>
          <w:color w:val="000000" w:themeColor="text1"/>
          <w:sz w:val="28"/>
          <w:szCs w:val="27"/>
        </w:rPr>
        <w:softHyphen/>
        <w:t>ляю</w:t>
      </w:r>
      <w:r w:rsidRPr="00AA5D46">
        <w:rPr>
          <w:color w:val="000000" w:themeColor="text1"/>
          <w:sz w:val="28"/>
          <w:szCs w:val="27"/>
        </w:rPr>
        <w:softHyphen/>
        <w:t>щий со</w:t>
      </w:r>
      <w:r w:rsidRPr="00AA5D46">
        <w:rPr>
          <w:color w:val="000000" w:themeColor="text1"/>
          <w:sz w:val="28"/>
          <w:szCs w:val="27"/>
        </w:rPr>
        <w:softHyphen/>
        <w:t>бой бе</w:t>
      </w:r>
      <w:r w:rsidRPr="00AA5D46">
        <w:rPr>
          <w:color w:val="000000" w:themeColor="text1"/>
          <w:sz w:val="28"/>
          <w:szCs w:val="27"/>
        </w:rPr>
        <w:softHyphen/>
        <w:t>се</w:t>
      </w:r>
      <w:r w:rsidRPr="00AA5D46">
        <w:rPr>
          <w:color w:val="000000" w:themeColor="text1"/>
          <w:sz w:val="28"/>
          <w:szCs w:val="27"/>
        </w:rPr>
        <w:softHyphen/>
        <w:t>ду (диа</w:t>
      </w:r>
      <w:r w:rsidRPr="00AA5D46">
        <w:rPr>
          <w:color w:val="000000" w:themeColor="text1"/>
          <w:sz w:val="28"/>
          <w:szCs w:val="27"/>
        </w:rPr>
        <w:softHyphen/>
        <w:t>лог) пред</w:t>
      </w:r>
      <w:r w:rsidRPr="00AA5D46">
        <w:rPr>
          <w:color w:val="000000" w:themeColor="text1"/>
          <w:sz w:val="28"/>
          <w:szCs w:val="27"/>
        </w:rPr>
        <w:softHyphen/>
        <w:t>ста</w:t>
      </w:r>
      <w:r w:rsidRPr="00AA5D46">
        <w:rPr>
          <w:color w:val="000000" w:themeColor="text1"/>
          <w:sz w:val="28"/>
          <w:szCs w:val="27"/>
        </w:rPr>
        <w:softHyphen/>
        <w:t>ви</w:t>
      </w:r>
      <w:r w:rsidRPr="00AA5D46">
        <w:rPr>
          <w:color w:val="000000" w:themeColor="text1"/>
          <w:sz w:val="28"/>
          <w:szCs w:val="27"/>
        </w:rPr>
        <w:softHyphen/>
        <w:t>те</w:t>
      </w:r>
      <w:r w:rsidRPr="00AA5D46">
        <w:rPr>
          <w:color w:val="000000" w:themeColor="text1"/>
          <w:sz w:val="28"/>
          <w:szCs w:val="27"/>
        </w:rPr>
        <w:softHyphen/>
        <w:t>ля СМИ на оп</w:t>
      </w:r>
      <w:r w:rsidRPr="00AA5D46">
        <w:rPr>
          <w:color w:val="000000" w:themeColor="text1"/>
          <w:sz w:val="28"/>
          <w:szCs w:val="27"/>
        </w:rPr>
        <w:softHyphen/>
        <w:t>ре</w:t>
      </w:r>
      <w:r w:rsidRPr="00AA5D46">
        <w:rPr>
          <w:color w:val="000000" w:themeColor="text1"/>
          <w:sz w:val="28"/>
          <w:szCs w:val="27"/>
        </w:rPr>
        <w:softHyphen/>
        <w:t>де</w:t>
      </w:r>
      <w:r w:rsidRPr="00AA5D46">
        <w:rPr>
          <w:color w:val="000000" w:themeColor="text1"/>
          <w:sz w:val="28"/>
          <w:szCs w:val="27"/>
        </w:rPr>
        <w:softHyphen/>
        <w:t>лён</w:t>
      </w:r>
      <w:r w:rsidRPr="00AA5D46">
        <w:rPr>
          <w:color w:val="000000" w:themeColor="text1"/>
          <w:sz w:val="28"/>
          <w:szCs w:val="27"/>
        </w:rPr>
        <w:softHyphen/>
        <w:t>ную те</w:t>
      </w:r>
      <w:r w:rsidRPr="00AA5D46">
        <w:rPr>
          <w:color w:val="000000" w:themeColor="text1"/>
          <w:sz w:val="28"/>
          <w:szCs w:val="27"/>
        </w:rPr>
        <w:softHyphen/>
        <w:t>му с ком</w:t>
      </w:r>
      <w:r w:rsidRPr="00AA5D46">
        <w:rPr>
          <w:color w:val="000000" w:themeColor="text1"/>
          <w:sz w:val="28"/>
          <w:szCs w:val="27"/>
        </w:rPr>
        <w:softHyphen/>
        <w:t>пе</w:t>
      </w:r>
      <w:r w:rsidRPr="00AA5D46">
        <w:rPr>
          <w:color w:val="000000" w:themeColor="text1"/>
          <w:sz w:val="28"/>
          <w:szCs w:val="27"/>
        </w:rPr>
        <w:softHyphen/>
        <w:t>тент</w:t>
      </w:r>
      <w:r w:rsidRPr="00AA5D46">
        <w:rPr>
          <w:color w:val="000000" w:themeColor="text1"/>
          <w:sz w:val="28"/>
          <w:szCs w:val="27"/>
        </w:rPr>
        <w:softHyphen/>
        <w:t>ным в ней ли</w:t>
      </w:r>
      <w:r w:rsidRPr="00AA5D46">
        <w:rPr>
          <w:color w:val="000000" w:themeColor="text1"/>
          <w:sz w:val="28"/>
          <w:szCs w:val="27"/>
        </w:rPr>
        <w:softHyphen/>
        <w:t>цом.</w:t>
      </w:r>
    </w:p>
    <w:p w:rsidR="00FC0DFE" w:rsidRPr="00AA5D46" w:rsidRDefault="00FC0DFE" w:rsidP="00FC0DFE">
      <w:pPr>
        <w:pStyle w:val="a4"/>
        <w:shd w:val="clear" w:color="auto" w:fill="F9F9F9"/>
        <w:spacing w:before="0" w:beforeAutospacing="0" w:after="240" w:afterAutospacing="0"/>
        <w:rPr>
          <w:color w:val="000000" w:themeColor="text1"/>
          <w:sz w:val="28"/>
          <w:szCs w:val="27"/>
          <w:shd w:val="clear" w:color="auto" w:fill="F9F9F9"/>
        </w:rPr>
      </w:pPr>
      <w:proofErr w:type="gramStart"/>
      <w:r w:rsidRPr="00AA5D46">
        <w:rPr>
          <w:rStyle w:val="b-"/>
          <w:color w:val="000000" w:themeColor="text1"/>
          <w:sz w:val="28"/>
          <w:szCs w:val="27"/>
          <w:shd w:val="clear" w:color="auto" w:fill="F9F9F9"/>
        </w:rPr>
        <w:t>КОММУНИКА́ЦИЯ</w:t>
      </w:r>
      <w:proofErr w:type="gramEnd"/>
      <w:r w:rsidRPr="00AA5D46">
        <w:rPr>
          <w:rStyle w:val="b-"/>
          <w:color w:val="000000" w:themeColor="text1"/>
          <w:sz w:val="28"/>
          <w:szCs w:val="27"/>
          <w:shd w:val="clear" w:color="auto" w:fill="F9F9F9"/>
        </w:rPr>
        <w:t> </w:t>
      </w:r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(лат.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communicatio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, от 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communico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 – де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лать 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щим, де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лать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ща, свя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зы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вать, 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щать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ся), взаи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дей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вие лю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дей и жи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вот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ных, пред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гаю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щее 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мен ин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фор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ей с 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щью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спе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зир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сиг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лов-по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сред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ков. В че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вече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ском 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 К. – 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ние, 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мен мыс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ми, зна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ми, чув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ми,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ступ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ми.</w:t>
      </w:r>
    </w:p>
    <w:p w:rsidR="00FC0DFE" w:rsidRPr="00AA5D46" w:rsidRDefault="00FC0DFE" w:rsidP="00FC0DFE">
      <w:pPr>
        <w:pStyle w:val="a4"/>
        <w:shd w:val="clear" w:color="auto" w:fill="F9F9F9"/>
        <w:spacing w:before="0" w:beforeAutospacing="0" w:after="240" w:afterAutospacing="0"/>
        <w:rPr>
          <w:color w:val="000000" w:themeColor="text1"/>
          <w:sz w:val="28"/>
          <w:szCs w:val="27"/>
          <w:shd w:val="clear" w:color="auto" w:fill="F9F9F9"/>
        </w:rPr>
      </w:pPr>
      <w:proofErr w:type="gramStart"/>
      <w:r w:rsidRPr="00AA5D46">
        <w:rPr>
          <w:rStyle w:val="b-"/>
          <w:color w:val="000000" w:themeColor="text1"/>
          <w:sz w:val="28"/>
          <w:szCs w:val="27"/>
          <w:shd w:val="clear" w:color="auto" w:fill="F9F9F9"/>
        </w:rPr>
        <w:t>КОНСЕ́НСУС</w:t>
      </w:r>
      <w:proofErr w:type="gramEnd"/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 (лат.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consensus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 –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гла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сие, еди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шие,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уча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стие,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гла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ность), 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чие сход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ных ори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ен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ций у двух и бо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лее ин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дов,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зво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ляю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щих им ус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вить взаи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ние или взаи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дей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вие в к.-л. от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нии в лю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бой сфе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ре че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ской дея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сти; при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 к 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ву в це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лом –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гла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сие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 зна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боль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шин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 лю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 от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 наи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лее важ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ных ас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пек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тов ус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нов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в нём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ряд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ка. Т. к. та или иная сте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пень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гла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сия </w:t>
      </w:r>
      <w:proofErr w:type="gramStart"/>
      <w:r w:rsidRPr="00AA5D46">
        <w:rPr>
          <w:color w:val="000000" w:themeColor="text1"/>
          <w:sz w:val="28"/>
          <w:szCs w:val="27"/>
          <w:shd w:val="clear" w:color="auto" w:fill="F9F9F9"/>
        </w:rPr>
        <w:t>в</w:t>
      </w:r>
      <w:proofErr w:type="gramEnd"/>
      <w:r w:rsidRPr="00AA5D46">
        <w:rPr>
          <w:color w:val="000000" w:themeColor="text1"/>
          <w:sz w:val="28"/>
          <w:szCs w:val="27"/>
          <w:shd w:val="clear" w:color="auto" w:fill="F9F9F9"/>
        </w:rPr>
        <w:t> мне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ях и 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гла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сти в дей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ях не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ма для лю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бой фор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мы меж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лич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и 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ния, про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бле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ма дос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 К. ос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ёт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ся ак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ной для мн. 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ук – пси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гии,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гии,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гии, юрис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пру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ции и др.</w:t>
      </w:r>
    </w:p>
    <w:p w:rsidR="00FC0DFE" w:rsidRPr="00AA5D46" w:rsidRDefault="00FC0DFE" w:rsidP="00FC0DFE">
      <w:pPr>
        <w:pStyle w:val="a4"/>
        <w:shd w:val="clear" w:color="auto" w:fill="F9F9F9"/>
        <w:spacing w:before="0" w:beforeAutospacing="0" w:after="240" w:afterAutospacing="0"/>
        <w:rPr>
          <w:color w:val="000000" w:themeColor="text1"/>
          <w:sz w:val="28"/>
          <w:szCs w:val="27"/>
          <w:shd w:val="clear" w:color="auto" w:fill="F9F9F9"/>
        </w:rPr>
      </w:pPr>
      <w:proofErr w:type="gramStart"/>
      <w:r w:rsidRPr="00AA5D46">
        <w:rPr>
          <w:rStyle w:val="b-"/>
          <w:color w:val="000000" w:themeColor="text1"/>
          <w:sz w:val="28"/>
          <w:szCs w:val="27"/>
          <w:shd w:val="clear" w:color="auto" w:fill="F9F9F9"/>
        </w:rPr>
        <w:lastRenderedPageBreak/>
        <w:t>КОНТЕ́НТ-АНА́ЛИЗ</w:t>
      </w:r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 (от англ.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content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 –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ние),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куп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ность фор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ных ис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ских ме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дик, при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няе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мых в гу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тар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ных нау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ках для ана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за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 тек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стов, ре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чи, изо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бра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ний, ин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тер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нет-сай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тов, ви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риа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лов и др. про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дук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тов ком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ции.</w:t>
      </w:r>
      <w:proofErr w:type="gramEnd"/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 Тер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мин воз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ник в кон. 19 в.,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К.-а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офор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мил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ся в 1930-е гг. в США и при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рёл осо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бую эф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фек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ность и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ляр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ность с рас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стра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ем ком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ю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ров. </w:t>
      </w:r>
      <w:r w:rsidRPr="00AA5D46">
        <w:rPr>
          <w:rStyle w:val="spacing"/>
          <w:color w:val="000000" w:themeColor="text1"/>
          <w:spacing w:val="67"/>
          <w:sz w:val="28"/>
          <w:szCs w:val="27"/>
          <w:shd w:val="clear" w:color="auto" w:fill="F9F9F9"/>
        </w:rPr>
        <w:t>Ка</w:t>
      </w:r>
      <w:r w:rsidRPr="00AA5D46">
        <w:rPr>
          <w:rStyle w:val="spacing"/>
          <w:color w:val="000000" w:themeColor="text1"/>
          <w:spacing w:val="67"/>
          <w:sz w:val="28"/>
          <w:szCs w:val="27"/>
          <w:shd w:val="clear" w:color="auto" w:fill="F9F9F9"/>
        </w:rPr>
        <w:softHyphen/>
        <w:t>че</w:t>
      </w:r>
      <w:r w:rsidRPr="00AA5D46">
        <w:rPr>
          <w:rStyle w:val="spacing"/>
          <w:color w:val="000000" w:themeColor="text1"/>
          <w:spacing w:val="67"/>
          <w:sz w:val="28"/>
          <w:szCs w:val="27"/>
          <w:shd w:val="clear" w:color="auto" w:fill="F9F9F9"/>
        </w:rPr>
        <w:softHyphen/>
        <w:t>ст</w:t>
      </w:r>
      <w:r w:rsidRPr="00AA5D46">
        <w:rPr>
          <w:rStyle w:val="spacing"/>
          <w:color w:val="000000" w:themeColor="text1"/>
          <w:spacing w:val="67"/>
          <w:sz w:val="28"/>
          <w:szCs w:val="27"/>
          <w:shd w:val="clear" w:color="auto" w:fill="F9F9F9"/>
        </w:rPr>
        <w:softHyphen/>
        <w:t>вен</w:t>
      </w:r>
      <w:r w:rsidRPr="00AA5D46">
        <w:rPr>
          <w:rStyle w:val="spacing"/>
          <w:color w:val="000000" w:themeColor="text1"/>
          <w:spacing w:val="67"/>
          <w:sz w:val="28"/>
          <w:szCs w:val="27"/>
          <w:shd w:val="clear" w:color="auto" w:fill="F9F9F9"/>
        </w:rPr>
        <w:softHyphen/>
        <w:t>ный</w:t>
      </w:r>
      <w:r w:rsidRPr="00AA5D46">
        <w:rPr>
          <w:color w:val="000000" w:themeColor="text1"/>
          <w:sz w:val="28"/>
          <w:szCs w:val="27"/>
          <w:shd w:val="clear" w:color="auto" w:fill="F9F9F9"/>
        </w:rPr>
        <w:t> 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К.-а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прав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лен на вы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яв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ние струк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ры тек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ста,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осн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ка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рий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ния: тем,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тий, фак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тов и др. смы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вых еди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ниц, вы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бор ко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рых оп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ся це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 ис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ния. Бо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лее рас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стра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нён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ный</w:t>
      </w:r>
      <w:r w:rsidRPr="00AA5D46">
        <w:rPr>
          <w:rStyle w:val="spacing"/>
          <w:color w:val="000000" w:themeColor="text1"/>
          <w:spacing w:val="67"/>
          <w:sz w:val="28"/>
          <w:szCs w:val="27"/>
          <w:shd w:val="clear" w:color="auto" w:fill="F9F9F9"/>
        </w:rPr>
        <w:t> ко</w:t>
      </w:r>
      <w:r w:rsidRPr="00AA5D46">
        <w:rPr>
          <w:rStyle w:val="spacing"/>
          <w:color w:val="000000" w:themeColor="text1"/>
          <w:spacing w:val="67"/>
          <w:sz w:val="28"/>
          <w:szCs w:val="27"/>
          <w:shd w:val="clear" w:color="auto" w:fill="F9F9F9"/>
        </w:rPr>
        <w:softHyphen/>
        <w:t>ли</w:t>
      </w:r>
      <w:r w:rsidRPr="00AA5D46">
        <w:rPr>
          <w:rStyle w:val="spacing"/>
          <w:color w:val="000000" w:themeColor="text1"/>
          <w:spacing w:val="67"/>
          <w:sz w:val="28"/>
          <w:szCs w:val="27"/>
          <w:shd w:val="clear" w:color="auto" w:fill="F9F9F9"/>
        </w:rPr>
        <w:softHyphen/>
        <w:t>че</w:t>
      </w:r>
      <w:r w:rsidRPr="00AA5D46">
        <w:rPr>
          <w:rStyle w:val="spacing"/>
          <w:color w:val="000000" w:themeColor="text1"/>
          <w:spacing w:val="67"/>
          <w:sz w:val="28"/>
          <w:szCs w:val="27"/>
          <w:shd w:val="clear" w:color="auto" w:fill="F9F9F9"/>
        </w:rPr>
        <w:softHyphen/>
        <w:t>ст</w:t>
      </w:r>
      <w:r w:rsidRPr="00AA5D46">
        <w:rPr>
          <w:rStyle w:val="spacing"/>
          <w:color w:val="000000" w:themeColor="text1"/>
          <w:spacing w:val="67"/>
          <w:sz w:val="28"/>
          <w:szCs w:val="27"/>
          <w:shd w:val="clear" w:color="auto" w:fill="F9F9F9"/>
        </w:rPr>
        <w:softHyphen/>
        <w:t>вен</w:t>
      </w:r>
      <w:r w:rsidRPr="00AA5D46">
        <w:rPr>
          <w:rStyle w:val="spacing"/>
          <w:color w:val="000000" w:themeColor="text1"/>
          <w:spacing w:val="67"/>
          <w:sz w:val="28"/>
          <w:szCs w:val="27"/>
          <w:shd w:val="clear" w:color="auto" w:fill="F9F9F9"/>
        </w:rPr>
        <w:softHyphen/>
        <w:t>ный</w:t>
      </w:r>
      <w:r w:rsidRPr="00AA5D46">
        <w:rPr>
          <w:color w:val="000000" w:themeColor="text1"/>
          <w:sz w:val="28"/>
          <w:szCs w:val="27"/>
          <w:shd w:val="clear" w:color="auto" w:fill="F9F9F9"/>
        </w:rPr>
        <w:t> 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К.-а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при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ет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ста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стич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ме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ды (напр., под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счёт час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ты упот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реб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 раз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ных слов) с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дую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щей ин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тер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пре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ей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чен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ных чи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вых дан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ных.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К.-а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шёл мно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во при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клад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ных при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ний: в ана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зе ре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зуль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тов про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ния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фо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кус-групп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,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пси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тес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ния,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оп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сов, рек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мы, вы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ний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ков,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ис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рич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ис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точ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ков, лит</w:t>
      </w:r>
      <w:proofErr w:type="gramStart"/>
      <w:r w:rsidRPr="00AA5D46">
        <w:rPr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color w:val="000000" w:themeColor="text1"/>
          <w:sz w:val="28"/>
          <w:szCs w:val="27"/>
          <w:shd w:val="clear" w:color="auto" w:fill="F9F9F9"/>
        </w:rPr>
        <w:t>п</w:t>
      </w:r>
      <w:proofErr w:type="gramEnd"/>
      <w:r w:rsidRPr="00AA5D46">
        <w:rPr>
          <w:color w:val="000000" w:themeColor="text1"/>
          <w:sz w:val="28"/>
          <w:szCs w:val="27"/>
          <w:shd w:val="clear" w:color="auto" w:fill="F9F9F9"/>
        </w:rPr>
        <w:t>ро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ний и др.</w:t>
      </w:r>
    </w:p>
    <w:p w:rsidR="00882C73" w:rsidRPr="00AA5D46" w:rsidRDefault="00882C73" w:rsidP="00FC0DFE">
      <w:pPr>
        <w:pStyle w:val="a4"/>
        <w:shd w:val="clear" w:color="auto" w:fill="F9F9F9"/>
        <w:spacing w:before="0" w:beforeAutospacing="0" w:after="240" w:afterAutospacing="0"/>
        <w:rPr>
          <w:color w:val="000000" w:themeColor="text1"/>
          <w:sz w:val="28"/>
          <w:szCs w:val="27"/>
        </w:rPr>
      </w:pPr>
      <w:proofErr w:type="gramStart"/>
      <w:r w:rsidRPr="00AA5D46">
        <w:rPr>
          <w:rStyle w:val="b-"/>
          <w:color w:val="000000" w:themeColor="text1"/>
          <w:sz w:val="28"/>
          <w:szCs w:val="27"/>
          <w:shd w:val="clear" w:color="auto" w:fill="F9F9F9"/>
        </w:rPr>
        <w:t>КОНТРО́ЛЬ</w:t>
      </w:r>
      <w:proofErr w:type="gramEnd"/>
      <w:r w:rsidRPr="00AA5D46">
        <w:rPr>
          <w:rStyle w:val="b-"/>
          <w:color w:val="000000" w:themeColor="text1"/>
          <w:sz w:val="28"/>
          <w:szCs w:val="27"/>
          <w:shd w:val="clear" w:color="auto" w:fill="F9F9F9"/>
        </w:rPr>
        <w:t xml:space="preserve"> СОЦИА́ЛЬНЫЙ,</w:t>
      </w:r>
      <w:r w:rsidRPr="00AA5D46">
        <w:rPr>
          <w:color w:val="000000" w:themeColor="text1"/>
          <w:sz w:val="28"/>
          <w:szCs w:val="27"/>
          <w:shd w:val="clear" w:color="auto" w:fill="F9F9F9"/>
        </w:rPr>
        <w:t> 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куп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ность средств, форм и ме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ха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низ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мов воз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дей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вия, ока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зы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вом на его чле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нов и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бу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даю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их к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блю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нию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ных </w:t>
      </w:r>
      <w:hyperlink r:id="rId16" w:history="1">
        <w:r w:rsidRPr="00AA5D46">
          <w:rPr>
            <w:rStyle w:val="a3"/>
            <w:color w:val="000000" w:themeColor="text1"/>
            <w:sz w:val="28"/>
            <w:szCs w:val="27"/>
          </w:rPr>
          <w:t>норм</w:t>
        </w:r>
      </w:hyperlink>
      <w:r w:rsidRPr="00AA5D46">
        <w:rPr>
          <w:color w:val="000000" w:themeColor="text1"/>
          <w:sz w:val="28"/>
          <w:szCs w:val="27"/>
          <w:shd w:val="clear" w:color="auto" w:fill="F9F9F9"/>
        </w:rPr>
        <w:t>.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тие К. с. упот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реб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ся гл. обр. в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гии, а так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же в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ной пси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гии, пра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нии, кри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гии. Сам тер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мин «К. с.» 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чал ис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поль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вать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ся в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ведч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. </w:t>
      </w:r>
      <w:proofErr w:type="spellStart"/>
      <w:proofErr w:type="gramStart"/>
      <w:r w:rsidRPr="00AA5D46">
        <w:rPr>
          <w:color w:val="000000" w:themeColor="text1"/>
          <w:sz w:val="28"/>
          <w:szCs w:val="27"/>
          <w:shd w:val="clear" w:color="auto" w:fill="F9F9F9"/>
        </w:rPr>
        <w:t>лит-ре</w:t>
      </w:r>
      <w:proofErr w:type="spellEnd"/>
      <w:proofErr w:type="gramEnd"/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 на ру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бе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же 19–20 вв. (ра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ты Г. </w:t>
      </w:r>
      <w:proofErr w:type="spellStart"/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instrText xml:space="preserve"> HYPERLINK "https://bigenc.ru/philosophy/text/4182722" </w:instrText>
      </w:r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color w:val="000000" w:themeColor="text1"/>
          <w:sz w:val="28"/>
          <w:szCs w:val="27"/>
        </w:rPr>
        <w:t>Тар</w:t>
      </w:r>
      <w:r w:rsidRPr="00AA5D46">
        <w:rPr>
          <w:rStyle w:val="a3"/>
          <w:color w:val="000000" w:themeColor="text1"/>
          <w:sz w:val="28"/>
          <w:szCs w:val="27"/>
        </w:rPr>
        <w:softHyphen/>
        <w:t>да</w:t>
      </w:r>
      <w:proofErr w:type="spellEnd"/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,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амер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га Э. О. Рос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са – «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Social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control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», 1901, и др.). Вся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кая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ная сис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ма (об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во в це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лом, ин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тут, груп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па) для вос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вод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 сво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их струк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тур ну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ся в из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ном уров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не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гла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сия ме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ду 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зую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 её еди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 от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 ба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вых цен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стей и пра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вил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взаи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дей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вия. Под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ние нор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ряд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ка пред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ет 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чие рег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мен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ции и ре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ции (как внеш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ней, так и внут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рен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ней) че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ско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ния. </w:t>
      </w:r>
      <w:proofErr w:type="spellStart"/>
      <w:proofErr w:type="gramStart"/>
      <w:r w:rsidRPr="00AA5D46">
        <w:rPr>
          <w:color w:val="000000" w:themeColor="text1"/>
          <w:sz w:val="28"/>
          <w:szCs w:val="27"/>
          <w:shd w:val="clear" w:color="auto" w:fill="F9F9F9"/>
        </w:rPr>
        <w:t>Осн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за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чей К. с. яв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ся обес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ние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кон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форм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сти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 соз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 и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 ин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дов, пре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ние </w:t>
      </w:r>
      <w:hyperlink r:id="rId17" w:history="1">
        <w:r w:rsidRPr="00AA5D46">
          <w:rPr>
            <w:rStyle w:val="a3"/>
            <w:color w:val="000000" w:themeColor="text1"/>
            <w:sz w:val="28"/>
            <w:szCs w:val="27"/>
          </w:rPr>
          <w:t>от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кло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няю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ще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го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ся по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ве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де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ния</w:t>
        </w:r>
      </w:hyperlink>
      <w:r w:rsidRPr="00AA5D46">
        <w:rPr>
          <w:color w:val="000000" w:themeColor="text1"/>
          <w:sz w:val="28"/>
          <w:szCs w:val="27"/>
          <w:shd w:val="clear" w:color="auto" w:fill="F9F9F9"/>
        </w:rPr>
        <w:t>. 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ние 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ной нор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мы (не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от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вие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 субъ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ек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та ро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вым ожи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ям его ок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ния) про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ет санк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ции, 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прав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ные на вос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нов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ние нор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ряд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ка и пре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дот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вра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ние ре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вов от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кло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ния.</w:t>
      </w:r>
      <w:proofErr w:type="gramEnd"/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 «По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ощ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ние» и «на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ние» вы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ют в ка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ве зна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сред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 «со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го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нау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» (</w:t>
      </w:r>
      <w:hyperlink r:id="rId18" w:history="1">
        <w:r w:rsidRPr="00AA5D46">
          <w:rPr>
            <w:rStyle w:val="a3"/>
            <w:color w:val="000000" w:themeColor="text1"/>
            <w:sz w:val="28"/>
            <w:szCs w:val="27"/>
          </w:rPr>
          <w:t>со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циа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ли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за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ции</w:t>
        </w:r>
      </w:hyperlink>
      <w:r w:rsidRPr="00AA5D46">
        <w:rPr>
          <w:color w:val="000000" w:themeColor="text1"/>
          <w:sz w:val="28"/>
          <w:szCs w:val="27"/>
          <w:shd w:val="clear" w:color="auto" w:fill="F9F9F9"/>
        </w:rPr>
        <w:t>). Кон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крет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ные тех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ки К. с. варь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ся от фор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ных до не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фор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ных, от ле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ной пра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вы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 ин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ми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фи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зич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изо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ции или эк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ции, а так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 xml:space="preserve">же </w:t>
      </w:r>
      <w:proofErr w:type="spellStart"/>
      <w:r w:rsidRPr="00AA5D46">
        <w:rPr>
          <w:color w:val="000000" w:themeColor="text1"/>
          <w:sz w:val="28"/>
          <w:szCs w:val="27"/>
          <w:shd w:val="clear" w:color="auto" w:fill="F9F9F9"/>
        </w:rPr>
        <w:t>эко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мич</w:t>
      </w:r>
      <w:proofErr w:type="spellEnd"/>
      <w:r w:rsidRPr="00AA5D46">
        <w:rPr>
          <w:color w:val="000000" w:themeColor="text1"/>
          <w:sz w:val="28"/>
          <w:szCs w:val="27"/>
          <w:shd w:val="clear" w:color="auto" w:fill="F9F9F9"/>
        </w:rPr>
        <w:t>. санк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ций до об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ществ</w:t>
      </w:r>
      <w:proofErr w:type="gramStart"/>
      <w:r w:rsidRPr="00AA5D46">
        <w:rPr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color w:val="000000" w:themeColor="text1"/>
          <w:sz w:val="28"/>
          <w:szCs w:val="27"/>
          <w:shd w:val="clear" w:color="auto" w:fill="F9F9F9"/>
        </w:rPr>
        <w:t>о</w:t>
      </w:r>
      <w:proofErr w:type="gramEnd"/>
      <w:r w:rsidRPr="00AA5D46">
        <w:rPr>
          <w:color w:val="000000" w:themeColor="text1"/>
          <w:sz w:val="28"/>
          <w:szCs w:val="27"/>
          <w:shd w:val="clear" w:color="auto" w:fill="F9F9F9"/>
        </w:rPr>
        <w:t>су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 и мо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раль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го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ца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ния (от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лу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ние, бой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кот, ост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кизм и т. п.). Ком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плекс фе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нов, свя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зан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ных с по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ем К. </w:t>
      </w:r>
      <w:proofErr w:type="gramStart"/>
      <w:r w:rsidRPr="00AA5D46">
        <w:rPr>
          <w:color w:val="000000" w:themeColor="text1"/>
          <w:sz w:val="28"/>
          <w:szCs w:val="27"/>
          <w:shd w:val="clear" w:color="auto" w:fill="F9F9F9"/>
        </w:rPr>
        <w:t>с</w:t>
      </w:r>
      <w:proofErr w:type="gramEnd"/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., </w:t>
      </w:r>
      <w:proofErr w:type="gramStart"/>
      <w:r w:rsidRPr="00AA5D46">
        <w:rPr>
          <w:color w:val="000000" w:themeColor="text1"/>
          <w:sz w:val="28"/>
          <w:szCs w:val="27"/>
          <w:shd w:val="clear" w:color="auto" w:fill="F9F9F9"/>
        </w:rPr>
        <w:t>ста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вил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ся</w:t>
      </w:r>
      <w:proofErr w:type="gramEnd"/>
      <w:r w:rsidRPr="00AA5D46">
        <w:rPr>
          <w:color w:val="000000" w:themeColor="text1"/>
          <w:sz w:val="28"/>
          <w:szCs w:val="27"/>
          <w:shd w:val="clear" w:color="auto" w:fill="F9F9F9"/>
        </w:rPr>
        <w:t xml:space="preserve"> пред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том спец. ана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за в ис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до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color w:val="000000" w:themeColor="text1"/>
          <w:sz w:val="28"/>
          <w:szCs w:val="27"/>
          <w:shd w:val="clear" w:color="auto" w:fill="F9F9F9"/>
        </w:rPr>
        <w:softHyphen/>
        <w:t>ях Э. </w:t>
      </w:r>
      <w:hyperlink r:id="rId19" w:history="1">
        <w:r w:rsidRPr="00AA5D46">
          <w:rPr>
            <w:rStyle w:val="a3"/>
            <w:color w:val="000000" w:themeColor="text1"/>
            <w:sz w:val="28"/>
            <w:szCs w:val="27"/>
          </w:rPr>
          <w:t>Дюрк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гей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ма</w:t>
        </w:r>
      </w:hyperlink>
      <w:r w:rsidRPr="00AA5D46">
        <w:rPr>
          <w:color w:val="000000" w:themeColor="text1"/>
          <w:sz w:val="28"/>
          <w:szCs w:val="27"/>
          <w:shd w:val="clear" w:color="auto" w:fill="F9F9F9"/>
        </w:rPr>
        <w:t>, Р. </w:t>
      </w:r>
      <w:hyperlink r:id="rId20" w:history="1">
        <w:r w:rsidRPr="00AA5D46">
          <w:rPr>
            <w:rStyle w:val="a3"/>
            <w:color w:val="000000" w:themeColor="text1"/>
            <w:sz w:val="28"/>
            <w:szCs w:val="27"/>
          </w:rPr>
          <w:t>Пар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ка</w:t>
        </w:r>
      </w:hyperlink>
      <w:r w:rsidRPr="00AA5D46">
        <w:rPr>
          <w:color w:val="000000" w:themeColor="text1"/>
          <w:sz w:val="28"/>
          <w:szCs w:val="27"/>
          <w:shd w:val="clear" w:color="auto" w:fill="F9F9F9"/>
        </w:rPr>
        <w:t>, П. А. </w:t>
      </w:r>
      <w:hyperlink r:id="rId21" w:history="1">
        <w:r w:rsidRPr="00AA5D46">
          <w:rPr>
            <w:rStyle w:val="a3"/>
            <w:color w:val="000000" w:themeColor="text1"/>
            <w:sz w:val="28"/>
            <w:szCs w:val="27"/>
          </w:rPr>
          <w:t>Со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ро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ки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на</w:t>
        </w:r>
      </w:hyperlink>
      <w:r w:rsidRPr="00AA5D46">
        <w:rPr>
          <w:color w:val="000000" w:themeColor="text1"/>
          <w:sz w:val="28"/>
          <w:szCs w:val="27"/>
          <w:shd w:val="clear" w:color="auto" w:fill="F9F9F9"/>
        </w:rPr>
        <w:t>, Б. Ф. </w:t>
      </w:r>
      <w:hyperlink r:id="rId22" w:history="1">
        <w:r w:rsidRPr="00AA5D46">
          <w:rPr>
            <w:rStyle w:val="a3"/>
            <w:color w:val="000000" w:themeColor="text1"/>
            <w:sz w:val="28"/>
            <w:szCs w:val="27"/>
          </w:rPr>
          <w:t>Скин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не</w:t>
        </w:r>
        <w:r w:rsidRPr="00AA5D46">
          <w:rPr>
            <w:rStyle w:val="a3"/>
            <w:color w:val="000000" w:themeColor="text1"/>
            <w:sz w:val="28"/>
            <w:szCs w:val="27"/>
          </w:rPr>
          <w:softHyphen/>
          <w:t>ра</w:t>
        </w:r>
      </w:hyperlink>
      <w:r w:rsidRPr="00AA5D46">
        <w:rPr>
          <w:color w:val="000000" w:themeColor="text1"/>
          <w:sz w:val="28"/>
          <w:szCs w:val="27"/>
          <w:shd w:val="clear" w:color="auto" w:fill="F9F9F9"/>
        </w:rPr>
        <w:t>, Дж. К. </w:t>
      </w:r>
      <w:proofErr w:type="spellStart"/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instrText xml:space="preserve"> HYPERLINK "https://bigenc.ru/philosophy/text/4696133" </w:instrText>
      </w:r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color w:val="000000" w:themeColor="text1"/>
          <w:sz w:val="28"/>
          <w:szCs w:val="27"/>
        </w:rPr>
        <w:t>Хо</w:t>
      </w:r>
      <w:r w:rsidRPr="00AA5D46">
        <w:rPr>
          <w:rStyle w:val="a3"/>
          <w:color w:val="000000" w:themeColor="text1"/>
          <w:sz w:val="28"/>
          <w:szCs w:val="27"/>
        </w:rPr>
        <w:softHyphen/>
        <w:t>ман</w:t>
      </w:r>
      <w:r w:rsidRPr="00AA5D46">
        <w:rPr>
          <w:rStyle w:val="a3"/>
          <w:color w:val="000000" w:themeColor="text1"/>
          <w:sz w:val="28"/>
          <w:szCs w:val="27"/>
        </w:rPr>
        <w:softHyphen/>
        <w:t>са</w:t>
      </w:r>
      <w:proofErr w:type="spellEnd"/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color w:val="000000" w:themeColor="text1"/>
          <w:sz w:val="28"/>
          <w:szCs w:val="27"/>
          <w:shd w:val="clear" w:color="auto" w:fill="F9F9F9"/>
        </w:rPr>
        <w:t>, Т. </w:t>
      </w:r>
      <w:proofErr w:type="spellStart"/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instrText xml:space="preserve"> HYPERLINK "https://bigenc.ru/philosophy/text/2322034" </w:instrText>
      </w:r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color w:val="000000" w:themeColor="text1"/>
          <w:sz w:val="28"/>
          <w:szCs w:val="27"/>
        </w:rPr>
        <w:t>Пар</w:t>
      </w:r>
      <w:r w:rsidRPr="00AA5D46">
        <w:rPr>
          <w:rStyle w:val="a3"/>
          <w:color w:val="000000" w:themeColor="text1"/>
          <w:sz w:val="28"/>
          <w:szCs w:val="27"/>
        </w:rPr>
        <w:softHyphen/>
        <w:t>сон</w:t>
      </w:r>
      <w:r w:rsidRPr="00AA5D46">
        <w:rPr>
          <w:rStyle w:val="a3"/>
          <w:color w:val="000000" w:themeColor="text1"/>
          <w:sz w:val="28"/>
          <w:szCs w:val="27"/>
        </w:rPr>
        <w:softHyphen/>
        <w:t>са</w:t>
      </w:r>
      <w:proofErr w:type="spellEnd"/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color w:val="000000" w:themeColor="text1"/>
          <w:sz w:val="28"/>
          <w:szCs w:val="27"/>
          <w:shd w:val="clear" w:color="auto" w:fill="F9F9F9"/>
        </w:rPr>
        <w:t>, Р. </w:t>
      </w:r>
      <w:proofErr w:type="spellStart"/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instrText xml:space="preserve"> HYPERLINK "https://bigenc.ru/sociology/text/1941292" </w:instrText>
      </w:r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color w:val="000000" w:themeColor="text1"/>
          <w:sz w:val="28"/>
          <w:szCs w:val="27"/>
        </w:rPr>
        <w:t>Да</w:t>
      </w:r>
      <w:r w:rsidRPr="00AA5D46">
        <w:rPr>
          <w:rStyle w:val="a3"/>
          <w:color w:val="000000" w:themeColor="text1"/>
          <w:sz w:val="28"/>
          <w:szCs w:val="27"/>
        </w:rPr>
        <w:softHyphen/>
        <w:t>рен</w:t>
      </w:r>
      <w:r w:rsidRPr="00AA5D46">
        <w:rPr>
          <w:rStyle w:val="a3"/>
          <w:color w:val="000000" w:themeColor="text1"/>
          <w:sz w:val="28"/>
          <w:szCs w:val="27"/>
        </w:rPr>
        <w:softHyphen/>
        <w:t>дор</w:t>
      </w:r>
      <w:r w:rsidRPr="00AA5D46">
        <w:rPr>
          <w:rStyle w:val="a3"/>
          <w:color w:val="000000" w:themeColor="text1"/>
          <w:sz w:val="28"/>
          <w:szCs w:val="27"/>
        </w:rPr>
        <w:softHyphen/>
        <w:t>фа</w:t>
      </w:r>
      <w:proofErr w:type="spellEnd"/>
      <w:r w:rsidRPr="00AA5D46">
        <w:rPr>
          <w:rStyle w:val="info-link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color w:val="000000" w:themeColor="text1"/>
          <w:sz w:val="28"/>
          <w:szCs w:val="27"/>
          <w:shd w:val="clear" w:color="auto" w:fill="F9F9F9"/>
        </w:rPr>
        <w:t> и др.</w:t>
      </w:r>
    </w:p>
    <w:p w:rsidR="00875252" w:rsidRPr="00AA5D46" w:rsidRDefault="00875252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КОНФЛИ́КТ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conflictus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столк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ние),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тип </w:t>
      </w:r>
      <w:hyperlink r:id="rId23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взаи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мо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дей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вия со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ци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аль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го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 сто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рон,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сов, 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стей и це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лей.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В чис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 дис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лин,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учаю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щих К., вхо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дят фи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фия,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гия,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ная 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гия, пси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гия (см. </w:t>
      </w:r>
      <w:hyperlink r:id="rId24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Аг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рес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сия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),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гия,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ка, пра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ние, 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ная 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нау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ки, это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гия и др. Со 2-й пол. 20 в.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меж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ная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ласть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К. –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"https://bigenc.ru/psychology/text/2093994"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кон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флик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то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ло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гия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</w:p>
    <w:p w:rsidR="00875252" w:rsidRPr="00AA5D46" w:rsidRDefault="00875252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КОНФОРМИЗМ, реже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конфо́рмность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(от лат.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conformis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— «подобный», «сообразный») — изменение в поведении, мнении или оценках человека под влиянием реального или воображаемого давления со стороны ближнего окружения или социальной среды. В обыденном языке слово </w:t>
      </w:r>
      <w:proofErr w:type="spellStart"/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конформи́зм</w:t>
      </w:r>
      <w:proofErr w:type="spellEnd"/>
      <w:proofErr w:type="gram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получило отрицательную коннотацию, означая приспособленчество или социальную мимикрию. В политике конформизм является символом соглашательства и </w:t>
      </w: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lastRenderedPageBreak/>
        <w:t xml:space="preserve">примиренчества. Поэтому в социальной психологии употребляют </w:t>
      </w:r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более нейтральный</w:t>
      </w:r>
      <w:proofErr w:type="gram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термин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конформность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.</w:t>
      </w:r>
    </w:p>
    <w:p w:rsidR="00875252" w:rsidRPr="00AA5D46" w:rsidRDefault="00875252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КСЕНОФО́БИЯ (от греч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</w:t>
      </w:r>
      <w:r w:rsidRPr="00AA5D46">
        <w:rPr>
          <w:rFonts w:ascii="Times New Roman" w:hAnsi="Times New Roman"/>
          <w:color w:val="000000" w:themeColor="text1"/>
          <w:sz w:val="28"/>
        </w:rPr>
        <w:t>ξένος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–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ч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жой и …</w:t>
      </w:r>
      <w:hyperlink r:id="rId25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фо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бия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),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мость к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му-ли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 или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му-ли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 чу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му,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му,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му.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К. близ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к т. н.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 </w:t>
      </w:r>
      <w:hyperlink r:id="rId26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ра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сиз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му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 в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чие от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 К.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бой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язнь к чу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ку из-за его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раза жиз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 и т. п., а не им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нент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щих ему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честв. В ЕС 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мин «К.»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нят офи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для обо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в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и вра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в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нии им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 и, по 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ти, слу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жит эв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мом для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тия «ра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сизм», но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как его мяг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кая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му, К. слу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жит для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вопос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«нас» «им», ут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ет, что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эт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ра,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но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био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стям, 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ёт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ку на всю жизнь вме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сте с «кро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вью». Сме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тест, т. к. яко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бы 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ству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дез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ции,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вая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и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ские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ды. В этом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сте 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о «не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вмес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тур», что 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дёт к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ям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 сме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бра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ков.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страх в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нии «при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цев»,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рые буд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 бы 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рить и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тить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 «ко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лей», и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нять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диц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эт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лик. При этом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ная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как 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лее «вы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кая», и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страи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глав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мая ею ие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хия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тур.</w:t>
      </w:r>
    </w:p>
    <w:p w:rsidR="00875252" w:rsidRPr="00AA5D46" w:rsidRDefault="0032458A" w:rsidP="0032458A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КУЛЬТУРА</w:t>
      </w:r>
      <w:r w:rsidR="00875252"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(от лат. </w:t>
      </w:r>
      <w:proofErr w:type="spellStart"/>
      <w:r w:rsidR="00875252"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cultura</w:t>
      </w:r>
      <w:proofErr w:type="spellEnd"/>
      <w:r w:rsidR="00875252"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— возделывание, позднее — воспитание, образование, развитие, почитание) — понятие, имеющее огромное количество значений в различных областях человеческой жизнедеятельности.</w:t>
      </w:r>
      <w:proofErr w:type="gramEnd"/>
      <w:r w:rsidR="00875252"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</w:t>
      </w:r>
      <w:proofErr w:type="gramStart"/>
      <w:r w:rsidR="00875252"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Культура является предметом изучения философии, </w:t>
      </w:r>
      <w:proofErr w:type="spellStart"/>
      <w:r w:rsidR="00875252"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культурологии</w:t>
      </w:r>
      <w:proofErr w:type="spellEnd"/>
      <w:r w:rsidR="00875252"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, истории, искусствознания, лингвистики (</w:t>
      </w:r>
      <w:proofErr w:type="spellStart"/>
      <w:r w:rsidR="00875252"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этнолингвистики</w:t>
      </w:r>
      <w:proofErr w:type="spellEnd"/>
      <w:r w:rsidR="00875252"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), политологии, этнологии, психологии, экономики, педагогики и др.</w:t>
      </w:r>
      <w:proofErr w:type="gramEnd"/>
    </w:p>
    <w:p w:rsidR="00875252" w:rsidRPr="00AA5D46" w:rsidRDefault="00875252" w:rsidP="0032458A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В основном, под культурой понимают человеческую деятельность в её самых разных проявлениях, включая все формы и способы человеческого самовыражения и самопознания, накопление человеком и социумом в целом навыков и умений. Культура предстаёт также проявлением человеческой субъективности и объективности (характера, компетентностей, навыков, умений и знаний).</w:t>
      </w:r>
    </w:p>
    <w:p w:rsidR="00875252" w:rsidRPr="00AA5D46" w:rsidRDefault="00875252" w:rsidP="0032458A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Культура представляет собой совокупность устойчивых форм человеческой деятельности, без которых она не может воспроизводиться, а значит — существовать.</w:t>
      </w:r>
    </w:p>
    <w:p w:rsidR="00875252" w:rsidRPr="00AA5D46" w:rsidRDefault="00875252" w:rsidP="0032458A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Культура — это набор правил, которые предписывают человеку определённое поведение с присущими ему переживаниями и мыслями, оказывая на него, тем самым, управленческое воздействие.</w:t>
      </w:r>
    </w:p>
    <w:p w:rsidR="0032458A" w:rsidRPr="00AA5D46" w:rsidRDefault="0032458A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ЛЕГИТИ́МНОСТЬ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в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 и 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гии, 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(в т. ч.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ских)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 обес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вать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и под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держ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ку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дов, 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вия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рых 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и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дан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ми.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 как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 сло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вые ком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плек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сы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ществ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не толь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рез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но и бла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 их Л.,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щей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чие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уров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 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боль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дов к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мым ими нор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мам и тре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ям. 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кая 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в 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доб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под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нам, обы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ям, 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ям, субъ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там,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ным вла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стью, в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сии сле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вать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ям,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вать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ским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цам.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ные, в т. ч.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.,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опи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на 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щие в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ном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 </w:t>
      </w:r>
      <w:hyperlink r:id="rId27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кол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лек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тив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ные пред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став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ле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ния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сти, 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«идеа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лы», «кар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 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ра»,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 в них субъ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обос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и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ние.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сы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lastRenderedPageBreak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ния Л. в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разл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сфе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рах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ществ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ж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 назв. 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ции, или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</w:p>
    <w:p w:rsidR="0032458A" w:rsidRPr="00AA5D46" w:rsidRDefault="0032458A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ЛИ́ЧНОСТЬ, 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из центр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тий фи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фии и пси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гии,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век,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смат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мый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им. как 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 и субъ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ект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ры,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 сло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ших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ся форм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рые он реа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в сво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ей дея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сти.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с этим в пси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так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Л. как </w:t>
      </w:r>
      <w:hyperlink r:id="rId28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ин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ди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ви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дуаль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сти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скла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вой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ры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стей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да, 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щей в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для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форм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ния.</w:t>
      </w:r>
    </w:p>
    <w:p w:rsidR="0032458A" w:rsidRPr="00AA5D46" w:rsidRDefault="0032458A" w:rsidP="0032458A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ЛЮМПЕН (нем.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Lumpen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— «лохмотья»,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Lump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— «неряшливый», </w:t>
      </w:r>
      <w:proofErr w:type="spellStart"/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лю́мпены</w:t>
      </w:r>
      <w:proofErr w:type="spellEnd"/>
      <w:proofErr w:type="gram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,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люмпен-пролетариа́т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, нем.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Lumpenproletariat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) — термин, введённый Карлом Марксом для обозначения групп населения, изгнанных или исключённых из гражданского общества — экономически деклассированные слои населения (бродяги, нищие, уголовные элементы и другие асоциальные личности). В типичном случае люмпен — это лицо, не имеющее никакой собственности и профессии, живущее случайными заработками или пользующееся государственными социальными пособиями в различных формах[1].</w:t>
      </w:r>
    </w:p>
    <w:p w:rsidR="0032458A" w:rsidRPr="00AA5D46" w:rsidRDefault="0032458A" w:rsidP="0032458A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Люмпены — деклассированные элементы, люди без социальных корней, нравственного кодекса, готовые безрассудно повиноваться сильному, то есть обладающему в данный момент реальной властью[2]</w:t>
      </w:r>
      <w:proofErr w:type="gramEnd"/>
    </w:p>
    <w:p w:rsidR="001875CB" w:rsidRPr="00AA5D46" w:rsidRDefault="001875CB" w:rsidP="0032458A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</w:p>
    <w:p w:rsidR="001875CB" w:rsidRPr="00AA5D46" w:rsidRDefault="001875CB" w:rsidP="0032458A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МАКРОСОЦИОЛОГИЯ </w:t>
      </w:r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ориентирована</w:t>
      </w:r>
      <w:proofErr w:type="gram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на изучение социальных явлений крупного масштаба, таких как общество, социальные институты, общности, системы и процессы, в них происходящие.</w:t>
      </w:r>
    </w:p>
    <w:p w:rsidR="007A01E2" w:rsidRPr="00AA5D46" w:rsidRDefault="007A01E2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МАРГИНА́ЛЬНОСТЬ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marginalis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край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ний,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на гра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ни), в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 –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или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дов и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ществ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ёв в тех или иных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рах. М., как пра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ло,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столк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ние,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стоя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мых для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 сис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тем 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ори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ций, норм,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денч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цов. Фе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мен М.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чил ши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кое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ние в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совр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ров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вах бла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 уси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сов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транс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ции, тем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пов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 </w:t>
      </w:r>
      <w:hyperlink r:id="rId29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мо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биль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сти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грац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ков.</w:t>
      </w:r>
    </w:p>
    <w:p w:rsidR="007A01E2" w:rsidRPr="00AA5D46" w:rsidRDefault="007A01E2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МЕНТАЛИТЕТ (от лат.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mens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или (род</w:t>
      </w:r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.</w:t>
      </w:r>
      <w:proofErr w:type="gram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</w:t>
      </w:r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п</w:t>
      </w:r>
      <w:proofErr w:type="gram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адеж)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mentis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— душа, дух (в более узком смысле — ум) и суффикса прилагательного '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al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') — склад ума, совокупность умственных, эмоциональных, культурных особенностей, ценностных ориентаций и установок, присущих социальной[1] или этнической группе, нации, народу, народности.</w:t>
      </w:r>
    </w:p>
    <w:p w:rsidR="007A01E2" w:rsidRPr="00AA5D46" w:rsidRDefault="007A01E2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МИГРАЦИЯ (лат.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migratio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, от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migro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— перехожу, переселяюсь).</w:t>
      </w:r>
    </w:p>
    <w:p w:rsidR="001875CB" w:rsidRPr="00AA5D46" w:rsidRDefault="001875CB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МИКРОСОЦИОЛОГИЯ исследует сферы непосредственного социального взаимодействия: отношения между отдельными личностями, процессы коммуникации в малых группах, пространство повседневной реальности.</w:t>
      </w:r>
    </w:p>
    <w:p w:rsidR="001875CB" w:rsidRPr="00AA5D46" w:rsidRDefault="001875CB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МОБИ́ЛЬНОСТЬ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mobilis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движ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ный)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ная,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дом или </w:t>
      </w:r>
      <w:hyperlink r:id="rId30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груп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пой со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ци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аль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ной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их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 в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ва. 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мин ввёл П. А. </w:t>
      </w:r>
      <w:hyperlink r:id="rId31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Со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ро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кин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для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 в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ре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совр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 вслед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вие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боль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ших масс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 из 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вень в 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 в 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 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ции, 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lastRenderedPageBreak/>
        <w:t>а так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 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чит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ч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с ниж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них сту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цы на 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лее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кие.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С.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"https://bigenc.ru/philosophy/text/2174956"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Лип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сет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 Р.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"https://bigenc.ru/sociology/text/1874910"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Бен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дикс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 в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 фак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ров, 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вую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щих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ной М.,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юри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и др. ста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гий и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 гра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дан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ред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ном, рост эко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ки, 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щий к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в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 всё боль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чис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ла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ква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ров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мых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ков,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тие сис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в т. ч. выс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уни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го, даю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для ши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ких масс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В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тах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на,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Лип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Бен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са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тие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М. (се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мья, сис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мия и др.).</w:t>
      </w:r>
    </w:p>
    <w:p w:rsidR="001875CB" w:rsidRPr="00AA5D46" w:rsidRDefault="001875CB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НАБЛЮДЕНИЕ— </w:t>
      </w:r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оп</w:t>
      </w:r>
      <w:proofErr w:type="gram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исательный психологический исследовательский метод, заключающийся в целенаправленном и организованном восприятии и регистрации поведения изучаемого объекта. Наблюдение — организованное, целенаправленное и фиксируемое восприятие психических явлений с целью их изучения в определённых условиях.</w:t>
      </w:r>
    </w:p>
    <w:p w:rsidR="001875CB" w:rsidRPr="00AA5D46" w:rsidRDefault="001875CB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НО́РМА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 1) 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ная нор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 –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и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пра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ло, сред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и рег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дей.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Н.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бой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мую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сыл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ку упо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жиз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ни, обес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щую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уро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вень еди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зия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ских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ков,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мых в 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вых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ях, что яв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вием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вий 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рия как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вых и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мых во вре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 (вза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всту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щих во взаи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вие встре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тить «ожи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мую»,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мую и одоб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мую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цию со сто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 «дру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го» на тот или иной 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вой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пок).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Н.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стан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мых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денч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тов,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го, «что и как над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жит 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лать»,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сясь в субъ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ном пла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 с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в 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 сис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 </w:t>
      </w:r>
      <w:hyperlink r:id="rId32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цен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но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стей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рые, в свою оче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редь,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эти нор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 </w:t>
      </w:r>
      <w:hyperlink r:id="rId33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ле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ги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тим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но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стью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вслед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вие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боль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 в рам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ках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 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рит в их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ную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ность,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ную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ность, 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тер и т. д. Н.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няют функ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цию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ции, под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вая ста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биль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ва. В 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де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клас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док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смат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 все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как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дукт 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но-нор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са (Э. </w:t>
      </w:r>
      <w:hyperlink r:id="rId34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Дюрк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гейм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Т. </w:t>
      </w:r>
      <w:proofErr w:type="spellStart"/>
      <w:r w:rsidRPr="00AA5D46">
        <w:rPr>
          <w:rFonts w:ascii="Times New Roman" w:hAnsi="Times New Roman"/>
          <w:color w:val="000000" w:themeColor="text1"/>
          <w:sz w:val="28"/>
        </w:rPr>
        <w:fldChar w:fldCharType="begin"/>
      </w:r>
      <w:r w:rsidRPr="00AA5D46">
        <w:rPr>
          <w:rFonts w:ascii="Times New Roman" w:hAnsi="Times New Roman"/>
          <w:color w:val="000000" w:themeColor="text1"/>
          <w:sz w:val="28"/>
        </w:rPr>
        <w:instrText xml:space="preserve"> HYPERLINK "https://bigenc.ru/philosophy/text/2322034" </w:instrText>
      </w:r>
      <w:r w:rsidRPr="00AA5D46">
        <w:rPr>
          <w:rFonts w:ascii="Times New Roman" w:hAnsi="Times New Roman"/>
          <w:color w:val="000000" w:themeColor="text1"/>
          <w:sz w:val="28"/>
        </w:rPr>
        <w:fldChar w:fldCharType="separate"/>
      </w:r>
      <w:r w:rsidRPr="00AA5D46">
        <w:rPr>
          <w:rFonts w:ascii="Times New Roman" w:hAnsi="Times New Roman"/>
          <w:color w:val="000000" w:themeColor="text1"/>
          <w:sz w:val="28"/>
          <w:u w:val="single"/>
        </w:rPr>
        <w:t>Пар</w:t>
      </w:r>
      <w:r w:rsidRPr="00AA5D46">
        <w:rPr>
          <w:rFonts w:ascii="Times New Roman" w:hAnsi="Times New Roman"/>
          <w:color w:val="000000" w:themeColor="text1"/>
          <w:sz w:val="28"/>
          <w:u w:val="single"/>
        </w:rPr>
        <w:softHyphen/>
        <w:t>сонс</w:t>
      </w:r>
      <w:proofErr w:type="spellEnd"/>
      <w:r w:rsidRPr="00AA5D46">
        <w:rPr>
          <w:rFonts w:ascii="Times New Roman" w:hAnsi="Times New Roman"/>
          <w:color w:val="000000" w:themeColor="text1"/>
          <w:sz w:val="28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).</w:t>
      </w:r>
    </w:p>
    <w:p w:rsidR="001875CB" w:rsidRPr="00AA5D46" w:rsidRDefault="001875CB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НЕРА́ВЕНСТВО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</w:t>
      </w:r>
      <w:proofErr w:type="spellStart"/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c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оциальное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чия в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 и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 благ,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ди, а так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 в дос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 к этим бла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гам, срав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мым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глас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тым в дан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ном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 кри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ям.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мой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Н. яв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сис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 </w:t>
      </w:r>
      <w:hyperlink r:id="rId35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стра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ти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фи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ка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ции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ная на 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ких кри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ях, как 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ность, власть,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стиж и др.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чер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Н.: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ная дис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ция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ми,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на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сту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нях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цы, их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тость,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мость по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друг к дру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гу;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сут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вие или низ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кая сте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пень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 </w:t>
      </w:r>
      <w:hyperlink r:id="rId36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мо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биль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сти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В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чие от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Н., обу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го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био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ма, ге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и свой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стоя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ем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фи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здо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вья,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оби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и т. п.,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Н. 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с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 в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ществ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хии. Но и 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чия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людь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ми, напр.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во-ан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сти,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разл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стоя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здо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вья и т. п.,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гут ста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вить их в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в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от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ных,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эко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и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фак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ров. При этом в 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них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вах (кас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вых,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lastRenderedPageBreak/>
        <w:t>ных)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Н.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ёт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в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 нор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мы, в дру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гих же оно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смат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как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ное,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щее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спра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сти.</w:t>
      </w:r>
    </w:p>
    <w:p w:rsidR="001875CB" w:rsidRPr="00AA5D46" w:rsidRDefault="001875CB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ОБМЕ́НА</w:t>
      </w:r>
      <w:proofErr w:type="gramEnd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СОЦИА́ЛЬНОГО ТЕО́РИИ,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 </w:t>
      </w:r>
      <w:hyperlink r:id="rId37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дей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вия со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ци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аль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го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щие к 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 </w:t>
      </w:r>
      <w:hyperlink r:id="rId38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ути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ли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та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риз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ма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в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эко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мии 19 в. и сло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в рус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ле идей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 </w:t>
      </w:r>
      <w:hyperlink r:id="rId39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би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хе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вио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риз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ма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ним из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ков О. с. т. яви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лись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 (Б. К. </w:t>
      </w:r>
      <w:hyperlink r:id="rId40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Ма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ли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нов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ский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М.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"https://bigenc.ru/philosophy/text/2234330"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Мосс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),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ших важ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ную роль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нов в жиз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 пер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быт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дов.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взаи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вие в О. с. т.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ся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 из стрем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дов и групп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чить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в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ную «вы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ду» (не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что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ное, 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ние,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и т. п.). Тео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 (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Дж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 К.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"https://bigenc.ru/philosophy/text/4696133"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Хо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манс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П. М.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"https://bigenc.ru/sociology/text/1873039"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Блау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Дж. С.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"https://bigenc.ru/philosophy/text/2104136"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Ко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ул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мен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 др.) объ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 </w:t>
      </w:r>
      <w:hyperlink r:id="rId41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норм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 </w:t>
      </w:r>
      <w:hyperlink r:id="rId42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до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ве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рия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 </w:t>
      </w:r>
      <w:hyperlink r:id="rId43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вла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сти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на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вых 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пов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 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ми 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сим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бла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и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ми.</w:t>
      </w:r>
    </w:p>
    <w:p w:rsidR="001875CB" w:rsidRPr="00AA5D46" w:rsidRDefault="001875CB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О́БЩЕСТВО,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мин,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мый в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нау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ках для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сти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ществ, вклю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щей как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мно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числ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«пер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быт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ные»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ва, так и 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древ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и Сред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вья с их слож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или кас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вой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рой,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зяйств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ж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 и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тру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да, 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ей вла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и управ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сти,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письм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рой и т. д. Как </w:t>
      </w:r>
      <w:hyperlink r:id="rId44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иде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аль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ный тип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Т. о. обыч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ся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совр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ву,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 ему на сме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 (</w:t>
      </w:r>
      <w:hyperlink r:id="rId45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мо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дерн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 </w:t>
      </w:r>
      <w:hyperlink r:id="rId46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ин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ду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ри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аль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ное об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ще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во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).</w:t>
      </w:r>
    </w:p>
    <w:p w:rsidR="00FA3397" w:rsidRPr="00AA5D46" w:rsidRDefault="00FA3397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(ПОЛЕВОЕ</w:t>
      </w: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)Э</w:t>
      </w:r>
      <w:proofErr w:type="gramEnd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МПИРИ́ЧЕСКОЕ СОЦИА́ЛЬНОЕ ИС</w:t>
      </w: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СЛЕ́ДОВАНИЕ,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и обоб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фак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вом пря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мой или кос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свер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ших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тий,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для изу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мых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яв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ний, объ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 и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сов. В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чие от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тео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в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ром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лог опе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ет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уч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ми,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свой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 изу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мых яв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ний, в Э. с. и.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том ана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вия,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ки,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 и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общ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стей,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ской дея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(ма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и 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ной), а так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в фак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тах соз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(мне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ях, оцен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ках, 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ях). Све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о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фак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тах,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в 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 Э. с. и.,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ба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 даль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ших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тео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обоб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ний,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рых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прак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кой и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в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вых Э. с. и., т. е. опыт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ным пу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тём.</w:t>
      </w:r>
    </w:p>
    <w:p w:rsidR="00FA3397" w:rsidRPr="00AA5D46" w:rsidRDefault="00FA3397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Социальный процесс (англ.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Social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process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) — серия явлений или взаимодействий, происходящих в организации, структуре групп и меняющих отношения между людьми или между составными элементами сообщества. Социальные процессы находятся во всех обществах и выступают как упорядоченная форма социального взаимодействия. Важнейшими чертами социальных процессов является их всеобщность и связь с субъектом, который осуществляет процесс. Ничто не может происходить в обществе вне социальных процессов. Функционирование и развитие общества происходят в различных формах социальных процессов, характеризующих субъектно-объектные связи и отношения во всех сферах деятельности людей</w:t>
      </w:r>
    </w:p>
    <w:p w:rsidR="00FA3397" w:rsidRPr="00AA5D46" w:rsidRDefault="00FA3397" w:rsidP="00CE258A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</w:pP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РЕПРЕЗЕНТАТИ́ВНОСТЬ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(от франц.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re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présentatif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ный,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ный), свой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 </w:t>
      </w:r>
      <w:hyperlink r:id="rId47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вы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бо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роч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ной со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во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куп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но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сти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лять 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 </w:t>
      </w:r>
      <w:hyperlink r:id="rId48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со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во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куп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но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сти ге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не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раль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ной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мые с точ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зре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дач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ния.</w:t>
      </w:r>
    </w:p>
    <w:p w:rsidR="00FA3397" w:rsidRPr="00AA5D46" w:rsidRDefault="00FA3397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lastRenderedPageBreak/>
        <w:t xml:space="preserve">РЕСОЦИАЛИЗАЦИЯ (лат.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re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(повторное, возобновляемое действие) + лат.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socialis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(</w:t>
      </w:r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общественный</w:t>
      </w:r>
      <w:proofErr w:type="gram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), англ.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resocialization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, нем.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Resozialisierung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) — это приспособление человека к жизни в новом сообществе.</w:t>
      </w:r>
    </w:p>
    <w:p w:rsidR="00AA5D46" w:rsidRPr="00AA5D46" w:rsidRDefault="00AA5D46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Style w:val="w"/>
          <w:rFonts w:ascii="Times New Roman" w:hAnsi="Times New Roman"/>
          <w:bCs/>
          <w:color w:val="000000" w:themeColor="text1"/>
          <w:sz w:val="28"/>
          <w:szCs w:val="21"/>
          <w:shd w:val="clear" w:color="auto" w:fill="FFFFFF"/>
        </w:rPr>
        <w:t>РОЛЕВАЯ СИСТЕМА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— </w:t>
      </w:r>
      <w:proofErr w:type="gramStart"/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во</w:t>
      </w:r>
      <w:proofErr w:type="gramEnd"/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спроизведение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действий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и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отношений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других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людей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или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персонажей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какой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-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либо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истории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,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как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реальной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,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так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и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выдуманной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.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Примерами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ролевых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игр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являются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такие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игры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,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как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«</w:t>
      </w:r>
      <w:hyperlink r:id="rId49" w:history="1">
        <w:r w:rsidRPr="00AA5D46">
          <w:rPr>
            <w:rStyle w:val="w"/>
            <w:rFonts w:ascii="Times New Roman" w:hAnsi="Times New Roman"/>
            <w:color w:val="000000" w:themeColor="text1"/>
            <w:sz w:val="28"/>
            <w:szCs w:val="21"/>
            <w:u w:val="single"/>
            <w:shd w:val="clear" w:color="auto" w:fill="FFFFFF"/>
          </w:rPr>
          <w:t>Дочки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1"/>
            <w:shd w:val="clear" w:color="auto" w:fill="FFFFFF"/>
          </w:rPr>
          <w:t>-</w:t>
        </w:r>
        <w:r w:rsidRPr="00AA5D46">
          <w:rPr>
            <w:rStyle w:val="w"/>
            <w:rFonts w:ascii="Times New Roman" w:hAnsi="Times New Roman"/>
            <w:color w:val="000000" w:themeColor="text1"/>
            <w:sz w:val="28"/>
            <w:szCs w:val="21"/>
            <w:u w:val="single"/>
            <w:shd w:val="clear" w:color="auto" w:fill="FFFFFF"/>
          </w:rPr>
          <w:t>матери</w:t>
        </w:r>
      </w:hyperlink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», «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в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магазин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», «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игра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в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школу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»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и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пр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.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Ролевая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игра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—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способ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обогащения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чувств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и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накопления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опыта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,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развития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воображения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,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преодоления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страхов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и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развития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коммуникативных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 </w:t>
      </w:r>
      <w:r w:rsidRPr="00AA5D46">
        <w:rPr>
          <w:rStyle w:val="w"/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навыков</w:t>
      </w:r>
      <w:r w:rsidRPr="00AA5D46">
        <w:rPr>
          <w:rFonts w:ascii="Times New Roman" w:hAnsi="Times New Roman"/>
          <w:color w:val="000000" w:themeColor="text1"/>
          <w:sz w:val="28"/>
          <w:szCs w:val="21"/>
          <w:shd w:val="clear" w:color="auto" w:fill="FFFFFF"/>
        </w:rPr>
        <w:t>.</w:t>
      </w:r>
    </w:p>
    <w:p w:rsidR="00AA5D46" w:rsidRPr="00AA5D46" w:rsidRDefault="00AA5D46" w:rsidP="00AA5D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</w:pP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РОЛЕВОЙКОНФЛИКТ</w:t>
      </w:r>
      <w:proofErr w:type="gramStart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.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К</w:t>
      </w:r>
      <w:proofErr w:type="gramEnd"/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онфликт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между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социальными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ролями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,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выполняемыми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говорящими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в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процессе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общения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,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возникающий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в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следующих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случаях:</w:t>
      </w:r>
    </w:p>
    <w:p w:rsidR="00AA5D46" w:rsidRPr="00AA5D46" w:rsidRDefault="00AA5D46" w:rsidP="00AA5D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</w:pP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1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)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неправильное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понимание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роли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индивидом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или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тем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,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кто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связан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с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ними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по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роли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;</w:t>
      </w:r>
    </w:p>
    <w:p w:rsidR="00AA5D46" w:rsidRPr="00AA5D46" w:rsidRDefault="00AA5D46" w:rsidP="00AA5D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</w:pP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2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)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носители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ролей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имеют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разные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ожидания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относительно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роли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одного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из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них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;</w:t>
      </w:r>
    </w:p>
    <w:p w:rsidR="00AA5D46" w:rsidRPr="00AA5D46" w:rsidRDefault="00AA5D46" w:rsidP="00AA5D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</w:pP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3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)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в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конфли</w:t>
      </w:r>
      <w:proofErr w:type="gramStart"/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кт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вст</w:t>
      </w:r>
      <w:proofErr w:type="gramEnd"/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упают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две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плохо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совместимые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роли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одного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и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того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же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 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</w:rPr>
        <w:t>индивида</w:t>
      </w: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.</w:t>
      </w:r>
    </w:p>
    <w:p w:rsidR="00D653E0" w:rsidRPr="00AA5D46" w:rsidRDefault="00D653E0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РОЛЬ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СОЦИА́ЛЬНАЯ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 нор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мые 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пы и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дей,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щие от их </w:t>
      </w:r>
      <w:hyperlink r:id="rId50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ста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ту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са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в 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ре. Р. 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ся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в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ожи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ях (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экс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ях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 и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ях, фик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в </w:t>
      </w:r>
      <w:hyperlink r:id="rId51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нор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мах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 тре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ях,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рые предъ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вом к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дам и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пам и обес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ся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разл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санк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(см. </w:t>
      </w:r>
      <w:hyperlink r:id="rId52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Кон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троль со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ци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аль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ный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).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дая роль,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вую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щая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 ста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су лич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сти,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бой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бор прав и обя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стей по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к ок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щим её в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дам.</w:t>
      </w:r>
    </w:p>
    <w:p w:rsidR="00D653E0" w:rsidRPr="00AA5D46" w:rsidRDefault="00D653E0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СА́НКЦИЯ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sanctio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стро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ние), эле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мент </w:t>
      </w:r>
      <w:hyperlink r:id="rId53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пра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во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вой нор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мы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смат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щий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вия для 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ца,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в 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кой нор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 пра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ло. Государство, устанавливая в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нац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 соответствующее правило поведения, обеспечивает его принудительное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нение санкцией.</w:t>
      </w:r>
    </w:p>
    <w:p w:rsidR="00D653E0" w:rsidRPr="00AA5D46" w:rsidRDefault="00D653E0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СЕКУЛЯРИЗА́ЦИЯ (лат.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saecularisatio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букв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–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ние, от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saecularis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мир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ской, свет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ский,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saeculum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век сей, зем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мир), в 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мом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щем смыс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ход лиц и 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щей из 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(цер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го)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стоя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в мир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ское (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): 1) в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ском пра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ве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Римско-ка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церк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 –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ход из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 (кон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ции) с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от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тых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нее обе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 и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ход в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ряд т. н. духов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лиц в 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ру (лат.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clerici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sae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cu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la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res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)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 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в мир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ское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стоя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ние; 2) 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в поль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 госу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ства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щих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лиг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там зе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мель и иму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ществ; в этом 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нии 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мин «С.»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ван в 1646 франц.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ком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Лон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лем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на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рах по под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ке </w:t>
      </w:r>
      <w:hyperlink r:id="rId54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Вест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фаль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ско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го ми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ра 1648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в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бы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 уза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осу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нее (до 1624)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церковных зе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мель в поль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 Фран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и её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ков;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3) 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 церковных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гий, пол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чий, льгот и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ций (в т. ч. 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ных); 4) в ши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ком смыс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 –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цесс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ва,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ры, лич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от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влия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ния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лиг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идей и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тов, их транс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ция в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совр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ре.</w:t>
      </w:r>
    </w:p>
    <w:p w:rsidR="00D653E0" w:rsidRPr="00AA5D46" w:rsidRDefault="00D653E0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СЕМЬЯ́, 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тут,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на </w:t>
      </w:r>
      <w:hyperlink r:id="rId55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бра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ке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кров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ном </w:t>
      </w:r>
      <w:hyperlink r:id="rId56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род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ст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ве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 </w:t>
      </w:r>
      <w:hyperlink r:id="rId57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свой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ст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ве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или иных 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зях (напр., </w:t>
      </w:r>
      <w:proofErr w:type="spellStart"/>
      <w:r w:rsidRPr="00AA5D46">
        <w:rPr>
          <w:rFonts w:ascii="Times New Roman" w:hAnsi="Times New Roman"/>
          <w:color w:val="000000" w:themeColor="text1"/>
          <w:sz w:val="28"/>
        </w:rPr>
        <w:fldChar w:fldCharType="begin"/>
      </w:r>
      <w:r w:rsidRPr="00AA5D46">
        <w:rPr>
          <w:rFonts w:ascii="Times New Roman" w:hAnsi="Times New Roman"/>
          <w:color w:val="000000" w:themeColor="text1"/>
          <w:sz w:val="28"/>
        </w:rPr>
        <w:instrText xml:space="preserve"> HYPERLINK "https://bigenc.ru/ethnology/text/1801293" </w:instrText>
      </w:r>
      <w:r w:rsidRPr="00AA5D46">
        <w:rPr>
          <w:rFonts w:ascii="Times New Roman" w:hAnsi="Times New Roman"/>
          <w:color w:val="000000" w:themeColor="text1"/>
          <w:sz w:val="28"/>
        </w:rPr>
        <w:fldChar w:fldCharType="separate"/>
      </w:r>
      <w:r w:rsidRPr="00AA5D46">
        <w:rPr>
          <w:rFonts w:ascii="Times New Roman" w:hAnsi="Times New Roman"/>
          <w:color w:val="000000" w:themeColor="text1"/>
          <w:sz w:val="28"/>
          <w:u w:val="single"/>
        </w:rPr>
        <w:t>адоп</w:t>
      </w:r>
      <w:r w:rsidRPr="00AA5D46">
        <w:rPr>
          <w:rFonts w:ascii="Times New Roman" w:hAnsi="Times New Roman"/>
          <w:color w:val="000000" w:themeColor="text1"/>
          <w:sz w:val="28"/>
          <w:u w:val="single"/>
        </w:rPr>
        <w:softHyphen/>
        <w:t>ции</w:t>
      </w:r>
      <w:proofErr w:type="spellEnd"/>
      <w:r w:rsidRPr="00AA5D46">
        <w:rPr>
          <w:rFonts w:ascii="Times New Roman" w:hAnsi="Times New Roman"/>
          <w:color w:val="000000" w:themeColor="text1"/>
          <w:sz w:val="28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). Чле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 С. 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 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зяй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 и </w:t>
      </w:r>
      <w:hyperlink r:id="rId58" w:history="1"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t>взаи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мо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по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мо</w:t>
        </w:r>
        <w:r w:rsidRPr="00AA5D46">
          <w:rPr>
            <w:rFonts w:ascii="Times New Roman" w:hAnsi="Times New Roman"/>
            <w:color w:val="000000" w:themeColor="text1"/>
            <w:sz w:val="28"/>
            <w:u w:val="single"/>
          </w:rPr>
          <w:softHyphen/>
          <w:t>щью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В рам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ках С., как пра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ло, осу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во,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ние 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lastRenderedPageBreak/>
        <w:t>и час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ция 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вых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ний.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и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чие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иму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 – 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ные, но не уни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мьи.</w:t>
      </w:r>
    </w:p>
    <w:p w:rsidR="00D653E0" w:rsidRPr="00AA5D46" w:rsidRDefault="00D653E0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СОЦИАЛИЗА́ЦИЯ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socialis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ский,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ный),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цесс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и 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и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опы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та. Бла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 С.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дит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ние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Я и лич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ности, под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док, обес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 в 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тии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ры. 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мин «С.»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с кон. 19 в. (Ф.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"https://bigenc.ru/sociology/text/2357670"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Гид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дингс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Э. </w:t>
      </w:r>
      <w:hyperlink r:id="rId59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Дюрк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гейм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Г.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"https://bigenc.ru/philosophy/text/4182722"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Тард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Ч. </w:t>
      </w:r>
      <w:hyperlink r:id="rId60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Ку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ли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 др.).</w:t>
      </w:r>
    </w:p>
    <w:p w:rsidR="00C36C97" w:rsidRPr="00AA5D46" w:rsidRDefault="00C36C97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hd w:val="clear" w:color="auto" w:fill="F9F9F9"/>
        </w:rPr>
        <w:t>СОЦИА́ЛЬНОЕ</w:t>
      </w:r>
      <w:proofErr w:type="gramEnd"/>
      <w:r w:rsidRPr="00AA5D46">
        <w:rPr>
          <w:rStyle w:val="b-"/>
          <w:rFonts w:ascii="Times New Roman" w:hAnsi="Times New Roman"/>
          <w:color w:val="000000" w:themeColor="text1"/>
          <w:sz w:val="28"/>
          <w:shd w:val="clear" w:color="auto" w:fill="F9F9F9"/>
        </w:rPr>
        <w:t xml:space="preserve"> ДЕ́ЙСТВИЕ,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 клю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вое 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тие клас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ской и со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вре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мен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ной со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ской тео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рии, обо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зна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ет пред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рен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ное (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ин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тен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наль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ное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) 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ние дей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вую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го субъ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та (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ак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ра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), ко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рое об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ет смыс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лом с его точ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ки зре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ния, ори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 на 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ние др. лю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дей, а так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же на бо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лее ши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кий со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ный кон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текст, вклю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чаю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щий в се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бя цен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сти, нор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мы, куль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ные зна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ния.</w:t>
      </w:r>
    </w:p>
    <w:p w:rsidR="00C36C97" w:rsidRPr="00AA5D46" w:rsidRDefault="00C36C97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СОЦИОБИОЛО́ГИЯ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societas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во, </w:t>
      </w:r>
      <w:proofErr w:type="spellStart"/>
      <w:r w:rsidRPr="00AA5D46">
        <w:rPr>
          <w:rStyle w:val="info-link"/>
          <w:rFonts w:ascii="Times New Roman" w:hAnsi="Times New Roman"/>
          <w:iCs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iCs/>
          <w:color w:val="000000" w:themeColor="text1"/>
          <w:sz w:val="28"/>
          <w:szCs w:val="27"/>
          <w:shd w:val="clear" w:color="auto" w:fill="F9F9F9"/>
        </w:rPr>
        <w:instrText xml:space="preserve"> HYPERLINK "https://bigenc.ru/linguistics/text/1866505" </w:instrText>
      </w:r>
      <w:r w:rsidRPr="00AA5D46">
        <w:rPr>
          <w:rStyle w:val="info-link"/>
          <w:rFonts w:ascii="Times New Roman" w:hAnsi="Times New Roman"/>
          <w:iCs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iCs/>
          <w:color w:val="000000" w:themeColor="text1"/>
          <w:sz w:val="28"/>
          <w:szCs w:val="27"/>
        </w:rPr>
        <w:t>био</w:t>
      </w:r>
      <w:proofErr w:type="spellEnd"/>
      <w:r w:rsidRPr="00AA5D46">
        <w:rPr>
          <w:rStyle w:val="a3"/>
          <w:rFonts w:ascii="Times New Roman" w:hAnsi="Times New Roman"/>
          <w:iCs/>
          <w:color w:val="000000" w:themeColor="text1"/>
          <w:sz w:val="28"/>
          <w:szCs w:val="27"/>
        </w:rPr>
        <w:t>...</w:t>
      </w:r>
      <w:r w:rsidRPr="00AA5D46">
        <w:rPr>
          <w:rStyle w:val="info-link"/>
          <w:rFonts w:ascii="Times New Roman" w:hAnsi="Times New Roman"/>
          <w:iCs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 </w:t>
      </w:r>
      <w:hyperlink r:id="rId61" w:history="1"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t>...ло</w:t>
        </w:r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softHyphen/>
          <w:t>гия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),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в био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гии, 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с изу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всех форм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вых 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ществ, вклю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чая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ка. С. опи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на дан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ге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ки, это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гии, эко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гии 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эво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люц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тео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рии. С.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так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 дан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пси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гии, 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 и эт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фии.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траль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ным для С. яв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ние о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ге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сти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разл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тов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ных, вклю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чая фе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 – </w:t>
      </w:r>
      <w:hyperlink r:id="rId62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аль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тру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изм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ста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биль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 брач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пар, 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ская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та и др. Как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ят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 сло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лось в 1970-х гг. С. опи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на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ную У. 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мил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ном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цию «со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сти» (1964), из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рой сле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ет, что в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вно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сят вклад не толь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 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ские осо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би, но и имею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щие с 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щие ге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 бли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шие род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рые 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ге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па. Так, в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вах </w:t>
      </w:r>
      <w:hyperlink r:id="rId63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об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ще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вен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ных на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ко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мых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, напр. пчёл,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часть осо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бей не уча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в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 собств.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ва, но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ёт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в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для ока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 в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нии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дой осо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би в 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на мак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цию её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сти. При этом 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иму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ва, 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вую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щие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пы 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чей, дос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ки, что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бы ком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вать сни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осо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би-аль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труи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ста.</w:t>
      </w:r>
    </w:p>
    <w:p w:rsidR="00CE258A" w:rsidRPr="00AA5D46" w:rsidRDefault="0080530F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СОЦИОЛО́ГИЯ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socius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ком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пань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он и </w:t>
      </w:r>
      <w:hyperlink r:id="rId64" w:history="1"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t>...ло</w:t>
        </w:r>
        <w:r w:rsidRPr="00AA5D46">
          <w:rPr>
            <w:rStyle w:val="a3"/>
            <w:rFonts w:ascii="Times New Roman" w:hAnsi="Times New Roman"/>
            <w:iCs/>
            <w:color w:val="000000" w:themeColor="text1"/>
            <w:sz w:val="28"/>
            <w:szCs w:val="27"/>
          </w:rPr>
          <w:softHyphen/>
          <w:t>гия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), нау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 об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вах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о 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ном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нии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дов 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разл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мах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жиз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дей.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К чис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лу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них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ва, </w:t>
      </w:r>
      <w:hyperlink r:id="rId65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груп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пы со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ци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аль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ные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сис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мы,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ты, 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ции, 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ции, сою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зы, объ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ны,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зи, взаи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вия, </w:t>
      </w:r>
      <w:hyperlink r:id="rId66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се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ти со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ци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аль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ные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 т. д.</w:t>
      </w:r>
      <w:proofErr w:type="gramEnd"/>
    </w:p>
    <w:p w:rsidR="0080530F" w:rsidRPr="00AA5D46" w:rsidRDefault="0080530F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СОЦИОМЕТРИЯ— </w:t>
      </w:r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те</w:t>
      </w:r>
      <w:proofErr w:type="gram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ория измерения межличностных отношений, автором которой является американский психиатр и социальный психолог Дж. Морено. Реже социометрией называют методику изучения внутригрупповых связей и иерархии в малых группах.</w:t>
      </w:r>
    </w:p>
    <w:p w:rsidR="00C36C97" w:rsidRPr="00AA5D46" w:rsidRDefault="00C36C97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СОЦИУМ (лат. </w:t>
      </w:r>
      <w:proofErr w:type="spellStart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socium</w:t>
      </w:r>
      <w:proofErr w:type="spellEnd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— общее) — это человеческая общность, специфику которой представляют отношения людей между собой, их формы взаимодействия и объединения.</w:t>
      </w:r>
    </w:p>
    <w:p w:rsidR="00C36C97" w:rsidRPr="00AA5D46" w:rsidRDefault="00C36C97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Style w:val="searchmatch"/>
          <w:rFonts w:ascii="Times New Roman" w:hAnsi="Times New Roman" w:cs="Arial"/>
          <w:bCs/>
          <w:color w:val="000000" w:themeColor="text1"/>
          <w:sz w:val="28"/>
          <w:szCs w:val="35"/>
          <w:shd w:val="clear" w:color="auto" w:fill="FFFFFF"/>
        </w:rPr>
        <w:lastRenderedPageBreak/>
        <w:t>СОЦИАЛЬНАЯ СРЕДА</w:t>
      </w:r>
      <w:r w:rsidRPr="00AA5D46">
        <w:rPr>
          <w:rFonts w:ascii="Times New Roman" w:hAnsi="Times New Roman" w:cs="Arial"/>
          <w:color w:val="000000" w:themeColor="text1"/>
          <w:sz w:val="28"/>
          <w:szCs w:val="35"/>
          <w:shd w:val="clear" w:color="auto" w:fill="FFFFFF"/>
        </w:rPr>
        <w:t> — совокупность материальных, экономических, </w:t>
      </w:r>
      <w:r w:rsidRPr="00AA5D46">
        <w:rPr>
          <w:rStyle w:val="searchmatch"/>
          <w:rFonts w:ascii="Times New Roman" w:hAnsi="Times New Roman" w:cs="Arial"/>
          <w:bCs/>
          <w:color w:val="000000" w:themeColor="text1"/>
          <w:sz w:val="28"/>
          <w:szCs w:val="35"/>
          <w:shd w:val="clear" w:color="auto" w:fill="FFFFFF"/>
        </w:rPr>
        <w:t>социальных</w:t>
      </w:r>
      <w:r w:rsidRPr="00AA5D46">
        <w:rPr>
          <w:rFonts w:ascii="Times New Roman" w:hAnsi="Times New Roman" w:cs="Arial"/>
          <w:color w:val="000000" w:themeColor="text1"/>
          <w:sz w:val="28"/>
          <w:szCs w:val="35"/>
          <w:shd w:val="clear" w:color="auto" w:fill="FFFFFF"/>
        </w:rPr>
        <w:t>, политических и духовных условий существования, формирования и деятельности индивидов</w:t>
      </w:r>
    </w:p>
    <w:p w:rsidR="007B3B8C" w:rsidRPr="00AA5D46" w:rsidRDefault="0080530F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СРЕ́ДНИЙ</w:t>
      </w:r>
      <w:proofErr w:type="gramEnd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КЛАСС,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но-до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сло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ёв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мая по 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ков: уро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вень 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дов,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раз жиз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ни, струк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треб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уро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вень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но-ква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уро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вень (сег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мент),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карь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но-долж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уро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вень, 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иден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ция и оцен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чув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вия. Центр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лой С. к.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пы,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вые по 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дам и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ным стан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там,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тым как сред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в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ве.</w:t>
      </w:r>
    </w:p>
    <w:p w:rsidR="00C36C97" w:rsidRPr="00AA5D46" w:rsidRDefault="00AA5D46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СТАТУС СОЦИАЛЬНЫЙ</w:t>
      </w:r>
      <w:r w:rsidR="00C36C97" w:rsidRPr="00AA5D46">
        <w:rPr>
          <w:rFonts w:ascii="Times New Roman" w:hAnsi="Times New Roman" w:cs="Arial"/>
          <w:color w:val="000000" w:themeColor="text1"/>
          <w:sz w:val="28"/>
          <w:szCs w:val="32"/>
          <w:shd w:val="clear" w:color="auto" w:fill="FFFFFF"/>
        </w:rPr>
        <w:t> — </w:t>
      </w:r>
      <w:r w:rsidR="00C36C97" w:rsidRPr="00AA5D46">
        <w:rPr>
          <w:rStyle w:val="searchmatch"/>
          <w:rFonts w:ascii="Times New Roman" w:hAnsi="Times New Roman" w:cs="Arial"/>
          <w:bCs/>
          <w:color w:val="000000" w:themeColor="text1"/>
          <w:sz w:val="28"/>
          <w:szCs w:val="32"/>
          <w:shd w:val="clear" w:color="auto" w:fill="FFFFFF"/>
        </w:rPr>
        <w:t>социальное</w:t>
      </w:r>
      <w:r w:rsidR="00C36C97" w:rsidRPr="00AA5D46">
        <w:rPr>
          <w:rFonts w:ascii="Times New Roman" w:hAnsi="Times New Roman" w:cs="Arial"/>
          <w:color w:val="000000" w:themeColor="text1"/>
          <w:sz w:val="28"/>
          <w:szCs w:val="32"/>
          <w:shd w:val="clear" w:color="auto" w:fill="FFFFFF"/>
        </w:rPr>
        <w:t> положение, занимаемое </w:t>
      </w:r>
      <w:r w:rsidR="00C36C97" w:rsidRPr="00AA5D46">
        <w:rPr>
          <w:rStyle w:val="searchmatch"/>
          <w:rFonts w:ascii="Times New Roman" w:hAnsi="Times New Roman" w:cs="Arial"/>
          <w:bCs/>
          <w:color w:val="000000" w:themeColor="text1"/>
          <w:sz w:val="28"/>
          <w:szCs w:val="32"/>
          <w:shd w:val="clear" w:color="auto" w:fill="FFFFFF"/>
        </w:rPr>
        <w:t>социальным</w:t>
      </w:r>
      <w:r w:rsidR="00C36C97" w:rsidRPr="00AA5D46">
        <w:rPr>
          <w:rFonts w:ascii="Times New Roman" w:hAnsi="Times New Roman" w:cs="Arial"/>
          <w:color w:val="000000" w:themeColor="text1"/>
          <w:sz w:val="28"/>
          <w:szCs w:val="32"/>
          <w:shd w:val="clear" w:color="auto" w:fill="FFFFFF"/>
        </w:rPr>
        <w:t> индивидом или </w:t>
      </w:r>
      <w:r w:rsidR="00C36C97" w:rsidRPr="00AA5D46">
        <w:rPr>
          <w:rStyle w:val="searchmatch"/>
          <w:rFonts w:ascii="Times New Roman" w:hAnsi="Times New Roman" w:cs="Arial"/>
          <w:bCs/>
          <w:color w:val="000000" w:themeColor="text1"/>
          <w:sz w:val="28"/>
          <w:szCs w:val="32"/>
          <w:shd w:val="clear" w:color="auto" w:fill="FFFFFF"/>
        </w:rPr>
        <w:t>социальной</w:t>
      </w:r>
      <w:r w:rsidR="00C36C97" w:rsidRPr="00AA5D46">
        <w:rPr>
          <w:rFonts w:ascii="Times New Roman" w:hAnsi="Times New Roman" w:cs="Arial"/>
          <w:color w:val="000000" w:themeColor="text1"/>
          <w:sz w:val="28"/>
          <w:szCs w:val="32"/>
          <w:shd w:val="clear" w:color="auto" w:fill="FFFFFF"/>
        </w:rPr>
        <w:t> группой в обществе или отдельной </w:t>
      </w:r>
      <w:r w:rsidR="00C36C97" w:rsidRPr="00AA5D46">
        <w:rPr>
          <w:rStyle w:val="searchmatch"/>
          <w:rFonts w:ascii="Times New Roman" w:hAnsi="Times New Roman" w:cs="Arial"/>
          <w:bCs/>
          <w:color w:val="000000" w:themeColor="text1"/>
          <w:sz w:val="28"/>
          <w:szCs w:val="32"/>
          <w:shd w:val="clear" w:color="auto" w:fill="FFFFFF"/>
        </w:rPr>
        <w:t>социальной</w:t>
      </w:r>
      <w:r w:rsidR="00C36C97" w:rsidRPr="00AA5D46">
        <w:rPr>
          <w:rFonts w:ascii="Times New Roman" w:hAnsi="Times New Roman" w:cs="Arial"/>
          <w:color w:val="000000" w:themeColor="text1"/>
          <w:sz w:val="28"/>
          <w:szCs w:val="32"/>
          <w:shd w:val="clear" w:color="auto" w:fill="FFFFFF"/>
        </w:rPr>
        <w:t> подсистеме общества</w:t>
      </w:r>
    </w:p>
    <w:p w:rsidR="007B3B8C" w:rsidRPr="00AA5D46" w:rsidRDefault="007B3B8C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СТЕРЕОТИ́</w:t>
      </w: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(от </w:t>
      </w:r>
      <w:hyperlink r:id="rId67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сте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рео...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 греч. </w:t>
      </w:r>
      <w:r w:rsidRPr="00AA5D46">
        <w:rPr>
          <w:rStyle w:val="specfont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τύπος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ток) в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 и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пси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гии,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вый, обыч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раз 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или ино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объ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 (ин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да,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пы,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тия, фак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 и т. п.),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мый в соз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нии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 и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щий его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к дан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 объ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ту.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 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рить о С.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ятия и мыш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а так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 о 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вую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щих им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мах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ния.</w:t>
      </w:r>
    </w:p>
    <w:p w:rsidR="007B3B8C" w:rsidRPr="00AA5D46" w:rsidRDefault="007B3B8C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СТРАТИФИКА́ЦИЯ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ная,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вой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но-груп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вой диф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ции, имею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щей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тер (см. </w:t>
      </w:r>
      <w:hyperlink r:id="rId68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Ие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рар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хия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 </w:t>
      </w:r>
      <w:hyperlink r:id="rId69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Не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ра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вен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во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тие стра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 (слоя)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из гео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 (пла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сты гор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род).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 или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пы в той или иной ие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хии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 </w:t>
      </w:r>
      <w:hyperlink r:id="rId70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ста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ту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сом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Кри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мес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та,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ком в сис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С.,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жет высту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пать уро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вень вла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сти, 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ва, 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та,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жа, ува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и др.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дый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век или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 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жит к мно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ву страт,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щих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ва. К трём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осн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ям С.,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нет 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знач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зей,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ся: 1) объ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групп; 2) иден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ция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сво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их и чу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жих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ций; 3) 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бы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щие и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щие эти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ции.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ние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кац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ций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 </w:t>
      </w:r>
      <w:hyperlink r:id="rId71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мо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биль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сти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в её вер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рая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жет быть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щей или нис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щей (П. </w:t>
      </w:r>
      <w:hyperlink r:id="rId72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Со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ро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кин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).</w:t>
      </w:r>
    </w:p>
    <w:p w:rsidR="00CE258A" w:rsidRPr="00AA5D46" w:rsidRDefault="00AA5D46" w:rsidP="00AA5D46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СТРУКТУРА СОЦИАЛЬНАЯ</w:t>
      </w: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— иерархическая структура отношений по поводу распределения в обществе власти, собственности, доходов, престижа и других </w:t>
      </w:r>
      <w:proofErr w:type="spell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ценностей</w:t>
      </w:r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.С</w:t>
      </w:r>
      <w:proofErr w:type="gram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оциальная</w:t>
      </w:r>
      <w:proofErr w:type="spell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иерархия отражает неравенство социальных статусов.</w:t>
      </w:r>
    </w:p>
    <w:p w:rsidR="007B3B8C" w:rsidRPr="00AA5D46" w:rsidRDefault="007B3B8C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СУБКУЛЬТУ́РА</w:t>
      </w:r>
      <w:proofErr w:type="gramEnd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пы,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щая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по 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ров от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 боль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 в том или ином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ном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ве. С. обыч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как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 мень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ва,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в 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лее или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нее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изо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ров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нии, под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мом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вне и/или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рез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 меж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вых гра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ниц и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дис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в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нии 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щей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 боль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ва. В жиз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 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лей С.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ную роль иг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сы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ной иден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ции, осу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мой по 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нии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«свои/чу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жие».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Для 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 и «уз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се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бе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ных»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С.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ся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мар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вой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[напр., осо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язы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 и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(сленг, 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го/жар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гон), 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нер, эти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та, 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 оде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ды, 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 (при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чёс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ка, 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ка, 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спец. ук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ний, 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lastRenderedPageBreak/>
        <w:t>сим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и ат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ки, 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яж и т. п.)].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spellStart"/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C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тепень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замк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и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C., как и её ус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на 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фрон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цию с «внеш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ним 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ром»,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гут 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варь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вать. В отд. слу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ях С. мо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жет под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гать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ции, а так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тать собств. гра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цы,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мать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дви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рас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убе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и 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 С. 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 за её пер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ми.</w:t>
      </w:r>
    </w:p>
    <w:p w:rsidR="007B3B8C" w:rsidRPr="00AA5D46" w:rsidRDefault="007B3B8C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ТОЛЕРА́НТНОСТЬ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tolerantia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мость), 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мые (не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ные)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людь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ми,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ций. Речь идёт о 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ких 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ях,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рые не ог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осо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оце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нок и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в рам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ках 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них и тех же прин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пов, но ох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са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прин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пы, вклю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чая 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убе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ния, 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и обы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чаи. Для Т.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сут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вие у субъ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 кор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вия (кри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ки, дис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ции,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ния) по 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к взгля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дам и дей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ям,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рые им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и оце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но. Т.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ет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бой аде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 пуб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в си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ции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но-кон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фес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го,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эт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.,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го,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ми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зренч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и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мно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зия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ществ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ма.</w:t>
      </w:r>
    </w:p>
    <w:p w:rsidR="007B3B8C" w:rsidRPr="00AA5D46" w:rsidRDefault="007B3B8C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ТРАДИ́ЦИИ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traditio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ча, пре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ние),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и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дие,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от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ния к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и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ся в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вах и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груп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пах в 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дли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вре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ни. В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 Т.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оп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цы, нор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мы, цен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сти, 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ты, идеи, обы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чаи,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ды, сти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ли,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водств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и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ные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 и т. д.</w:t>
      </w:r>
    </w:p>
    <w:p w:rsidR="007B3B8C" w:rsidRPr="00AA5D46" w:rsidRDefault="007B3B8C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hd w:val="clear" w:color="auto" w:fill="F9F9F9"/>
        </w:rPr>
        <w:t>УРБАНИЗА́ЦИЯ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 xml:space="preserve"> (от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urbanus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 – го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род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ской), про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цесс кон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цен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тра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ции на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ния в го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дах, 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вы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ния их ро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 xml:space="preserve">ли в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со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но-эко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. раз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тии об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ва, рас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про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стра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ния гор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 xml:space="preserve">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о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б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раза жиз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 на всю сеть на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лён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ных мест.</w:t>
      </w:r>
    </w:p>
    <w:p w:rsidR="005A433A" w:rsidRPr="00AA5D46" w:rsidRDefault="007B3B8C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ФАКТ СОЦИАЛЬНЫЙ— </w:t>
      </w:r>
      <w:proofErr w:type="gramStart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ед</w:t>
      </w:r>
      <w:proofErr w:type="gramEnd"/>
      <w:r w:rsidRPr="00AA5D4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иничное, общественно значимое событие или совокупность однородных событий, типичных для той или иной сферы социальной жизни или характерных для определенных социальных процессов.</w:t>
      </w:r>
    </w:p>
    <w:p w:rsidR="005A433A" w:rsidRPr="00AA5D46" w:rsidRDefault="005A433A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ХАРИ́ЗМА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(греч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</w:t>
      </w:r>
      <w:r w:rsidRPr="00AA5D46">
        <w:rPr>
          <w:rStyle w:val="specfont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χάρισμα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, 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р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од. п. </w:t>
      </w:r>
      <w:r w:rsidRPr="00AA5D46">
        <w:rPr>
          <w:rStyle w:val="specfont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χαρίσματος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бла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дать, 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 дар) в 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гии,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куп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клю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ных, экс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ных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честв и спо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стей,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мых 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му, 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му или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ли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ру его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 и слу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щих, по их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ям, обос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его вла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тие Х. бы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в тру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дах М. </w:t>
      </w:r>
      <w:hyperlink r:id="rId73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Ве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бе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ра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[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гос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ство как один из </w:t>
      </w:r>
      <w:hyperlink r:id="rId74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иде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аль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ных ти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пов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тим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гос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ства,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с 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но-ра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ным и тра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он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ным (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см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 </w:t>
      </w:r>
      <w:hyperlink r:id="rId75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Ле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ги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тим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ность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)] и Э. </w:t>
      </w:r>
      <w:proofErr w:type="spellStart"/>
      <w:r w:rsidRPr="00AA5D46">
        <w:rPr>
          <w:rStyle w:val="info-link"/>
          <w:rFonts w:ascii="Times New Roman" w:hAnsi="Times New Roman"/>
          <w:iCs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iCs/>
          <w:color w:val="000000" w:themeColor="text1"/>
          <w:sz w:val="28"/>
          <w:szCs w:val="27"/>
          <w:shd w:val="clear" w:color="auto" w:fill="F9F9F9"/>
        </w:rPr>
        <w:instrText xml:space="preserve"> HYPERLINK "https://bigenc.ru/religious_studies/text/4200809" </w:instrText>
      </w:r>
      <w:r w:rsidRPr="00AA5D46">
        <w:rPr>
          <w:rStyle w:val="info-link"/>
          <w:rFonts w:ascii="Times New Roman" w:hAnsi="Times New Roman"/>
          <w:iCs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iCs/>
          <w:color w:val="000000" w:themeColor="text1"/>
          <w:sz w:val="28"/>
          <w:szCs w:val="27"/>
        </w:rPr>
        <w:t>Трёль</w:t>
      </w:r>
      <w:r w:rsidRPr="00AA5D46">
        <w:rPr>
          <w:rStyle w:val="a3"/>
          <w:rFonts w:ascii="Times New Roman" w:hAnsi="Times New Roman"/>
          <w:iCs/>
          <w:color w:val="000000" w:themeColor="text1"/>
          <w:sz w:val="28"/>
          <w:szCs w:val="27"/>
        </w:rPr>
        <w:softHyphen/>
        <w:t>ча</w:t>
      </w:r>
      <w:proofErr w:type="spellEnd"/>
      <w:r w:rsidRPr="00AA5D46">
        <w:rPr>
          <w:rStyle w:val="info-link"/>
          <w:rFonts w:ascii="Times New Roman" w:hAnsi="Times New Roman"/>
          <w:iCs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</w:t>
      </w:r>
    </w:p>
    <w:p w:rsidR="005A433A" w:rsidRPr="00AA5D46" w:rsidRDefault="005A433A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hd w:val="clear" w:color="auto" w:fill="F9F9F9"/>
        </w:rPr>
        <w:t>ЦЕ́ННОСТЬ</w:t>
      </w:r>
      <w:proofErr w:type="gramEnd"/>
      <w:r w:rsidRPr="00AA5D46">
        <w:rPr>
          <w:rStyle w:val="b-"/>
          <w:rFonts w:ascii="Times New Roman" w:hAnsi="Times New Roman"/>
          <w:color w:val="000000" w:themeColor="text1"/>
          <w:sz w:val="28"/>
          <w:shd w:val="clear" w:color="auto" w:fill="F9F9F9"/>
        </w:rPr>
        <w:t>,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 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тие, ис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поль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зуе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мое в фи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фии и гу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тар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ных нау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ках (со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цио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 xml:space="preserve">гии,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куль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гии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, пси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хо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гии и др.) для обо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зна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ния объ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тов и яв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ний, зна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мых в жиз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дея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сти об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ва, со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ных групп и отд. ин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дов (не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что яв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ся Ц.), а так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же для обо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зна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ния са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мой этой зна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сти (не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что име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ет Ц.). Пер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чаль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 од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 xml:space="preserve">но из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осн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. 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 xml:space="preserve">тий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. эко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мии (по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тре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би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тель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ная и ме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вая Ц., или </w:t>
      </w:r>
      <w:hyperlink r:id="rId76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</w:rPr>
          <w:t>стои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</w:rPr>
          <w:softHyphen/>
          <w:t>мость</w:t>
        </w:r>
      </w:hyperlink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), в даль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ней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шем оно ста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ло ис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поль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зо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вать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ся для ха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ки пре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дель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 ши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го кру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га яв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ний: Ц. ви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таль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ные (здо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вье, са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чув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вие), ути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тар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ные (при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род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ные ре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сур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сы, 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лез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ные пред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ты), 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ские (сво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бо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да, рав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пра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вие), эти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ские (дос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ин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во, спра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вед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вость), эс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ские (кра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та) и т. д. и т. п. Ан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тро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ги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ское по сво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ему ха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ру 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тие Ц. сме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ло в но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ев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пей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ском соз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 xml:space="preserve">нии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он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гич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. 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тие </w:t>
      </w:r>
      <w:hyperlink r:id="rId77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</w:rPr>
          <w:t>бла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</w:rPr>
          <w:softHyphen/>
          <w:t>га</w:t>
        </w:r>
      </w:hyperlink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, ото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жде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ляв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го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ся в ан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тич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 xml:space="preserve">ной и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ср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.-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век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. фи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фии с </w:t>
      </w:r>
      <w:hyperlink r:id="rId78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</w:rPr>
          <w:t>бы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</w:rPr>
          <w:softHyphen/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</w:rPr>
          <w:lastRenderedPageBreak/>
          <w:t>ти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</w:rPr>
          <w:softHyphen/>
          <w:t>ем</w:t>
        </w:r>
      </w:hyperlink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, и с кон. 19 в. стало пред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том осо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бой фи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лос. дис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пли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ны – </w:t>
      </w:r>
      <w:hyperlink r:id="rId79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</w:rPr>
          <w:t>ак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</w:rPr>
          <w:softHyphen/>
          <w:t>сио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</w:rPr>
          <w:softHyphen/>
          <w:t>ло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</w:rPr>
          <w:softHyphen/>
          <w:t>гии</w:t>
        </w:r>
      </w:hyperlink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. Со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от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вет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 по сво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ей струк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ре оно пред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ля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ет со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 xml:space="preserve">бой </w:t>
      </w:r>
      <w:proofErr w:type="spellStart"/>
      <w:proofErr w:type="gramStart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>субъ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ект-объ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ект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ное</w:t>
      </w:r>
      <w:proofErr w:type="spellEnd"/>
      <w:proofErr w:type="gramEnd"/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t xml:space="preserve"> от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ние: вещь или яв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ние в си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лу тех или иных сво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их свойств вы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сту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па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ет в ка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ве по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зи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ной или не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га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тив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ной Ц. для субъ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ек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та, при этом его оцен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ка этой Ц. мо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жет от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ли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чать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ся раз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ной сте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пе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нью аде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к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ват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hd w:val="clear" w:color="auto" w:fill="F9F9F9"/>
        </w:rPr>
        <w:softHyphen/>
        <w:t>сти.</w:t>
      </w:r>
    </w:p>
    <w:p w:rsidR="00CE258A" w:rsidRPr="00AA5D46" w:rsidRDefault="005A433A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proofErr w:type="gramStart"/>
      <w:r w:rsidRPr="00AA5D46">
        <w:rPr>
          <w:rStyle w:val="b-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ЦИВИЛИЗА́ЦИЯ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 xml:space="preserve"> (от лат.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civilis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– гра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ский, го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ный),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 наи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бо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лее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тая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тия.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тие 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 в эпо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ху </w:t>
      </w:r>
      <w:hyperlink r:id="rId80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Про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све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ще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ния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и 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лось гл. обр. с 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о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ном 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нии зна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ний,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щем к тор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ву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ма. Его пер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вое пе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ное упот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обыч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ют В. Р.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"https://bigenc.ru/economics/text/2216819"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Ми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ра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бо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рый в фи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лос. трак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 «Друг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ва» (1756) уви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дел смысл Ц. в соз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нии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нов и форм доб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ли. А. </w:t>
      </w:r>
      <w:proofErr w:type="spellStart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begin"/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instrText xml:space="preserve"> HYPERLINK "https://bigenc.ru/philosophy/text/4709347" </w:instrText>
      </w:r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separate"/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t>Фер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гю</w:t>
      </w:r>
      <w:r w:rsidRPr="00AA5D46">
        <w:rPr>
          <w:rStyle w:val="a3"/>
          <w:rFonts w:ascii="Times New Roman" w:hAnsi="Times New Roman"/>
          <w:color w:val="000000" w:themeColor="text1"/>
          <w:sz w:val="28"/>
          <w:szCs w:val="27"/>
        </w:rPr>
        <w:softHyphen/>
        <w:t>сон</w:t>
      </w:r>
      <w:proofErr w:type="spellEnd"/>
      <w:r w:rsidRPr="00AA5D46">
        <w:rPr>
          <w:rStyle w:val="info-link"/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fldChar w:fldCharType="end"/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от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чал эта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пы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тия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ва,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на пу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 к Ц. ста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дии «ди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сти» и «вар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ва». И. Г. </w:t>
      </w:r>
      <w:hyperlink r:id="rId81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Гер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дер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зал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тие Ц. с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ем куль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ры, ут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ждая при этом, что Ц. воз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 рань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ше на Вос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ке, а не на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де. М. Ж. </w:t>
      </w:r>
      <w:hyperlink r:id="rId82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Кон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дор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се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вы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лив 10 эта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пов в 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рии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ва, 9-м эта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пом счи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тал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совр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во, а 10-м – гря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щее «цар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ма» («Эс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киз ис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ской кар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ны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грес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са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го 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зу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ма», 1794). Особ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ком в ря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ду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лей сто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ял Ж. Ж. </w:t>
      </w:r>
      <w:hyperlink r:id="rId83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Рус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со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, 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рый 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гал, что Ц. ото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 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ка от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ды, при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ла к ут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жде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нию в нём соб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ских ка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честв. Пред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став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ние о ста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аль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ном ха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рак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ре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тия Ц. опи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ра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лось на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хро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гич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прин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цип: древ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ность, Сред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вье, со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вре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мен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ность. Ос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лож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ки </w:t>
      </w:r>
      <w:hyperlink r:id="rId84" w:history="1"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t>мар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ксиз</w:t>
        </w:r>
        <w:r w:rsidRPr="00AA5D46">
          <w:rPr>
            <w:rStyle w:val="a3"/>
            <w:rFonts w:ascii="Times New Roman" w:hAnsi="Times New Roman"/>
            <w:color w:val="000000" w:themeColor="text1"/>
            <w:sz w:val="28"/>
            <w:szCs w:val="27"/>
          </w:rPr>
          <w:softHyphen/>
          <w:t>ма</w:t>
        </w:r>
      </w:hyperlink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 свя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зы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ли это с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по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сле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ват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сме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 xml:space="preserve">ной </w:t>
      </w:r>
      <w:proofErr w:type="spell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об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ществ</w:t>
      </w:r>
      <w:proofErr w:type="gramStart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.-</w:t>
      </w:r>
      <w:proofErr w:type="gram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эко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мич</w:t>
      </w:r>
      <w:proofErr w:type="spellEnd"/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t>. фор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ма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ций, за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сев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ших от уров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ня раз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ви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тия про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из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во</w:t>
      </w:r>
      <w:r w:rsidRPr="00AA5D46">
        <w:rPr>
          <w:rFonts w:ascii="Times New Roman" w:hAnsi="Times New Roman"/>
          <w:color w:val="000000" w:themeColor="text1"/>
          <w:sz w:val="28"/>
          <w:szCs w:val="27"/>
          <w:shd w:val="clear" w:color="auto" w:fill="F9F9F9"/>
        </w:rPr>
        <w:softHyphen/>
        <w:t>дит. сил.</w:t>
      </w:r>
    </w:p>
    <w:p w:rsidR="005A433A" w:rsidRPr="00AA5D46" w:rsidRDefault="005A433A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ЭГАЛИТАРИЗМ (фр. </w:t>
      </w:r>
      <w:proofErr w:type="spellStart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égalitarisme</w:t>
      </w:r>
      <w:proofErr w:type="spellEnd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от </w:t>
      </w:r>
      <w:proofErr w:type="spellStart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égalité</w:t>
      </w:r>
      <w:proofErr w:type="spellEnd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«равенство») — концепция, в основе которой лежит идея, предполагающая создание общества с равными социальными и гражданскими правами всех членов этого общества, и, как идеал — равенство прав и возможностей[1]. Противоположность элитаризма.</w:t>
      </w:r>
    </w:p>
    <w:p w:rsidR="005A433A" w:rsidRPr="00AA5D46" w:rsidRDefault="005A433A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Э́ТНОС (греч</w:t>
      </w:r>
      <w:proofErr w:type="gramStart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.</w:t>
      </w:r>
      <w:proofErr w:type="gramEnd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ἔθνος — </w:t>
      </w:r>
      <w:proofErr w:type="gramStart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н</w:t>
      </w:r>
      <w:proofErr w:type="gramEnd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арод) — в некоторых теориях этничности — исторически сложившаяся устойчивая совокупность людей[1], объединённых общими объективными либо субъективными признаками, в которые различные авторы включают происхождение, единый язык, культуру, хозяйство, территорию проживания, самосознание, внешний вид, склад ума и другое, синоним термина «народ».</w:t>
      </w:r>
    </w:p>
    <w:p w:rsidR="005A433A" w:rsidRPr="00AA5D46" w:rsidRDefault="005A433A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ЭТНОЦЕНТРИЗМ (от греч</w:t>
      </w:r>
      <w:proofErr w:type="gramStart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.</w:t>
      </w:r>
      <w:proofErr w:type="gramEnd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ἔθνος «</w:t>
      </w:r>
      <w:proofErr w:type="gramStart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н</w:t>
      </w:r>
      <w:proofErr w:type="gramEnd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арод, племя» + лат. </w:t>
      </w:r>
      <w:proofErr w:type="spellStart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centrum</w:t>
      </w:r>
      <w:proofErr w:type="spellEnd"/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«центр &lt;круга&gt;,— мировоззрение, рассматривающее собственную культуру как образец по которому выносятся суждения о людях других культур; «предпочтение своей этнической группы, проявляющееся в восприятии и оценке жизненных явлений сквозь призму её традиций и ценностей»[1]. Предполагает принадлежность индивида к ярко выраженной культуре (наличие у него устойчивой идентичности, языка, традиций и обычаев)</w:t>
      </w:r>
    </w:p>
    <w:p w:rsidR="005A433A" w:rsidRPr="00AA5D46" w:rsidRDefault="005A433A" w:rsidP="00CE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AA5D4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ЯЗЫК — сложная знаковая система, естественно или искусственно созданная и соотносящая понятийное содержание и типовое звучание (написание).</w:t>
      </w:r>
    </w:p>
    <w:p w:rsidR="00CE258A" w:rsidRPr="00AA5D46" w:rsidRDefault="00CE258A" w:rsidP="00CE258A">
      <w:pPr>
        <w:rPr>
          <w:rFonts w:ascii="Times New Roman" w:hAnsi="Times New Roman"/>
          <w:color w:val="000000" w:themeColor="text1"/>
          <w:sz w:val="28"/>
        </w:rPr>
      </w:pPr>
    </w:p>
    <w:p w:rsidR="00CE258A" w:rsidRPr="00CE258A" w:rsidRDefault="00CE258A">
      <w:pPr>
        <w:rPr>
          <w:rFonts w:ascii="Times New Roman" w:hAnsi="Times New Roman" w:cs="Times New Roman"/>
          <w:sz w:val="28"/>
          <w:szCs w:val="28"/>
        </w:rPr>
      </w:pPr>
    </w:p>
    <w:sectPr w:rsidR="00CE258A" w:rsidRPr="00CE258A" w:rsidSect="009522AE">
      <w:pgSz w:w="11906" w:h="16838"/>
      <w:pgMar w:top="426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E258A"/>
    <w:rsid w:val="001875CB"/>
    <w:rsid w:val="0032458A"/>
    <w:rsid w:val="005A433A"/>
    <w:rsid w:val="006F0DF7"/>
    <w:rsid w:val="007A01E2"/>
    <w:rsid w:val="007B3B8C"/>
    <w:rsid w:val="0080530F"/>
    <w:rsid w:val="00875252"/>
    <w:rsid w:val="00882C73"/>
    <w:rsid w:val="009522AE"/>
    <w:rsid w:val="00AA5D46"/>
    <w:rsid w:val="00C36C97"/>
    <w:rsid w:val="00CE258A"/>
    <w:rsid w:val="00D653E0"/>
    <w:rsid w:val="00FA3397"/>
    <w:rsid w:val="00FC0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-">
    <w:name w:val="b-"/>
    <w:basedOn w:val="a0"/>
    <w:rsid w:val="00CE258A"/>
  </w:style>
  <w:style w:type="character" w:customStyle="1" w:styleId="info-link">
    <w:name w:val="info-link"/>
    <w:basedOn w:val="a0"/>
    <w:rsid w:val="00CE258A"/>
  </w:style>
  <w:style w:type="character" w:styleId="a3">
    <w:name w:val="Hyperlink"/>
    <w:basedOn w:val="a0"/>
    <w:uiPriority w:val="99"/>
    <w:semiHidden/>
    <w:unhideWhenUsed/>
    <w:rsid w:val="00CE258A"/>
    <w:rPr>
      <w:color w:val="0000FF"/>
      <w:u w:val="single"/>
    </w:rPr>
  </w:style>
  <w:style w:type="character" w:customStyle="1" w:styleId="specfont">
    <w:name w:val="specfont"/>
    <w:basedOn w:val="a0"/>
    <w:rsid w:val="00FC0DFE"/>
  </w:style>
  <w:style w:type="paragraph" w:customStyle="1" w:styleId="a4">
    <w:name w:val="слово"/>
    <w:basedOn w:val="a"/>
    <w:rsid w:val="00FC0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основной"/>
    <w:basedOn w:val="a"/>
    <w:rsid w:val="00FC0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cing">
    <w:name w:val="spacing"/>
    <w:basedOn w:val="a0"/>
    <w:rsid w:val="00FC0DFE"/>
  </w:style>
  <w:style w:type="character" w:customStyle="1" w:styleId="searchmatch">
    <w:name w:val="searchmatch"/>
    <w:basedOn w:val="a0"/>
    <w:rsid w:val="00C36C97"/>
  </w:style>
  <w:style w:type="character" w:customStyle="1" w:styleId="w">
    <w:name w:val="w"/>
    <w:basedOn w:val="a0"/>
    <w:rsid w:val="00AA5D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627957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5863">
          <w:marLeft w:val="2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86294">
          <w:marLeft w:val="2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318">
          <w:marLeft w:val="2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igenc.ru/philosophy/text/3506864" TargetMode="External"/><Relationship Id="rId18" Type="http://schemas.openxmlformats.org/officeDocument/2006/relationships/hyperlink" Target="https://bigenc.ru/philosophy/text/3638981" TargetMode="External"/><Relationship Id="rId26" Type="http://schemas.openxmlformats.org/officeDocument/2006/relationships/hyperlink" Target="https://bigenc.ru/ethnology/text/3493858" TargetMode="External"/><Relationship Id="rId39" Type="http://schemas.openxmlformats.org/officeDocument/2006/relationships/hyperlink" Target="https://bigenc.ru/sociology/text/1872273" TargetMode="External"/><Relationship Id="rId21" Type="http://schemas.openxmlformats.org/officeDocument/2006/relationships/hyperlink" Target="https://bigenc.ru/philosophy/text/3637719" TargetMode="External"/><Relationship Id="rId34" Type="http://schemas.openxmlformats.org/officeDocument/2006/relationships/hyperlink" Target="https://bigenc.ru/sociology/text/1973037" TargetMode="External"/><Relationship Id="rId42" Type="http://schemas.openxmlformats.org/officeDocument/2006/relationships/hyperlink" Target="https://bigenc.ru/sociology/text/2630035" TargetMode="External"/><Relationship Id="rId47" Type="http://schemas.openxmlformats.org/officeDocument/2006/relationships/hyperlink" Target="https://bigenc.ru/economics/text/2336127" TargetMode="External"/><Relationship Id="rId50" Type="http://schemas.openxmlformats.org/officeDocument/2006/relationships/hyperlink" Target="https://bigenc.ru/philosophy/text/4164457" TargetMode="External"/><Relationship Id="rId55" Type="http://schemas.openxmlformats.org/officeDocument/2006/relationships/hyperlink" Target="https://bigenc.ru/sociology/text/1881800" TargetMode="External"/><Relationship Id="rId63" Type="http://schemas.openxmlformats.org/officeDocument/2006/relationships/hyperlink" Target="https://bigenc.ru/biology/text/2675513" TargetMode="External"/><Relationship Id="rId68" Type="http://schemas.openxmlformats.org/officeDocument/2006/relationships/hyperlink" Target="https://bigenc.ru/sociology/text/2000731" TargetMode="External"/><Relationship Id="rId76" Type="http://schemas.openxmlformats.org/officeDocument/2006/relationships/hyperlink" Target="https://bigenc.ru/economics/text/4166960" TargetMode="External"/><Relationship Id="rId84" Type="http://schemas.openxmlformats.org/officeDocument/2006/relationships/hyperlink" Target="https://bigenc.ru/philosophy/text/2187362" TargetMode="External"/><Relationship Id="rId7" Type="http://schemas.openxmlformats.org/officeDocument/2006/relationships/hyperlink" Target="https://bigenc.ru/sociology/text/1871336" TargetMode="External"/><Relationship Id="rId71" Type="http://schemas.openxmlformats.org/officeDocument/2006/relationships/hyperlink" Target="https://bigenc.ru/philosophy/text/222122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igenc.ru/philosophy/text/2671037" TargetMode="External"/><Relationship Id="rId29" Type="http://schemas.openxmlformats.org/officeDocument/2006/relationships/hyperlink" Target="https://bigenc.ru/philosophy/text/2221223" TargetMode="External"/><Relationship Id="rId11" Type="http://schemas.openxmlformats.org/officeDocument/2006/relationships/hyperlink" Target="https://bigenc.ru/linguistics/text/2181613" TargetMode="External"/><Relationship Id="rId24" Type="http://schemas.openxmlformats.org/officeDocument/2006/relationships/hyperlink" Target="https://bigenc.ru/psychology/text/1851604" TargetMode="External"/><Relationship Id="rId32" Type="http://schemas.openxmlformats.org/officeDocument/2006/relationships/hyperlink" Target="https://bigenc.ru/philosophy/text/4674699" TargetMode="External"/><Relationship Id="rId37" Type="http://schemas.openxmlformats.org/officeDocument/2006/relationships/hyperlink" Target="https://bigenc.ru/sociology/text/1944691" TargetMode="External"/><Relationship Id="rId40" Type="http://schemas.openxmlformats.org/officeDocument/2006/relationships/hyperlink" Target="https://bigenc.ru/ethnology/text/2169556" TargetMode="External"/><Relationship Id="rId45" Type="http://schemas.openxmlformats.org/officeDocument/2006/relationships/hyperlink" Target="https://bigenc.ru/philosophy/text/2221721" TargetMode="External"/><Relationship Id="rId53" Type="http://schemas.openxmlformats.org/officeDocument/2006/relationships/hyperlink" Target="https://bigenc.ru/law/text/3165065" TargetMode="External"/><Relationship Id="rId58" Type="http://schemas.openxmlformats.org/officeDocument/2006/relationships/hyperlink" Target="https://bigenc.ru/ethnology/text/1911748" TargetMode="External"/><Relationship Id="rId66" Type="http://schemas.openxmlformats.org/officeDocument/2006/relationships/hyperlink" Target="https://bigenc.ru/philosophy/text/3659470" TargetMode="External"/><Relationship Id="rId74" Type="http://schemas.openxmlformats.org/officeDocument/2006/relationships/hyperlink" Target="https://bigenc.ru/sociology/text/2000132" TargetMode="External"/><Relationship Id="rId79" Type="http://schemas.openxmlformats.org/officeDocument/2006/relationships/hyperlink" Target="https://bigenc.ru/philosophy/text/1807424" TargetMode="External"/><Relationship Id="rId5" Type="http://schemas.openxmlformats.org/officeDocument/2006/relationships/hyperlink" Target="https://bigenc.ru/medicine/text/3531267" TargetMode="External"/><Relationship Id="rId61" Type="http://schemas.openxmlformats.org/officeDocument/2006/relationships/hyperlink" Target="https://bigenc.ru/linguistics/text/2181613" TargetMode="External"/><Relationship Id="rId82" Type="http://schemas.openxmlformats.org/officeDocument/2006/relationships/hyperlink" Target="https://bigenc.ru/philosophy/text/2089848" TargetMode="External"/><Relationship Id="rId19" Type="http://schemas.openxmlformats.org/officeDocument/2006/relationships/hyperlink" Target="https://bigenc.ru/sociology/text/1973037" TargetMode="External"/><Relationship Id="rId4" Type="http://schemas.openxmlformats.org/officeDocument/2006/relationships/hyperlink" Target="https://bigenc.ru/philosophy/text/2697679" TargetMode="External"/><Relationship Id="rId9" Type="http://schemas.openxmlformats.org/officeDocument/2006/relationships/hyperlink" Target="https://bigenc.ru/economics/text/1946858" TargetMode="External"/><Relationship Id="rId14" Type="http://schemas.openxmlformats.org/officeDocument/2006/relationships/hyperlink" Target="https://bigenc.ru/philosophy/text/2675445" TargetMode="External"/><Relationship Id="rId22" Type="http://schemas.openxmlformats.org/officeDocument/2006/relationships/hyperlink" Target="https://bigenc.ru/philosophy/text/3623211" TargetMode="External"/><Relationship Id="rId27" Type="http://schemas.openxmlformats.org/officeDocument/2006/relationships/hyperlink" Target="https://bigenc.ru/philosophy/text/2081026" TargetMode="External"/><Relationship Id="rId30" Type="http://schemas.openxmlformats.org/officeDocument/2006/relationships/hyperlink" Target="https://bigenc.ru/philosophy/text/1933200" TargetMode="External"/><Relationship Id="rId35" Type="http://schemas.openxmlformats.org/officeDocument/2006/relationships/hyperlink" Target="https://bigenc.ru/philosophy/text/4168235" TargetMode="External"/><Relationship Id="rId43" Type="http://schemas.openxmlformats.org/officeDocument/2006/relationships/hyperlink" Target="https://bigenc.ru/sociology/text/1918632" TargetMode="External"/><Relationship Id="rId48" Type="http://schemas.openxmlformats.org/officeDocument/2006/relationships/hyperlink" Target="https://bigenc.ru/economics/text/3589731" TargetMode="External"/><Relationship Id="rId56" Type="http://schemas.openxmlformats.org/officeDocument/2006/relationships/hyperlink" Target="https://bigenc.ru/law/text/3512762" TargetMode="External"/><Relationship Id="rId64" Type="http://schemas.openxmlformats.org/officeDocument/2006/relationships/hyperlink" Target="https://bigenc.ru/linguistics/text/2181613" TargetMode="External"/><Relationship Id="rId69" Type="http://schemas.openxmlformats.org/officeDocument/2006/relationships/hyperlink" Target="https://bigenc.ru/philosophy/text/2262097" TargetMode="External"/><Relationship Id="rId77" Type="http://schemas.openxmlformats.org/officeDocument/2006/relationships/hyperlink" Target="https://bigenc.ru/philosophy/text/1872501" TargetMode="External"/><Relationship Id="rId8" Type="http://schemas.openxmlformats.org/officeDocument/2006/relationships/hyperlink" Target="https://bigenc.ru/linguistics/text/2376752" TargetMode="External"/><Relationship Id="rId51" Type="http://schemas.openxmlformats.org/officeDocument/2006/relationships/hyperlink" Target="https://bigenc.ru/philosophy/text/2671037" TargetMode="External"/><Relationship Id="rId72" Type="http://schemas.openxmlformats.org/officeDocument/2006/relationships/hyperlink" Target="https://bigenc.ru/philosophy/text/3637719" TargetMode="External"/><Relationship Id="rId80" Type="http://schemas.openxmlformats.org/officeDocument/2006/relationships/hyperlink" Target="https://bigenc.ru/world_history/text/3180909" TargetMode="External"/><Relationship Id="rId85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bigenc.ru/sociology/text/2012872" TargetMode="External"/><Relationship Id="rId17" Type="http://schemas.openxmlformats.org/officeDocument/2006/relationships/hyperlink" Target="https://bigenc.ru/philosophy/text/2697679" TargetMode="External"/><Relationship Id="rId25" Type="http://schemas.openxmlformats.org/officeDocument/2006/relationships/hyperlink" Target="https://bigenc.ru/linguistics/text/4716273" TargetMode="External"/><Relationship Id="rId33" Type="http://schemas.openxmlformats.org/officeDocument/2006/relationships/hyperlink" Target="https://bigenc.ru/law/text/2136663" TargetMode="External"/><Relationship Id="rId38" Type="http://schemas.openxmlformats.org/officeDocument/2006/relationships/hyperlink" Target="https://bigenc.ru/philosophy/text/4703405" TargetMode="External"/><Relationship Id="rId46" Type="http://schemas.openxmlformats.org/officeDocument/2006/relationships/hyperlink" Target="https://bigenc.ru/sociology/text/2011223" TargetMode="External"/><Relationship Id="rId59" Type="http://schemas.openxmlformats.org/officeDocument/2006/relationships/hyperlink" Target="https://bigenc.ru/sociology/text/1973037" TargetMode="External"/><Relationship Id="rId67" Type="http://schemas.openxmlformats.org/officeDocument/2006/relationships/hyperlink" Target="https://bigenc.ru/linguistics/text/4165854" TargetMode="External"/><Relationship Id="rId20" Type="http://schemas.openxmlformats.org/officeDocument/2006/relationships/hyperlink" Target="https://bigenc.ru/philosophy/text/2321066" TargetMode="External"/><Relationship Id="rId41" Type="http://schemas.openxmlformats.org/officeDocument/2006/relationships/hyperlink" Target="https://bigenc.ru/philosophy/text/2671037" TargetMode="External"/><Relationship Id="rId54" Type="http://schemas.openxmlformats.org/officeDocument/2006/relationships/hyperlink" Target="https://bigenc.ru/world_history/text/1910906" TargetMode="External"/><Relationship Id="rId62" Type="http://schemas.openxmlformats.org/officeDocument/2006/relationships/hyperlink" Target="https://bigenc.ru/sociology/text/1816306" TargetMode="External"/><Relationship Id="rId70" Type="http://schemas.openxmlformats.org/officeDocument/2006/relationships/hyperlink" Target="https://bigenc.ru/philosophy/text/4164457" TargetMode="External"/><Relationship Id="rId75" Type="http://schemas.openxmlformats.org/officeDocument/2006/relationships/hyperlink" Target="https://bigenc.ru/philosophy/text/2136667" TargetMode="External"/><Relationship Id="rId83" Type="http://schemas.openxmlformats.org/officeDocument/2006/relationships/hyperlink" Target="https://bigenc.ru/literature/text/3522732" TargetMode="External"/><Relationship Id="rId1" Type="http://schemas.openxmlformats.org/officeDocument/2006/relationships/styles" Target="styles.xml"/><Relationship Id="rId6" Type="http://schemas.openxmlformats.org/officeDocument/2006/relationships/hyperlink" Target="https://bigenc.ru/philosophy/text/4723311" TargetMode="External"/><Relationship Id="rId15" Type="http://schemas.openxmlformats.org/officeDocument/2006/relationships/hyperlink" Target="https://bigenc.ru/literature/text/1979693" TargetMode="External"/><Relationship Id="rId23" Type="http://schemas.openxmlformats.org/officeDocument/2006/relationships/hyperlink" Target="https://bigenc.ru/sociology/text/1911696" TargetMode="External"/><Relationship Id="rId28" Type="http://schemas.openxmlformats.org/officeDocument/2006/relationships/hyperlink" Target="https://bigenc.ru/philosophy/text/2008709" TargetMode="External"/><Relationship Id="rId36" Type="http://schemas.openxmlformats.org/officeDocument/2006/relationships/hyperlink" Target="https://bigenc.ru/philosophy/text/2221223" TargetMode="External"/><Relationship Id="rId49" Type="http://schemas.openxmlformats.org/officeDocument/2006/relationships/hyperlink" Target="https://dic.academic.ru/dic.nsf/ruwiki/313587" TargetMode="External"/><Relationship Id="rId57" Type="http://schemas.openxmlformats.org/officeDocument/2006/relationships/hyperlink" Target="https://bigenc.ru/law/text/3541698" TargetMode="External"/><Relationship Id="rId10" Type="http://schemas.openxmlformats.org/officeDocument/2006/relationships/hyperlink" Target="https://bigenc.ru/economics/text/2211295" TargetMode="External"/><Relationship Id="rId31" Type="http://schemas.openxmlformats.org/officeDocument/2006/relationships/hyperlink" Target="https://bigenc.ru/philosophy/text/3637719" TargetMode="External"/><Relationship Id="rId44" Type="http://schemas.openxmlformats.org/officeDocument/2006/relationships/hyperlink" Target="https://bigenc.ru/sociology/text/2000132" TargetMode="External"/><Relationship Id="rId52" Type="http://schemas.openxmlformats.org/officeDocument/2006/relationships/hyperlink" Target="https://bigenc.ru/philosophy/text/2093638" TargetMode="External"/><Relationship Id="rId60" Type="http://schemas.openxmlformats.org/officeDocument/2006/relationships/hyperlink" Target="https://bigenc.ru/psychology/text/2120378" TargetMode="External"/><Relationship Id="rId65" Type="http://schemas.openxmlformats.org/officeDocument/2006/relationships/hyperlink" Target="https://bigenc.ru/philosophy/text/1933200" TargetMode="External"/><Relationship Id="rId73" Type="http://schemas.openxmlformats.org/officeDocument/2006/relationships/hyperlink" Target="https://bigenc.ru/philosophy/text/1903076" TargetMode="External"/><Relationship Id="rId78" Type="http://schemas.openxmlformats.org/officeDocument/2006/relationships/hyperlink" Target="https://bigenc.ru/philosophy/text/1892568" TargetMode="External"/><Relationship Id="rId81" Type="http://schemas.openxmlformats.org/officeDocument/2006/relationships/hyperlink" Target="https://bigenc.ru/philosophy/text/2353952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1</Pages>
  <Words>8026</Words>
  <Characters>45750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Диана</cp:lastModifiedBy>
  <cp:revision>3</cp:revision>
  <dcterms:created xsi:type="dcterms:W3CDTF">2022-04-04T12:05:00Z</dcterms:created>
  <dcterms:modified xsi:type="dcterms:W3CDTF">2022-04-05T09:23:00Z</dcterms:modified>
</cp:coreProperties>
</file>