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E8E" w:rsidRPr="00FB4E8E" w:rsidRDefault="00FB4E8E" w:rsidP="00FB4E8E">
      <w:pPr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FB4E8E">
        <w:rPr>
          <w:rFonts w:ascii="Times New Roman" w:hAnsi="Times New Roman" w:cs="Times New Roman"/>
          <w:b/>
          <w:i/>
          <w:sz w:val="28"/>
          <w:szCs w:val="28"/>
        </w:rPr>
        <w:t>Дайте определение заикания. Какие виды заикания вы знаете?</w:t>
      </w:r>
    </w:p>
    <w:p w:rsidR="00FB4E8E" w:rsidRPr="00FB4E8E" w:rsidRDefault="00FB4E8E" w:rsidP="00FB4E8E">
      <w:pPr>
        <w:rPr>
          <w:rFonts w:ascii="Times New Roman" w:hAnsi="Times New Roman" w:cs="Times New Roman"/>
          <w:sz w:val="28"/>
          <w:szCs w:val="28"/>
        </w:rPr>
      </w:pPr>
      <w:r w:rsidRPr="00FB4E8E">
        <w:rPr>
          <w:rFonts w:ascii="Times New Roman" w:hAnsi="Times New Roman" w:cs="Times New Roman"/>
          <w:sz w:val="28"/>
          <w:szCs w:val="28"/>
        </w:rPr>
        <w:t>Заикание — это нарушение плавности речи в виде задержки произношения или повторения звуков, слогов, слов. Это непроизвольные избыточные движения мышц, участвующих в произношении звуков (мышц лица, дыхательных и жевательных мышц).</w:t>
      </w:r>
    </w:p>
    <w:p w:rsidR="00FB4E8E" w:rsidRPr="00FB4E8E" w:rsidRDefault="00FB4E8E" w:rsidP="00FB4E8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B4E8E">
        <w:rPr>
          <w:rFonts w:ascii="Times New Roman" w:hAnsi="Times New Roman" w:cs="Times New Roman"/>
          <w:b/>
          <w:bCs/>
          <w:sz w:val="28"/>
          <w:szCs w:val="28"/>
        </w:rPr>
        <w:t>Виды и типы заикания у взрослых и детей</w:t>
      </w:r>
    </w:p>
    <w:p w:rsidR="00FB4E8E" w:rsidRPr="00FB4E8E" w:rsidRDefault="00FB4E8E" w:rsidP="00FB4E8E">
      <w:pPr>
        <w:rPr>
          <w:rFonts w:ascii="Times New Roman" w:hAnsi="Times New Roman" w:cs="Times New Roman"/>
          <w:sz w:val="28"/>
          <w:szCs w:val="28"/>
        </w:rPr>
      </w:pPr>
      <w:r w:rsidRPr="00FB4E8E">
        <w:rPr>
          <w:rFonts w:ascii="Times New Roman" w:hAnsi="Times New Roman" w:cs="Times New Roman"/>
          <w:sz w:val="28"/>
          <w:szCs w:val="28"/>
        </w:rPr>
        <w:t xml:space="preserve">Прежде </w:t>
      </w:r>
      <w:proofErr w:type="gramStart"/>
      <w:r w:rsidRPr="00FB4E8E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FB4E8E">
        <w:rPr>
          <w:rFonts w:ascii="Times New Roman" w:hAnsi="Times New Roman" w:cs="Times New Roman"/>
          <w:sz w:val="28"/>
          <w:szCs w:val="28"/>
        </w:rPr>
        <w:t xml:space="preserve"> стоит определить, является заикание приобретенным или врожденным. </w:t>
      </w:r>
      <w:r w:rsidRPr="00FB4E8E">
        <w:rPr>
          <w:rFonts w:ascii="Times New Roman" w:hAnsi="Times New Roman" w:cs="Times New Roman"/>
          <w:b/>
          <w:bCs/>
          <w:sz w:val="28"/>
          <w:szCs w:val="28"/>
        </w:rPr>
        <w:t>Сделать это сможет только врач.</w:t>
      </w:r>
      <w:r w:rsidRPr="00FB4E8E">
        <w:rPr>
          <w:rFonts w:ascii="Times New Roman" w:hAnsi="Times New Roman" w:cs="Times New Roman"/>
          <w:sz w:val="28"/>
          <w:szCs w:val="28"/>
        </w:rPr>
        <w:t> Как правило, по этому признаку выделяют две формы заикания: </w:t>
      </w:r>
      <w:hyperlink r:id="rId6" w:history="1">
        <w:proofErr w:type="gramStart"/>
        <w:r w:rsidRPr="00FB4E8E">
          <w:rPr>
            <w:rStyle w:val="a3"/>
            <w:rFonts w:ascii="Times New Roman" w:hAnsi="Times New Roman" w:cs="Times New Roman"/>
            <w:sz w:val="28"/>
            <w:szCs w:val="28"/>
          </w:rPr>
          <w:t>невротическую</w:t>
        </w:r>
        <w:proofErr w:type="gramEnd"/>
        <w:r w:rsidRPr="00FB4E8E">
          <w:rPr>
            <w:rStyle w:val="a3"/>
            <w:rFonts w:ascii="Times New Roman" w:hAnsi="Times New Roman" w:cs="Times New Roman"/>
            <w:sz w:val="28"/>
            <w:szCs w:val="28"/>
          </w:rPr>
          <w:t xml:space="preserve"> и </w:t>
        </w:r>
        <w:proofErr w:type="spellStart"/>
        <w:r w:rsidRPr="00FB4E8E">
          <w:rPr>
            <w:rStyle w:val="a3"/>
            <w:rFonts w:ascii="Times New Roman" w:hAnsi="Times New Roman" w:cs="Times New Roman"/>
            <w:sz w:val="28"/>
            <w:szCs w:val="28"/>
          </w:rPr>
          <w:t>неврозоподобную</w:t>
        </w:r>
        <w:proofErr w:type="spellEnd"/>
      </w:hyperlink>
      <w:r w:rsidRPr="00FB4E8E">
        <w:rPr>
          <w:rFonts w:ascii="Times New Roman" w:hAnsi="Times New Roman" w:cs="Times New Roman"/>
          <w:sz w:val="28"/>
          <w:szCs w:val="28"/>
        </w:rPr>
        <w:t>.</w:t>
      </w:r>
    </w:p>
    <w:p w:rsidR="00FB4E8E" w:rsidRPr="00FB4E8E" w:rsidRDefault="00FB4E8E" w:rsidP="00FB4E8E">
      <w:pPr>
        <w:rPr>
          <w:rFonts w:ascii="Times New Roman" w:hAnsi="Times New Roman" w:cs="Times New Roman"/>
          <w:sz w:val="28"/>
          <w:szCs w:val="28"/>
        </w:rPr>
      </w:pPr>
      <w:r w:rsidRPr="00FB4E8E">
        <w:rPr>
          <w:rFonts w:ascii="Times New Roman" w:hAnsi="Times New Roman" w:cs="Times New Roman"/>
          <w:sz w:val="28"/>
          <w:szCs w:val="28"/>
        </w:rPr>
        <w:t>• Невротическая форма заикания является следствием психической травмы, например, испуга или другого сильного стресса. Проявлять себя она начинает обычно в возрасте 2-4 лет. При этом патологий внутриутробного развития или осложнений во время родов у пациентов не наблюдается. Спровоцировать заикание может также раннее обучение второму языку или другие сильные учебные нагрузки. Часто при невротической форме заикание проявляется только в определенных ситуациях, например, при публичных выступлениях. Со временем характер заикания может стать постоянным, а на </w:t>
      </w:r>
      <w:proofErr w:type="spellStart"/>
      <w:proofErr w:type="gramStart"/>
      <w:r w:rsidRPr="00FB4E8E">
        <w:rPr>
          <w:rFonts w:ascii="Times New Roman" w:hAnsi="Times New Roman" w:cs="Times New Roman"/>
          <w:sz w:val="28"/>
          <w:szCs w:val="28"/>
        </w:rPr>
        <w:t>на</w:t>
      </w:r>
      <w:proofErr w:type="spellEnd"/>
      <w:proofErr w:type="gramEnd"/>
      <w:r w:rsidRPr="00FB4E8E">
        <w:rPr>
          <w:rFonts w:ascii="Times New Roman" w:hAnsi="Times New Roman" w:cs="Times New Roman"/>
          <w:sz w:val="28"/>
          <w:szCs w:val="28"/>
        </w:rPr>
        <w:t> фоне неудач в речи у детей развивается </w:t>
      </w:r>
      <w:proofErr w:type="spellStart"/>
      <w:r w:rsidRPr="00FB4E8E">
        <w:rPr>
          <w:rFonts w:ascii="Times New Roman" w:hAnsi="Times New Roman" w:cs="Times New Roman"/>
          <w:sz w:val="28"/>
          <w:szCs w:val="28"/>
        </w:rPr>
        <w:fldChar w:fldCharType="begin"/>
      </w:r>
      <w:r w:rsidRPr="00FB4E8E">
        <w:rPr>
          <w:rFonts w:ascii="Times New Roman" w:hAnsi="Times New Roman" w:cs="Times New Roman"/>
          <w:sz w:val="28"/>
          <w:szCs w:val="28"/>
        </w:rPr>
        <w:instrText xml:space="preserve"> HYPERLINK "https://zaikanie.spb.ru/articles/o-lechenii-vzroslyh/prichiny-i-lechenie-logonevroza-/" </w:instrText>
      </w:r>
      <w:r w:rsidRPr="00FB4E8E">
        <w:rPr>
          <w:rFonts w:ascii="Times New Roman" w:hAnsi="Times New Roman" w:cs="Times New Roman"/>
          <w:sz w:val="28"/>
          <w:szCs w:val="28"/>
        </w:rPr>
        <w:fldChar w:fldCharType="separate"/>
      </w:r>
      <w:r w:rsidRPr="00FB4E8E">
        <w:rPr>
          <w:rStyle w:val="a3"/>
          <w:rFonts w:ascii="Times New Roman" w:hAnsi="Times New Roman" w:cs="Times New Roman"/>
          <w:sz w:val="28"/>
          <w:szCs w:val="28"/>
        </w:rPr>
        <w:t>логоневроз</w:t>
      </w:r>
      <w:proofErr w:type="spellEnd"/>
      <w:r w:rsidRPr="00FB4E8E">
        <w:rPr>
          <w:rFonts w:ascii="Times New Roman" w:hAnsi="Times New Roman" w:cs="Times New Roman"/>
          <w:sz w:val="28"/>
          <w:szCs w:val="28"/>
        </w:rPr>
        <w:fldChar w:fldCharType="end"/>
      </w:r>
      <w:r w:rsidRPr="00FB4E8E">
        <w:rPr>
          <w:rFonts w:ascii="Times New Roman" w:hAnsi="Times New Roman" w:cs="Times New Roman"/>
          <w:sz w:val="28"/>
          <w:szCs w:val="28"/>
        </w:rPr>
        <w:t>.</w:t>
      </w:r>
    </w:p>
    <w:p w:rsidR="00FB4E8E" w:rsidRPr="00FB4E8E" w:rsidRDefault="00FB4E8E" w:rsidP="00FB4E8E">
      <w:pPr>
        <w:rPr>
          <w:rFonts w:ascii="Times New Roman" w:hAnsi="Times New Roman" w:cs="Times New Roman"/>
          <w:sz w:val="28"/>
          <w:szCs w:val="28"/>
        </w:rPr>
      </w:pPr>
      <w:r w:rsidRPr="00FB4E8E">
        <w:rPr>
          <w:rFonts w:ascii="Times New Roman" w:hAnsi="Times New Roman" w:cs="Times New Roman"/>
          <w:sz w:val="28"/>
          <w:szCs w:val="28"/>
        </w:rPr>
        <w:t>При невротическом заикании часто встречаются спазмы. Они подразделяются на типы: дыхательные и артикуляторные. При дыхательных спазмах возникает ощущение нехватки воздуха, возникают трудности с началом речи, а при артикуляторных — непроизвольно напрягаются мышцы губ, нёба, языка, мешая произнесению отдельных звуков.</w:t>
      </w:r>
    </w:p>
    <w:p w:rsidR="00FB4E8E" w:rsidRPr="00FB4E8E" w:rsidRDefault="00FB4E8E" w:rsidP="00FB4E8E">
      <w:pPr>
        <w:rPr>
          <w:rFonts w:ascii="Times New Roman" w:hAnsi="Times New Roman" w:cs="Times New Roman"/>
          <w:sz w:val="28"/>
          <w:szCs w:val="28"/>
        </w:rPr>
      </w:pPr>
      <w:r w:rsidRPr="00FB4E8E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FB4E8E">
        <w:rPr>
          <w:rFonts w:ascii="Times New Roman" w:hAnsi="Times New Roman" w:cs="Times New Roman"/>
          <w:sz w:val="28"/>
          <w:szCs w:val="28"/>
        </w:rPr>
        <w:t>Неврозоподобная</w:t>
      </w:r>
      <w:proofErr w:type="spellEnd"/>
      <w:r w:rsidRPr="00FB4E8E">
        <w:rPr>
          <w:rFonts w:ascii="Times New Roman" w:hAnsi="Times New Roman" w:cs="Times New Roman"/>
          <w:sz w:val="28"/>
          <w:szCs w:val="28"/>
        </w:rPr>
        <w:t xml:space="preserve"> форма заикания объясняется генетической предрасположенностью или осложнениями во время беременности и родов. </w:t>
      </w:r>
      <w:proofErr w:type="spellStart"/>
      <w:r w:rsidRPr="00FB4E8E">
        <w:rPr>
          <w:rFonts w:ascii="Times New Roman" w:hAnsi="Times New Roman" w:cs="Times New Roman"/>
          <w:sz w:val="28"/>
          <w:szCs w:val="28"/>
        </w:rPr>
        <w:t>Неврозоподобное</w:t>
      </w:r>
      <w:proofErr w:type="spellEnd"/>
      <w:r w:rsidRPr="00FB4E8E">
        <w:rPr>
          <w:rFonts w:ascii="Times New Roman" w:hAnsi="Times New Roman" w:cs="Times New Roman"/>
          <w:sz w:val="28"/>
          <w:szCs w:val="28"/>
        </w:rPr>
        <w:t xml:space="preserve"> заикание впервые дает о себе знать обычно в возрасте 3-4 лет без видимых внешних причин. Такое заикание проявляется постоянно и вне зависимости от ситуации.</w:t>
      </w:r>
    </w:p>
    <w:p w:rsidR="00FB4E8E" w:rsidRPr="00FB4E8E" w:rsidRDefault="00FB4E8E" w:rsidP="00FB4E8E">
      <w:pPr>
        <w:rPr>
          <w:rFonts w:ascii="Times New Roman" w:hAnsi="Times New Roman" w:cs="Times New Roman"/>
          <w:sz w:val="28"/>
          <w:szCs w:val="28"/>
        </w:rPr>
      </w:pPr>
    </w:p>
    <w:p w:rsidR="00FB4E8E" w:rsidRPr="00FB4E8E" w:rsidRDefault="00FB4E8E" w:rsidP="00FB4E8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B4E8E">
        <w:rPr>
          <w:rFonts w:ascii="Times New Roman" w:hAnsi="Times New Roman" w:cs="Times New Roman"/>
          <w:b/>
          <w:bCs/>
          <w:sz w:val="28"/>
          <w:szCs w:val="28"/>
        </w:rPr>
        <w:t>Формы проявления заикания</w:t>
      </w:r>
    </w:p>
    <w:p w:rsidR="00FB4E8E" w:rsidRPr="00FB4E8E" w:rsidRDefault="00FB4E8E" w:rsidP="00FB4E8E">
      <w:pPr>
        <w:rPr>
          <w:rFonts w:ascii="Times New Roman" w:hAnsi="Times New Roman" w:cs="Times New Roman"/>
          <w:sz w:val="28"/>
          <w:szCs w:val="28"/>
        </w:rPr>
      </w:pPr>
      <w:r w:rsidRPr="00FB4E8E">
        <w:rPr>
          <w:rFonts w:ascii="Times New Roman" w:hAnsi="Times New Roman" w:cs="Times New Roman"/>
          <w:sz w:val="28"/>
          <w:szCs w:val="28"/>
        </w:rPr>
        <w:t>Заикание может проявляться по-разному. В зависимости от внешних проявлений выделяют следующие формы:</w:t>
      </w:r>
    </w:p>
    <w:p w:rsidR="00FB4E8E" w:rsidRPr="00FB4E8E" w:rsidRDefault="00FB4E8E" w:rsidP="00FB4E8E">
      <w:pPr>
        <w:rPr>
          <w:rFonts w:ascii="Times New Roman" w:hAnsi="Times New Roman" w:cs="Times New Roman"/>
          <w:sz w:val="28"/>
          <w:szCs w:val="28"/>
        </w:rPr>
      </w:pPr>
      <w:r w:rsidRPr="00FB4E8E">
        <w:rPr>
          <w:rFonts w:ascii="Times New Roman" w:hAnsi="Times New Roman" w:cs="Times New Roman"/>
          <w:sz w:val="28"/>
          <w:szCs w:val="28"/>
        </w:rPr>
        <w:lastRenderedPageBreak/>
        <w:t>• Тоническая. Длительные паузы в словах и растягивание гласных — вот явные признаки такой формы заикания.</w:t>
      </w:r>
    </w:p>
    <w:p w:rsidR="00FB4E8E" w:rsidRPr="00FB4E8E" w:rsidRDefault="00FB4E8E" w:rsidP="00FB4E8E">
      <w:pPr>
        <w:rPr>
          <w:rFonts w:ascii="Times New Roman" w:hAnsi="Times New Roman" w:cs="Times New Roman"/>
          <w:sz w:val="28"/>
          <w:szCs w:val="28"/>
        </w:rPr>
      </w:pPr>
      <w:r w:rsidRPr="00FB4E8E">
        <w:rPr>
          <w:rFonts w:ascii="Times New Roman" w:hAnsi="Times New Roman" w:cs="Times New Roman"/>
          <w:sz w:val="28"/>
          <w:szCs w:val="28"/>
        </w:rPr>
        <w:t>• Клоническая. При этой форме заикающийся многократно повторяет звук, слог или слово целиком, не в силах продолжить речь.</w:t>
      </w:r>
    </w:p>
    <w:p w:rsidR="00FB4E8E" w:rsidRPr="00FB4E8E" w:rsidRDefault="00FB4E8E" w:rsidP="00FB4E8E">
      <w:pPr>
        <w:rPr>
          <w:rFonts w:ascii="Times New Roman" w:hAnsi="Times New Roman" w:cs="Times New Roman"/>
          <w:sz w:val="28"/>
          <w:szCs w:val="28"/>
        </w:rPr>
      </w:pPr>
      <w:r w:rsidRPr="00FB4E8E">
        <w:rPr>
          <w:rFonts w:ascii="Times New Roman" w:hAnsi="Times New Roman" w:cs="Times New Roman"/>
          <w:sz w:val="28"/>
          <w:szCs w:val="28"/>
        </w:rPr>
        <w:t>• Комбинированная. Эта форма сочетает в себе признаки тонического и клонического заикания.</w:t>
      </w:r>
    </w:p>
    <w:p w:rsidR="00FB4E8E" w:rsidRPr="00FB4E8E" w:rsidRDefault="00FB4E8E" w:rsidP="00FB4E8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B4E8E">
        <w:rPr>
          <w:rFonts w:ascii="Times New Roman" w:hAnsi="Times New Roman" w:cs="Times New Roman"/>
          <w:b/>
          <w:bCs/>
          <w:sz w:val="28"/>
          <w:szCs w:val="28"/>
        </w:rPr>
        <w:t>Степени тяжести заикания</w:t>
      </w:r>
    </w:p>
    <w:p w:rsidR="00FB4E8E" w:rsidRPr="00FB4E8E" w:rsidRDefault="00FB4E8E" w:rsidP="00FB4E8E">
      <w:pPr>
        <w:rPr>
          <w:rFonts w:ascii="Times New Roman" w:hAnsi="Times New Roman" w:cs="Times New Roman"/>
          <w:sz w:val="28"/>
          <w:szCs w:val="28"/>
        </w:rPr>
      </w:pPr>
      <w:r w:rsidRPr="00FB4E8E">
        <w:rPr>
          <w:rFonts w:ascii="Times New Roman" w:hAnsi="Times New Roman" w:cs="Times New Roman"/>
          <w:sz w:val="28"/>
          <w:szCs w:val="28"/>
        </w:rPr>
        <w:t>Когда диагноз «заикание» поставлен и определена его форма, необходимо определить степень тяжести расстройства. В зависимости от постоянства проявлений степень заикания делят </w:t>
      </w:r>
      <w:proofErr w:type="gramStart"/>
      <w:r w:rsidRPr="00FB4E8E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FB4E8E">
        <w:rPr>
          <w:rFonts w:ascii="Times New Roman" w:hAnsi="Times New Roman" w:cs="Times New Roman"/>
          <w:sz w:val="28"/>
          <w:szCs w:val="28"/>
        </w:rPr>
        <w:t>:</w:t>
      </w:r>
    </w:p>
    <w:p w:rsidR="00FB4E8E" w:rsidRPr="00FB4E8E" w:rsidRDefault="00FB4E8E" w:rsidP="00FB4E8E">
      <w:pPr>
        <w:rPr>
          <w:rFonts w:ascii="Times New Roman" w:hAnsi="Times New Roman" w:cs="Times New Roman"/>
          <w:sz w:val="28"/>
          <w:szCs w:val="28"/>
        </w:rPr>
      </w:pPr>
      <w:r w:rsidRPr="00FB4E8E">
        <w:rPr>
          <w:rFonts w:ascii="Times New Roman" w:hAnsi="Times New Roman" w:cs="Times New Roman"/>
          <w:sz w:val="28"/>
          <w:szCs w:val="28"/>
        </w:rPr>
        <w:t>• Стабильное. Человек заикается постоянно, вне зависимости от обстоятельств.</w:t>
      </w:r>
    </w:p>
    <w:p w:rsidR="00FB4E8E" w:rsidRPr="00FB4E8E" w:rsidRDefault="00FB4E8E" w:rsidP="00FB4E8E">
      <w:pPr>
        <w:rPr>
          <w:rFonts w:ascii="Times New Roman" w:hAnsi="Times New Roman" w:cs="Times New Roman"/>
          <w:sz w:val="28"/>
          <w:szCs w:val="28"/>
        </w:rPr>
      </w:pPr>
      <w:r w:rsidRPr="00FB4E8E">
        <w:rPr>
          <w:rFonts w:ascii="Times New Roman" w:hAnsi="Times New Roman" w:cs="Times New Roman"/>
          <w:sz w:val="28"/>
          <w:szCs w:val="28"/>
        </w:rPr>
        <w:t>• Нестабильное. Заикание возникает только при определенных обстоятельствах: под воздействием стресса или при сильных эмоциях.</w:t>
      </w:r>
    </w:p>
    <w:p w:rsidR="00FB4E8E" w:rsidRPr="00FB4E8E" w:rsidRDefault="00FB4E8E" w:rsidP="00FB4E8E">
      <w:pPr>
        <w:rPr>
          <w:rFonts w:ascii="Times New Roman" w:hAnsi="Times New Roman" w:cs="Times New Roman"/>
          <w:sz w:val="28"/>
          <w:szCs w:val="28"/>
        </w:rPr>
      </w:pPr>
      <w:r w:rsidRPr="00FB4E8E">
        <w:rPr>
          <w:rFonts w:ascii="Times New Roman" w:hAnsi="Times New Roman" w:cs="Times New Roman"/>
          <w:sz w:val="28"/>
          <w:szCs w:val="28"/>
        </w:rPr>
        <w:t>• Циклическое. Заикание приходит периодами, отступая и снова появляясь.</w:t>
      </w:r>
    </w:p>
    <w:p w:rsidR="00D907C8" w:rsidRPr="00FB4E8E" w:rsidRDefault="00D907C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907C8" w:rsidRPr="00FB4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C06C2"/>
    <w:multiLevelType w:val="hybridMultilevel"/>
    <w:tmpl w:val="4EE04D32"/>
    <w:lvl w:ilvl="0" w:tplc="F12A5D9A">
      <w:start w:val="15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6AF"/>
    <w:rsid w:val="004F56AF"/>
    <w:rsid w:val="00D907C8"/>
    <w:rsid w:val="00FB4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4E8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4E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ikanie.spb.ru/articles/o-lechenii-detey/nevroticheskaya-nevrozopodobnaya-forma-zaikaniy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434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2022-04-20T22:22:00Z</dcterms:created>
  <dcterms:modified xsi:type="dcterms:W3CDTF">2022-04-20T22:23:00Z</dcterms:modified>
</cp:coreProperties>
</file>