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45" w:rsidRPr="00E14B45" w:rsidRDefault="00E14B45" w:rsidP="00E14B45">
      <w:pPr>
        <w:rPr>
          <w:rFonts w:ascii="Times New Roman" w:hAnsi="Times New Roman" w:cs="Times New Roman"/>
          <w:bCs/>
          <w:sz w:val="28"/>
          <w:szCs w:val="28"/>
        </w:rPr>
      </w:pPr>
      <w:r w:rsidRPr="00E14B45">
        <w:rPr>
          <w:rFonts w:ascii="Times New Roman" w:hAnsi="Times New Roman" w:cs="Times New Roman"/>
          <w:b/>
          <w:sz w:val="28"/>
          <w:szCs w:val="28"/>
        </w:rPr>
        <w:t>Практическое занятие 5.</w:t>
      </w:r>
      <w:r w:rsidRPr="00E14B45">
        <w:rPr>
          <w:rFonts w:ascii="Times New Roman" w:hAnsi="Times New Roman" w:cs="Times New Roman"/>
          <w:sz w:val="28"/>
          <w:szCs w:val="28"/>
        </w:rPr>
        <w:t xml:space="preserve"> </w:t>
      </w:r>
      <w:r w:rsidRPr="00E14B45">
        <w:rPr>
          <w:rFonts w:ascii="Times New Roman" w:hAnsi="Times New Roman" w:cs="Times New Roman"/>
          <w:bCs/>
          <w:sz w:val="28"/>
          <w:szCs w:val="28"/>
        </w:rPr>
        <w:t>Особенности проектирования и реализации индивидуальных форм логопедической работы с детьми с умственной отсталостью.</w:t>
      </w:r>
    </w:p>
    <w:p w:rsidR="00E14B45" w:rsidRPr="00E14B45" w:rsidRDefault="00E14B45" w:rsidP="00E14B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E14B45">
        <w:rPr>
          <w:rFonts w:ascii="Times New Roman" w:hAnsi="Times New Roman" w:cs="Times New Roman"/>
          <w:b/>
          <w:bCs/>
          <w:sz w:val="28"/>
          <w:szCs w:val="28"/>
        </w:rPr>
        <w:t>Вопр</w:t>
      </w:r>
      <w:proofErr w:type="spellEnd"/>
      <w:r w:rsidRPr="00E14B45">
        <w:rPr>
          <w:rFonts w:ascii="Times New Roman" w:hAnsi="Times New Roman" w:cs="Times New Roman"/>
          <w:b/>
          <w:bCs/>
          <w:sz w:val="28"/>
          <w:szCs w:val="28"/>
        </w:rPr>
        <w:t xml:space="preserve"> 7) </w:t>
      </w:r>
      <w:r w:rsidRPr="00E14B45">
        <w:rPr>
          <w:rFonts w:ascii="Times New Roman" w:hAnsi="Times New Roman" w:cs="Times New Roman"/>
          <w:sz w:val="28"/>
          <w:szCs w:val="28"/>
        </w:rPr>
        <w:t xml:space="preserve">Привести примеры приемов работы на этапах постановки, автоматизации, дифференциации звуков для детей с умственной отсталостью.  </w:t>
      </w:r>
    </w:p>
    <w:p w:rsidR="00E14B45" w:rsidRPr="00E14B45" w:rsidRDefault="00E14B45" w:rsidP="00E14B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4B45">
        <w:rPr>
          <w:rFonts w:ascii="Times New Roman" w:hAnsi="Times New Roman" w:cs="Times New Roman"/>
          <w:b/>
          <w:bCs/>
          <w:sz w:val="28"/>
          <w:szCs w:val="28"/>
        </w:rPr>
        <w:t>Коррекция нарушений звукопроизношения у умственно отсталых дошкольников.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 соответствии с традиционной методикой коррекции нарушений звукопроизношения на этой стадии ставятся задачи постановки, автоматизации и дифференциации звуков речи.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b/>
          <w:bCs/>
          <w:sz w:val="28"/>
          <w:szCs w:val="28"/>
        </w:rPr>
        <w:t>Этап постановки звука: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Постановка звука представляет собой процесс формирования артикуляции, обучения ребенка произношению звука в изолированном звучании. На этапе постановки звука формируется навык правильного произношения изолированного звука, закрепляется слуховой, кинестетический образ звука, используется зрительное восприятие артикуляции.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Этап постановки звука у детей с умственной отсталостью вызывает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значительно большие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трудности, чем у детей с нормальным психическим развитием, что обусловлено недоразвитием слуховой дифференциации звуков речи, нарушением речевой моторики, снижением аналитико-синтетической деятельности.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 связи с психологическими особенностями  умственно  отсталых детей, на этапе постановки звука используется восприятие различной модальности: зрительное восприятие артикуляции, использование кинестетических, тактильных, тактильно-вибрационных ощущений, уточнение слухового образа звука, связь акустического образа звука с неречевыми звуками и др.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i/>
          <w:iCs/>
          <w:sz w:val="28"/>
          <w:szCs w:val="28"/>
        </w:rPr>
        <w:t>На данном этапе логопедическая работа проводится по следующим направлениям: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1) развитие восприятия речи, уточнение акустического и произносительного образа звука;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2) формирование фонематического анализа и синтеза;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lastRenderedPageBreak/>
        <w:t>3) развитие артикуляторной моторики;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4) работа по непосредственной постановке звука.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Развитие восприятия речи проводится с использованием заданий на имитацию слогов. Предлагаются слоги с правильно произносимыми звуками, со стечением и без стечения согласных: </w:t>
      </w:r>
      <w:r w:rsidRPr="00E14B45">
        <w:rPr>
          <w:rFonts w:ascii="Times New Roman" w:hAnsi="Times New Roman" w:cs="Times New Roman"/>
          <w:b/>
          <w:bCs/>
          <w:sz w:val="28"/>
          <w:szCs w:val="28"/>
        </w:rPr>
        <w:t>тух</w:t>
      </w:r>
      <w:r w:rsidRPr="00E14B45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E14B45">
        <w:rPr>
          <w:rFonts w:ascii="Times New Roman" w:hAnsi="Times New Roman" w:cs="Times New Roman"/>
          <w:b/>
          <w:bCs/>
          <w:sz w:val="28"/>
          <w:szCs w:val="28"/>
        </w:rPr>
        <w:t>кан</w:t>
      </w:r>
      <w:proofErr w:type="spellEnd"/>
      <w:r w:rsidRPr="00E14B4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b/>
          <w:bCs/>
          <w:sz w:val="28"/>
          <w:szCs w:val="28"/>
        </w:rPr>
        <w:t>кван</w:t>
      </w:r>
      <w:proofErr w:type="spellEnd"/>
      <w:r w:rsidRPr="00E14B4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b/>
          <w:bCs/>
          <w:sz w:val="28"/>
          <w:szCs w:val="28"/>
        </w:rPr>
        <w:t>клень</w:t>
      </w:r>
      <w:proofErr w:type="spellEnd"/>
      <w:r w:rsidRPr="00E14B4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b/>
          <w:bCs/>
          <w:sz w:val="28"/>
          <w:szCs w:val="28"/>
        </w:rPr>
        <w:t>двон</w:t>
      </w:r>
      <w:proofErr w:type="spellEnd"/>
      <w:r w:rsidRPr="00E14B4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Уточняется, прежде всего, слуховой образ звука. Звук соотносится с неречевыми звуками (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— как течет вода из крана,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з — </w:t>
      </w:r>
      <w:r w:rsidRPr="00E14B45">
        <w:rPr>
          <w:rFonts w:ascii="Times New Roman" w:hAnsi="Times New Roman" w:cs="Times New Roman"/>
          <w:sz w:val="28"/>
          <w:szCs w:val="28"/>
        </w:rPr>
        <w:t>как звенит комар,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ш — </w:t>
      </w:r>
      <w:r w:rsidRPr="00E14B45">
        <w:rPr>
          <w:rFonts w:ascii="Times New Roman" w:hAnsi="Times New Roman" w:cs="Times New Roman"/>
          <w:sz w:val="28"/>
          <w:szCs w:val="28"/>
        </w:rPr>
        <w:t>как шелестит листва,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ж — </w:t>
      </w:r>
      <w:r w:rsidRPr="00E14B45">
        <w:rPr>
          <w:rFonts w:ascii="Times New Roman" w:hAnsi="Times New Roman" w:cs="Times New Roman"/>
          <w:sz w:val="28"/>
          <w:szCs w:val="28"/>
        </w:rPr>
        <w:t>как жужжит жук и т. д.).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На этапе постановки звука развитие фонематического анализа и синтеза предполагает формирование умения выделять отрабатываемый звук в слове, определять его место, дифференцировать от других звуков, прежде всего, далеких по звучанию и артикуляции.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Например, при постановке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 </w:t>
      </w:r>
      <w:r w:rsidRPr="00E14B45">
        <w:rPr>
          <w:rFonts w:ascii="Times New Roman" w:hAnsi="Times New Roman" w:cs="Times New Roman"/>
          <w:sz w:val="28"/>
          <w:szCs w:val="28"/>
        </w:rPr>
        <w:t>можно дать следующие задания: поднять флажки, если в слове слышится звук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с; </w:t>
      </w:r>
      <w:r w:rsidRPr="00E14B45">
        <w:rPr>
          <w:rFonts w:ascii="Times New Roman" w:hAnsi="Times New Roman" w:cs="Times New Roman"/>
          <w:sz w:val="28"/>
          <w:szCs w:val="28"/>
        </w:rPr>
        <w:t>отобрать картинки, в названии которых имеется звук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с; </w:t>
      </w:r>
      <w:r w:rsidRPr="00E14B45">
        <w:rPr>
          <w:rFonts w:ascii="Times New Roman" w:hAnsi="Times New Roman" w:cs="Times New Roman"/>
          <w:sz w:val="28"/>
          <w:szCs w:val="28"/>
        </w:rPr>
        <w:t>определить место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 </w:t>
      </w:r>
      <w:r w:rsidRPr="00E14B45">
        <w:rPr>
          <w:rFonts w:ascii="Times New Roman" w:hAnsi="Times New Roman" w:cs="Times New Roman"/>
          <w:sz w:val="28"/>
          <w:szCs w:val="28"/>
        </w:rPr>
        <w:t>(начало, середина, конец) в словах: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сом, лес, осы, сад, нос, усы.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14B45">
        <w:rPr>
          <w:rFonts w:ascii="Times New Roman" w:hAnsi="Times New Roman" w:cs="Times New Roman"/>
          <w:sz w:val="28"/>
          <w:szCs w:val="28"/>
        </w:rPr>
        <w:t xml:space="preserve">С учетом уровня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 звукового анализа и синтеза у детей, мыслительных операций и их возраста в работу можно включить и задания по развитию сложных форм фонематического анализа. Например, детям предлагается определить, каким по счету звук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в словах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усы, нос, носок, миска </w:t>
      </w:r>
      <w:r w:rsidRPr="00E14B45">
        <w:rPr>
          <w:rFonts w:ascii="Times New Roman" w:hAnsi="Times New Roman" w:cs="Times New Roman"/>
          <w:sz w:val="28"/>
          <w:szCs w:val="28"/>
        </w:rPr>
        <w:t>и др., нарисовать графическую схему слова и отметить на ней место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с. </w:t>
      </w:r>
      <w:r w:rsidRPr="00E14B45">
        <w:rPr>
          <w:rFonts w:ascii="Times New Roman" w:hAnsi="Times New Roman" w:cs="Times New Roman"/>
          <w:sz w:val="28"/>
          <w:szCs w:val="28"/>
        </w:rPr>
        <w:t>При этом необходимо помнить, что на этом этапе фонематический анализ осуществляется детьми только на основе слухового восприятия, без произнесения слова.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этапе постановки звука большое внимание уделяется развитию речевой моторики (кинестетической и кинетической основы артикуляторных движений), продолжается работа по закреплению навыков речевого дыхания, по развитию голоса, артикуляторных движений.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Развитие артикуляторной моторики проводится в виде артикуляторной гимнастики. Артикуляторная гимнастика представляет собой определенный комплекс упражнений для губ, языка, подготавливающих правильное произнесение звука. Целью артикуляторной гимнастики является отработка каждого элемента артикуляции звука. Например, для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 — </w:t>
      </w:r>
      <w:r w:rsidRPr="00E14B45">
        <w:rPr>
          <w:rFonts w:ascii="Times New Roman" w:hAnsi="Times New Roman" w:cs="Times New Roman"/>
          <w:sz w:val="28"/>
          <w:szCs w:val="28"/>
        </w:rPr>
        <w:t>губы в улыбке, язык широкий, боковые края приподняты, кончик языка за нижними резцами, язык горбом, посередине языка желобок (углубление).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lastRenderedPageBreak/>
        <w:t>Комплекс артикуляторных упражнений определяется нормальной артикуляцией звука и характером дефекта. Для каждого звука рекомендуется определенная система артикуляторных упражнений. Так, для постановки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ш </w:t>
      </w:r>
      <w:r w:rsidRPr="00E14B45">
        <w:rPr>
          <w:rFonts w:ascii="Times New Roman" w:hAnsi="Times New Roman" w:cs="Times New Roman"/>
          <w:sz w:val="28"/>
          <w:szCs w:val="28"/>
        </w:rPr>
        <w:t>необходимы упражнения, направленные на вытягивание губ в виде трубочки, на умение делать широкий язык, поднимать широкий кончик языка вверх, поднимать боковые края вверх, делать «чашечку» и др.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 процессе работы продумывается постепенное усложнение артикуляторных упражнений.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Артикуляторная гимнастика обычно проводится по подражанию, перед зеркалом, под счет. Если движения не получаются, то используется механическая помощь. В дальнейшем от пассивного выполнения движений переходят к активным действиям.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этапе постановки звука к артикуляторным упражнениям предъявляются те же требования, что и на предыдущей стадии. Движения органов артикуляции должны быть точными, плавными, без сопутствующих движений, выполняться с нормальным тонусом мышц. Обращается внимание на достаточный объем движений, на умение удерживать на определенное время положение артикуляторных органов, на переключаемость движений.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После отработки изолированных элементов движения объединяются в единый артикуляторный уклад.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У умственно отсталых детей при постановке звука чаще всего используются смешанные способы, постановка от правильно произносимых звуков, от артикуляторного уклада.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b/>
          <w:bCs/>
          <w:sz w:val="28"/>
          <w:szCs w:val="28"/>
        </w:rPr>
        <w:t>Этап автоматизации звука: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У детей с дефектами звукопроизношения закреплены стереотипы неправильного произношения слов, предложений и т. д. Автоматизация звука требует активного использования процесса внутреннего торможения, способности к дифференциации правильного и неправильного артикуляторного уклада. Она осуществляется по принципу «от легкого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трудному», «от простого к сложному».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проводится включение поставленного звука в слоги. Слог — более простой элемент речи, чем слово. Кроме того, слоги лишены смысла, и </w:t>
      </w:r>
      <w:r w:rsidRPr="00E14B45">
        <w:rPr>
          <w:rFonts w:ascii="Times New Roman" w:hAnsi="Times New Roman" w:cs="Times New Roman"/>
          <w:sz w:val="28"/>
          <w:szCs w:val="28"/>
        </w:rPr>
        <w:lastRenderedPageBreak/>
        <w:t>у ребенка, в связи с этим, отсутствуют стереотипы произношения слогов, что облегчает их автоматизацию.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щелевых звуков начинается с прямых открытых слогов, затем продолжается в обратных и закрытых слогах. При закреплении смычных звуков и аффрикат последовательность иная: сначала звук автоматизируется в обратных слогах, а затем — в прямых открытых. Позже отрабатывается произношение звуков в слогах со стечением согласных.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этом этапе большое место занимает работа по имитации слогов с отрабатываемым звуком: сначала — слогов без стечений, затем — слогов со стечением согласных. Например, при автоматизации звука с предлагается повторить слоги: 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сы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со, су,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сэ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ас, ус,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ыс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ос,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сол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оск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вост</w:t>
      </w:r>
      <w:proofErr w:type="spellEnd"/>
      <w:proofErr w:type="gramEnd"/>
      <w:r w:rsidRPr="00E14B45">
        <w:rPr>
          <w:rFonts w:ascii="Times New Roman" w:hAnsi="Times New Roman" w:cs="Times New Roman"/>
          <w:sz w:val="28"/>
          <w:szCs w:val="28"/>
        </w:rPr>
        <w:t> и др.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Предлагаются упражнения на произношения серий слогов с переносом ударения: 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  <w:u w:val="single"/>
        </w:rPr>
        <w:t>са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са</w:t>
      </w:r>
      <w:r w:rsidRPr="00E14B45">
        <w:rPr>
          <w:rFonts w:ascii="Times New Roman" w:hAnsi="Times New Roman" w:cs="Times New Roman"/>
          <w:i/>
          <w:iCs/>
          <w:sz w:val="28"/>
          <w:szCs w:val="28"/>
          <w:u w:val="single"/>
        </w:rPr>
        <w:t>са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 работе по автоматизации слогов учитывается последующая гласная. Вначале для автоматизации предлагаются слоги с гласным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E14B45">
        <w:rPr>
          <w:rFonts w:ascii="Times New Roman" w:hAnsi="Times New Roman" w:cs="Times New Roman"/>
          <w:sz w:val="28"/>
          <w:szCs w:val="28"/>
        </w:rPr>
        <w:t>, а затем — с гласными, артикуляция которых близка к звуку, который автоматизируется.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звуков в словах сначала осуществляется с опорой на слоги (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со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, сом</w:t>
      </w:r>
      <w:r w:rsidRPr="00E14B45">
        <w:rPr>
          <w:rFonts w:ascii="Times New Roman" w:hAnsi="Times New Roman" w:cs="Times New Roman"/>
          <w:sz w:val="28"/>
          <w:szCs w:val="28"/>
        </w:rPr>
        <w:t xml:space="preserve">). На начальных этапах проводится закрепление произношения слов, в которых данный звук находится в начале слова; затем — слов, в которых звук находится в конце и середине слова. Вначале звук автоматизируется в словах простой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 структуры, затем — в словах со стечением согласных.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На следующем этапе проводится автоматизация звука в словосочетаниях,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в предложениях, связной речи. Вначале предлагаются предложения с умеренным включением звука, в дальнейшем автоматизация проводится на речевом материале, насыщенном данным звуком.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Этап автоматизации звуков у умственно отсталых детей является очень длительным, что обусловлено психофизиологическими особенностями этих детей.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этом этапе проводится работа и над сложными формами звукового анализа и синтеза, умением выделять звук из слова, определять его место по отношению к другим звукам (после какого звука, перед каким звуком).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В процессе автоматизации звуков проводится и развитие просодической стороны речи: работа над ударением при автоматизации звука в слогах, </w:t>
      </w:r>
      <w:r w:rsidRPr="00E14B45">
        <w:rPr>
          <w:rFonts w:ascii="Times New Roman" w:hAnsi="Times New Roman" w:cs="Times New Roman"/>
          <w:sz w:val="28"/>
          <w:szCs w:val="28"/>
        </w:rPr>
        <w:lastRenderedPageBreak/>
        <w:t>словах; работа над логическим ударением в процессе автоматизации звуков в предложениях; работа над интонацией при закреплении произношения звука в предложении, связной речи.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Наряду с развитием фонетико-фонематической стороны речи, на этапе автоматизации звуков осуществляется и обогащение словаря, его систематизация, формирование грамматического строя речи. Эта работа проводится в четкой системе, в тесной связи с программой детского сада.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 системе занятий по автоматизации звуков предусматривается постепенное усложнение заданий и речевого материала.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Например, на этапе автоматизации звука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слогах и словах предусматривается следующая тематика занятий.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 </w:t>
      </w:r>
      <w:r w:rsidRPr="00E14B45">
        <w:rPr>
          <w:rFonts w:ascii="Times New Roman" w:hAnsi="Times New Roman" w:cs="Times New Roman"/>
          <w:sz w:val="28"/>
          <w:szCs w:val="28"/>
        </w:rPr>
        <w:t xml:space="preserve">в открытых слогах: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сэ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>, су.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обратных слогах: ас, ос,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ус,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закрытых слогах (звук в начале слога):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сот, сак 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Автоматизация звука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закрытых слогах (звук в конце слога): лос,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тос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нас 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слогах со стечением согласных: ста,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ска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ост,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уск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иск 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простых односложных словах (звук в начале слова):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сад, сыр, сок, сук, сух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простых односложных словах (звук в конце слова):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лес, лис, вес, нос.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односложных словах со стечением согласных: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стая, стол, стул, лист, ест, куст, мост.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простых двусложных словах (звук в начале слова):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сани, сыро, сухо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простых двусложных словах (звук в середине, конце слова):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оса, косы, весы, овес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двусложных словах со стечением согласных (звук в начале слова):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сумка, свекла, стакан, стайка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lastRenderedPageBreak/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трехсложных словах без стечения согласных: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сапоги, сухари, самолет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Автоматизация звука </w:t>
      </w:r>
      <w:proofErr w:type="gramStart"/>
      <w:r w:rsidRPr="00E14B45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 xml:space="preserve"> трехсложных словах со стечением согласных: </w:t>
      </w:r>
      <w:r w:rsidRPr="00E14B45">
        <w:rPr>
          <w:rFonts w:ascii="Times New Roman" w:hAnsi="Times New Roman" w:cs="Times New Roman"/>
          <w:i/>
          <w:iCs/>
          <w:sz w:val="28"/>
          <w:szCs w:val="28"/>
        </w:rPr>
        <w:t>скамейка, ступени, капуста </w:t>
      </w:r>
      <w:r w:rsidRPr="00E14B45">
        <w:rPr>
          <w:rFonts w:ascii="Times New Roman" w:hAnsi="Times New Roman" w:cs="Times New Roman"/>
          <w:sz w:val="28"/>
          <w:szCs w:val="28"/>
        </w:rPr>
        <w:t>и др.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Аналогичным образом проводится автоматизация звука 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> в четырехсложных словах.</w:t>
      </w:r>
    </w:p>
    <w:p w:rsidR="00E14B45" w:rsidRPr="00E14B45" w:rsidRDefault="00E14B45" w:rsidP="00E14B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4B45">
        <w:rPr>
          <w:rFonts w:ascii="Times New Roman" w:hAnsi="Times New Roman" w:cs="Times New Roman"/>
          <w:b/>
          <w:bCs/>
          <w:sz w:val="28"/>
          <w:szCs w:val="28"/>
        </w:rPr>
        <w:t>Этап дифференциации: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Логопедическая работа по дифференциации звуков осуществляется в следующих направлениях: развитие слуховой дифференциации, закрепление произносительной дифференциации, формирование фонематического анализа и синтеза.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Особенно важно проводить дифференциацию фонетически близких звуков: твердых и мягких, звонких и глухих, свистящих и шипящих, аффрикат и звуков, входящих в их состав. Определена следующая последовательность дифференциации звуков: б-п, </w:t>
      </w:r>
      <w:proofErr w:type="gramStart"/>
      <w:r w:rsidRPr="00E14B45">
        <w:rPr>
          <w:rFonts w:ascii="Times New Roman" w:hAnsi="Times New Roman" w:cs="Times New Roman"/>
          <w:sz w:val="28"/>
          <w:szCs w:val="28"/>
        </w:rPr>
        <w:t>д-т</w:t>
      </w:r>
      <w:proofErr w:type="gramEnd"/>
      <w:r w:rsidRPr="00E14B45">
        <w:rPr>
          <w:rFonts w:ascii="Times New Roman" w:hAnsi="Times New Roman" w:cs="Times New Roman"/>
          <w:sz w:val="28"/>
          <w:szCs w:val="28"/>
        </w:rPr>
        <w:t>, г-к, з-с, ж-ш, с-ш, з-ж, ц-с, ч-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ч-щ.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 xml:space="preserve">В процессе развития дифференциации звуков предлагаются задания на имитацию слогов. Например, при дифференциации с-з,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-за-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, за-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-за и т.д. Эффективным методом работы является определение фонетической правильности слова. Детям предлагаются слова и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асемантичные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 звукосочетания, отличающиеся фонетически сходными звуками: кольцо —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кольсо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 xml:space="preserve">, ласточка — </w:t>
      </w:r>
      <w:proofErr w:type="spellStart"/>
      <w:r w:rsidRPr="00E14B45">
        <w:rPr>
          <w:rFonts w:ascii="Times New Roman" w:hAnsi="Times New Roman" w:cs="Times New Roman"/>
          <w:sz w:val="28"/>
          <w:szCs w:val="28"/>
        </w:rPr>
        <w:t>ластощка</w:t>
      </w:r>
      <w:proofErr w:type="spellEnd"/>
      <w:r w:rsidRPr="00E14B45">
        <w:rPr>
          <w:rFonts w:ascii="Times New Roman" w:hAnsi="Times New Roman" w:cs="Times New Roman"/>
          <w:sz w:val="28"/>
          <w:szCs w:val="28"/>
        </w:rPr>
        <w:t> и т. д. Дается задание определить, правильно ли названо слово.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Логопедическая работа по дифференциации конкретных пар смешиваемых звуков включает два этапа:</w:t>
      </w:r>
    </w:p>
    <w:p w:rsidR="00E14B45" w:rsidRPr="00E14B45" w:rsidRDefault="00E14B45" w:rsidP="00E14B4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предварительный этап работы над каждым из смешиваемых звуков;</w:t>
      </w:r>
    </w:p>
    <w:p w:rsidR="00E14B45" w:rsidRPr="00E14B45" w:rsidRDefault="00E14B45" w:rsidP="00E14B4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этап слуховой и произносительной дифференциации смешиваемых звуков.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первом этапе последовательно уточняется произносительный и слуховой образ каждого из смешиваемых звуков.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Работа проводится по следующему плану:</w:t>
      </w:r>
    </w:p>
    <w:p w:rsidR="00E14B45" w:rsidRPr="00E14B45" w:rsidRDefault="00E14B45" w:rsidP="00E14B4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lastRenderedPageBreak/>
        <w:t>уточнение артикуляции звука с опорой на зрительное, слуховое, тактильное восприятие, кинестетические ощущения;</w:t>
      </w:r>
    </w:p>
    <w:p w:rsidR="00E14B45" w:rsidRPr="00E14B45" w:rsidRDefault="00E14B45" w:rsidP="00E14B4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выделение звука на фоне слога, слова, определение места отрабатываемого звука.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На втором этапе проводится сопоставление конкретных смешиваемых звуков в произносительном и слуховом плане. Большое место отводится развитию фонематического анализа и синтеза.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Кроме того, в работе с умственно отсталыми детьми на логопедических занятиях на всех этапах коррекционного обучения активно используется классический массаж.</w:t>
      </w:r>
    </w:p>
    <w:p w:rsidR="00E14B45" w:rsidRPr="00E14B45" w:rsidRDefault="00E14B45" w:rsidP="00E14B45">
      <w:pPr>
        <w:rPr>
          <w:rFonts w:ascii="Times New Roman" w:hAnsi="Times New Roman" w:cs="Times New Roman"/>
          <w:sz w:val="28"/>
          <w:szCs w:val="28"/>
        </w:rPr>
      </w:pPr>
      <w:r w:rsidRPr="00E14B45">
        <w:rPr>
          <w:rFonts w:ascii="Times New Roman" w:hAnsi="Times New Roman" w:cs="Times New Roman"/>
          <w:sz w:val="28"/>
          <w:szCs w:val="28"/>
        </w:rPr>
        <w:t>Таким образом, систематическая работа создаёт благоприятные условия для коррекции звуковой стороны речи детей старшего дошкольного возраста с умственной отсталостью.</w:t>
      </w:r>
    </w:p>
    <w:p w:rsidR="00055059" w:rsidRPr="00E14B45" w:rsidRDefault="000550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5059" w:rsidRPr="00E14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D327E"/>
    <w:multiLevelType w:val="hybridMultilevel"/>
    <w:tmpl w:val="9D2E8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F0708"/>
    <w:multiLevelType w:val="hybridMultilevel"/>
    <w:tmpl w:val="B7E45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D5515"/>
    <w:multiLevelType w:val="hybridMultilevel"/>
    <w:tmpl w:val="B874D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E6"/>
    <w:rsid w:val="00055059"/>
    <w:rsid w:val="009319E6"/>
    <w:rsid w:val="00E1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1779</Words>
  <Characters>10146</Characters>
  <Application>Microsoft Office Word</Application>
  <DocSecurity>0</DocSecurity>
  <Lines>84</Lines>
  <Paragraphs>23</Paragraphs>
  <ScaleCrop>false</ScaleCrop>
  <Company/>
  <LinksUpToDate>false</LinksUpToDate>
  <CharactersWithSpaces>11902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2022-04-20T22:05:00Z</dcterms:created>
  <dcterms:modified xsi:type="dcterms:W3CDTF">2022-04-20T22:06:00Z</dcterms:modified>
</cp:coreProperties>
</file>