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9865A4" w14:textId="77777777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45803A4A" w14:textId="77777777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6349106F" w14:textId="58DB2F41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 w:rsidR="00DB748A">
        <w:rPr>
          <w:rFonts w:ascii="Times New Roman" w:hAnsi="Times New Roman" w:cs="Times New Roman"/>
          <w:i/>
          <w:iCs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</w:rPr>
        <w:t>. 1.06.2020. 16.40-18.10. ПС-ШПМ-21</w:t>
      </w:r>
    </w:p>
    <w:p w14:paraId="62AF19BA" w14:textId="79107F2B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99A8006" w14:textId="77777777" w:rsidR="006B2B4E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27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агностические методы мониторинга: экспресс-диагностика</w:t>
      </w:r>
    </w:p>
    <w:p w14:paraId="472E4E08" w14:textId="77777777" w:rsidR="006B2B4E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674594E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892DB5A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Изучить предлагаемый диагностический инструментарий мониторинга (экспресс-диагностика), представленный в </w:t>
      </w:r>
      <w:r w:rsidRPr="00C72C51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>
        <w:rPr>
          <w:rFonts w:ascii="Times New Roman" w:hAnsi="Times New Roman" w:cs="Times New Roman"/>
          <w:sz w:val="24"/>
          <w:szCs w:val="24"/>
        </w:rPr>
        <w:t xml:space="preserve"> 1. </w:t>
      </w:r>
    </w:p>
    <w:p w14:paraId="44F5F99D" w14:textId="2CA01F3B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Составить программу экспресс-диагностики (см. </w:t>
      </w:r>
      <w:r w:rsidRPr="00C72C51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 xml:space="preserve"> 2) по выбранной на выбор проблеме обучающихся.</w:t>
      </w:r>
    </w:p>
    <w:p w14:paraId="2B75E7C9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49C523" w14:textId="77777777" w:rsidR="006B2B4E" w:rsidRPr="00152E8A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6795330"/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5A1CB59E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Безопасность как психолого-педагогический ресурс образовательной среды // Психолого-педагогическое обеспечение национальной образовательной инициативы «Наша новая школа». C. 91-103.</w:t>
      </w:r>
    </w:p>
    <w:p w14:paraId="1A704970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bookmarkEnd w:id="0"/>
    <w:p w14:paraId="60BE1BC3" w14:textId="77777777" w:rsidR="006B2B4E" w:rsidRPr="00425B6C" w:rsidRDefault="006B2B4E" w:rsidP="006B2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783BEC04" w14:textId="77777777" w:rsidR="006B2B4E" w:rsidRPr="00C72C51" w:rsidRDefault="006B2B4E" w:rsidP="006B2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72C51">
        <w:rPr>
          <w:rFonts w:ascii="Times New Roman" w:eastAsia="Times New Roman" w:hAnsi="Times New Roman" w:cs="Times New Roman"/>
          <w:b/>
          <w:iCs/>
          <w:lang w:eastAsia="ru-RU"/>
        </w:rPr>
        <w:t xml:space="preserve">ДИАГНОСТИЧЕСКИЙ ИНСТРУМЕНТАРИЙ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6B2B4E" w:rsidRPr="00F01B69" w14:paraId="6935CFFA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DA500A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D4967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6B2B4E" w:rsidRPr="00F01B69" w14:paraId="3FEBBC2E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78A8AC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6B2B4E" w:rsidRPr="00F01B69" w14:paraId="3BB062F4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9F078D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19A11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учеников «Как дела?». Анкета «Учитель глазами ученика». 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учебному заведению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 Проективные рисуночные методики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6B2B4E" w:rsidRPr="00F01B69" w14:paraId="0769000E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103E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lang w:eastAsia="ru-RU"/>
              </w:rPr>
              <w:t xml:space="preserve">Родители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</w:tr>
      <w:tr w:rsidR="006B2B4E" w:rsidRPr="00F01B69" w14:paraId="2F90F2F1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3D15B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наличия признаков насилия и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сверстниками,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379B4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родителей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  <w:tr w:rsidR="006B2B4E" w:rsidRPr="00F01B69" w14:paraId="2624F7C0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C4C776" w14:textId="77777777" w:rsidR="006B2B4E" w:rsidRPr="00BE5122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6B2B4E" w:rsidRPr="00F01B69" w14:paraId="5A19EBD3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13A38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Психологическая атмосфера в педагогическом коллективе. Умение педагога 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28635C66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C77D2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ED60B2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A36959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D6F9F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457FFD01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</w:t>
            </w:r>
          </w:p>
        </w:tc>
      </w:tr>
      <w:tr w:rsidR="006B2B4E" w:rsidRPr="00F01B69" w14:paraId="4AC484E0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78DD0A" w14:textId="77777777" w:rsidR="006B2B4E" w:rsidRPr="00BE5122" w:rsidRDefault="006B2B4E" w:rsidP="00837B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Социальные педагоги</w:t>
            </w:r>
          </w:p>
        </w:tc>
      </w:tr>
      <w:tr w:rsidR="006B2B4E" w:rsidRPr="00F01B69" w14:paraId="69EE3005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2A60B6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D1011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6B2B4E" w:rsidRPr="00BE5122" w14:paraId="4AB8D2C3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51378" w14:textId="77777777" w:rsidR="006B2B4E" w:rsidRPr="00BE5122" w:rsidRDefault="006B2B4E" w:rsidP="00837B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Администрация</w:t>
            </w:r>
          </w:p>
        </w:tc>
      </w:tr>
      <w:tr w:rsidR="006B2B4E" w:rsidRPr="00F01B69" w14:paraId="67986815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7A5989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99652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6B2B4E" w:rsidRPr="00BE5122" w14:paraId="44E0A541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DD27B" w14:textId="77777777" w:rsidR="006B2B4E" w:rsidRPr="00BE5122" w:rsidRDefault="006B2B4E" w:rsidP="00837B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6B2B4E" w:rsidRPr="00F01B69" w14:paraId="66011AFB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09004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1EEC0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</w:tbl>
    <w:p w14:paraId="0B4759B3" w14:textId="77777777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7C8B6A0" w14:textId="77777777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5A82D95" w14:textId="77777777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53750A37" w14:textId="7A12FE06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2</w:t>
      </w:r>
    </w:p>
    <w:p w14:paraId="4C15C38F" w14:textId="77777777" w:rsidR="006B2B4E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84447">
        <w:rPr>
          <w:rFonts w:ascii="Times New Roman" w:hAnsi="Times New Roman" w:cs="Times New Roman"/>
          <w:b/>
          <w:bCs/>
        </w:rPr>
        <w:t xml:space="preserve">ПРОГРАММА </w:t>
      </w:r>
      <w:r>
        <w:rPr>
          <w:rFonts w:ascii="Times New Roman" w:hAnsi="Times New Roman" w:cs="Times New Roman"/>
          <w:b/>
          <w:bCs/>
        </w:rPr>
        <w:t>ЭКСПРЕСС-</w:t>
      </w:r>
      <w:r w:rsidRPr="00B84447">
        <w:rPr>
          <w:rFonts w:ascii="Times New Roman" w:hAnsi="Times New Roman" w:cs="Times New Roman"/>
          <w:b/>
          <w:bCs/>
        </w:rPr>
        <w:t>ДИАГНОСТИКИ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6B2B4E" w:rsidRPr="00B84447" w14:paraId="789CA722" w14:textId="77777777" w:rsidTr="00837B20">
        <w:tc>
          <w:tcPr>
            <w:tcW w:w="3964" w:type="dxa"/>
          </w:tcPr>
          <w:p w14:paraId="79FC2E25" w14:textId="77777777" w:rsidR="006B2B4E" w:rsidRPr="00B84447" w:rsidRDefault="006B2B4E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5381" w:type="dxa"/>
          </w:tcPr>
          <w:p w14:paraId="5A83428B" w14:textId="77777777" w:rsidR="006B2B4E" w:rsidRPr="00B84447" w:rsidRDefault="006B2B4E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экспресс-диагностики</w:t>
            </w:r>
          </w:p>
        </w:tc>
      </w:tr>
      <w:tr w:rsidR="006B2B4E" w:rsidRPr="00B84447" w14:paraId="26E271C7" w14:textId="77777777" w:rsidTr="00837B20">
        <w:tc>
          <w:tcPr>
            <w:tcW w:w="3964" w:type="dxa"/>
          </w:tcPr>
          <w:p w14:paraId="2CC4BEFC" w14:textId="4251010E" w:rsidR="006B2B4E" w:rsidRPr="00B84447" w:rsidRDefault="00227606" w:rsidP="002276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общего доверия</w:t>
            </w:r>
            <w:r w:rsidRPr="00227606">
              <w:rPr>
                <w:rFonts w:ascii="Times New Roman" w:hAnsi="Times New Roman" w:cs="Times New Roman"/>
              </w:rPr>
              <w:t xml:space="preserve"> к людям и человеческому сообществу в целом</w:t>
            </w:r>
            <w:r w:rsidR="00BC39EF">
              <w:rPr>
                <w:rFonts w:ascii="Times New Roman" w:hAnsi="Times New Roman" w:cs="Times New Roman"/>
              </w:rPr>
              <w:t>.</w:t>
            </w:r>
            <w:r w:rsidRPr="00227606">
              <w:rPr>
                <w:rFonts w:ascii="Times New Roman" w:hAnsi="Times New Roman" w:cs="Times New Roman"/>
              </w:rPr>
              <w:br/>
            </w:r>
            <w:r w:rsidR="00BC39EF">
              <w:rPr>
                <w:rFonts w:ascii="Times New Roman" w:hAnsi="Times New Roman" w:cs="Times New Roman"/>
              </w:rPr>
              <w:t>Выявление</w:t>
            </w:r>
            <w:bookmarkStart w:id="1" w:name="_GoBack"/>
            <w:bookmarkEnd w:id="1"/>
            <w:r w:rsidR="00BC39EF" w:rsidRPr="00BC39EF">
              <w:rPr>
                <w:rFonts w:ascii="Times New Roman" w:hAnsi="Times New Roman" w:cs="Times New Roman"/>
              </w:rPr>
              <w:t xml:space="preserve"> ролевых позиций в межличностных отношениях.</w:t>
            </w:r>
          </w:p>
        </w:tc>
        <w:tc>
          <w:tcPr>
            <w:tcW w:w="5381" w:type="dxa"/>
          </w:tcPr>
          <w:p w14:paraId="2CC24BE9" w14:textId="77777777" w:rsidR="006B2B4E" w:rsidRDefault="00227606" w:rsidP="00227606">
            <w:pPr>
              <w:rPr>
                <w:rFonts w:ascii="Times New Roman" w:hAnsi="Times New Roman" w:cs="Times New Roman"/>
                <w:i/>
                <w:iCs/>
              </w:rPr>
            </w:pPr>
            <w:r w:rsidRPr="00227606">
              <w:rPr>
                <w:rFonts w:ascii="Times New Roman" w:hAnsi="Times New Roman" w:cs="Times New Roman"/>
                <w:i/>
                <w:iCs/>
              </w:rPr>
              <w:t>Методика "Вера в людей" или Шкала доверия Маршалла Розенберга</w:t>
            </w:r>
            <w:r w:rsidR="00BC39EF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12DF984D" w14:textId="5E747933" w:rsidR="00BC39EF" w:rsidRPr="00C72C51" w:rsidRDefault="00BC39EF" w:rsidP="00227606">
            <w:pPr>
              <w:rPr>
                <w:rFonts w:ascii="Times New Roman" w:hAnsi="Times New Roman" w:cs="Times New Roman"/>
                <w:i/>
                <w:iCs/>
              </w:rPr>
            </w:pPr>
            <w:r w:rsidRPr="00BC39EF">
              <w:rPr>
                <w:rFonts w:ascii="Times New Roman" w:hAnsi="Times New Roman" w:cs="Times New Roman"/>
                <w:i/>
                <w:iCs/>
              </w:rPr>
              <w:t>Определение ролевых позиций в межличностных отношениях (по Э. Берну)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</w:tr>
    </w:tbl>
    <w:p w14:paraId="5833B4C9" w14:textId="77777777" w:rsidR="006B2B4E" w:rsidRDefault="006B2B4E" w:rsidP="006B2B4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AB6686" w14:textId="77777777" w:rsidR="006B2B4E" w:rsidRPr="00C72C51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EB9D5E" w14:textId="5200E5A8" w:rsidR="006B2B4E" w:rsidRDefault="006B2B4E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77734F4" w14:textId="77777777" w:rsidR="006B2B4E" w:rsidRDefault="006B2B4E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6B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81D"/>
    <w:rsid w:val="00227606"/>
    <w:rsid w:val="005F281D"/>
    <w:rsid w:val="006B2B4E"/>
    <w:rsid w:val="009F15D2"/>
    <w:rsid w:val="00A30A50"/>
    <w:rsid w:val="00AB39D4"/>
    <w:rsid w:val="00BC39EF"/>
    <w:rsid w:val="00D9177B"/>
    <w:rsid w:val="00DB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DBA8"/>
  <w15:chartTrackingRefBased/>
  <w15:docId w15:val="{AEF1CA93-1A5D-4F9E-8B7C-500B483E3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81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9F15D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276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6</cp:revision>
  <dcterms:created xsi:type="dcterms:W3CDTF">2020-05-24T05:43:00Z</dcterms:created>
  <dcterms:modified xsi:type="dcterms:W3CDTF">2020-06-01T17:45:00Z</dcterms:modified>
</cp:coreProperties>
</file>