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A54" w:rsidRDefault="00804A54" w:rsidP="00804A54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Лекция 10. Содержание программы</w:t>
      </w:r>
      <w:r w:rsidRPr="00E44C9F">
        <w:rPr>
          <w:rFonts w:ascii="Times New Roman" w:hAnsi="Times New Roman" w:cs="Times New Roman"/>
          <w:b/>
          <w:sz w:val="28"/>
          <w:szCs w:val="28"/>
        </w:rPr>
        <w:t xml:space="preserve"> ППО.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04A54" w:rsidRDefault="00804A54" w:rsidP="00804A54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лекции: </w:t>
      </w:r>
    </w:p>
    <w:p w:rsidR="00804A54" w:rsidRPr="00804A54" w:rsidRDefault="00804A54" w:rsidP="00804A54">
      <w:pPr>
        <w:pStyle w:val="a6"/>
        <w:numPr>
          <w:ilvl w:val="0"/>
          <w:numId w:val="4"/>
        </w:numPr>
        <w:spacing w:after="0" w:line="240" w:lineRule="auto"/>
        <w:ind w:hanging="87"/>
        <w:rPr>
          <w:rFonts w:ascii="Times New Roman" w:hAnsi="Times New Roman" w:cs="Times New Roman"/>
          <w:b/>
          <w:sz w:val="28"/>
          <w:szCs w:val="28"/>
        </w:rPr>
      </w:pPr>
      <w:r w:rsidRPr="00804A54">
        <w:rPr>
          <w:rFonts w:ascii="Times New Roman" w:hAnsi="Times New Roman" w:cs="Times New Roman"/>
          <w:b/>
          <w:sz w:val="28"/>
          <w:szCs w:val="28"/>
        </w:rPr>
        <w:t>Первый этап работы. Подготовительный класс.</w:t>
      </w:r>
    </w:p>
    <w:p w:rsidR="00804A54" w:rsidRPr="00804A54" w:rsidRDefault="00804A54" w:rsidP="00804A54">
      <w:pPr>
        <w:pStyle w:val="40"/>
        <w:numPr>
          <w:ilvl w:val="0"/>
          <w:numId w:val="4"/>
        </w:numPr>
        <w:shd w:val="clear" w:color="auto" w:fill="auto"/>
        <w:spacing w:before="0" w:line="276" w:lineRule="auto"/>
        <w:ind w:right="-51" w:hanging="87"/>
        <w:jc w:val="both"/>
        <w:rPr>
          <w:b/>
          <w:i w:val="0"/>
          <w:spacing w:val="0"/>
          <w:sz w:val="28"/>
          <w:szCs w:val="28"/>
        </w:rPr>
      </w:pPr>
      <w:r w:rsidRPr="00804A54">
        <w:rPr>
          <w:rStyle w:val="42pt"/>
          <w:b/>
          <w:i w:val="0"/>
          <w:color w:val="000000"/>
          <w:spacing w:val="0"/>
          <w:sz w:val="28"/>
          <w:szCs w:val="28"/>
        </w:rPr>
        <w:t xml:space="preserve">Второй этап. </w:t>
      </w:r>
      <w:r w:rsidRPr="00804A54">
        <w:rPr>
          <w:rStyle w:val="42pt"/>
          <w:b/>
          <w:i w:val="0"/>
          <w:color w:val="000000"/>
          <w:spacing w:val="0"/>
          <w:sz w:val="28"/>
          <w:szCs w:val="28"/>
          <w:lang w:val="en-US" w:eastAsia="en-US"/>
        </w:rPr>
        <w:t>I</w:t>
      </w:r>
      <w:r w:rsidRPr="00804A54">
        <w:rPr>
          <w:rStyle w:val="a4"/>
          <w:b/>
          <w:i w:val="0"/>
          <w:sz w:val="28"/>
          <w:szCs w:val="28"/>
          <w:lang w:eastAsia="en-US"/>
        </w:rPr>
        <w:t xml:space="preserve"> </w:t>
      </w:r>
      <w:r w:rsidRPr="00804A54">
        <w:rPr>
          <w:rStyle w:val="a4"/>
          <w:b/>
          <w:i w:val="0"/>
          <w:sz w:val="28"/>
          <w:szCs w:val="28"/>
        </w:rPr>
        <w:t xml:space="preserve">— </w:t>
      </w:r>
      <w:r w:rsidRPr="00804A54">
        <w:rPr>
          <w:rStyle w:val="42pt"/>
          <w:b/>
          <w:i w:val="0"/>
          <w:color w:val="000000"/>
          <w:spacing w:val="0"/>
          <w:sz w:val="28"/>
          <w:szCs w:val="28"/>
        </w:rPr>
        <w:t>III классы</w:t>
      </w:r>
    </w:p>
    <w:p w:rsidR="00804A54" w:rsidRPr="00804A54" w:rsidRDefault="00804A54" w:rsidP="00804A54">
      <w:pPr>
        <w:pStyle w:val="40"/>
        <w:numPr>
          <w:ilvl w:val="0"/>
          <w:numId w:val="4"/>
        </w:numPr>
        <w:shd w:val="clear" w:color="auto" w:fill="auto"/>
        <w:spacing w:before="0" w:line="276" w:lineRule="auto"/>
        <w:ind w:right="-51" w:hanging="87"/>
        <w:jc w:val="both"/>
        <w:rPr>
          <w:rStyle w:val="42pt"/>
          <w:b/>
          <w:i w:val="0"/>
          <w:spacing w:val="0"/>
          <w:sz w:val="28"/>
          <w:szCs w:val="28"/>
          <w:shd w:val="clear" w:color="auto" w:fill="auto"/>
        </w:rPr>
      </w:pPr>
      <w:r w:rsidRPr="00804A54">
        <w:rPr>
          <w:rStyle w:val="41"/>
          <w:i w:val="0"/>
          <w:color w:val="000000"/>
          <w:spacing w:val="0"/>
          <w:sz w:val="28"/>
          <w:szCs w:val="28"/>
        </w:rPr>
        <w:t>Тр</w:t>
      </w:r>
      <w:r w:rsidRPr="00804A54">
        <w:rPr>
          <w:rStyle w:val="42pt"/>
          <w:b/>
          <w:i w:val="0"/>
          <w:color w:val="000000"/>
          <w:spacing w:val="0"/>
          <w:sz w:val="28"/>
          <w:szCs w:val="28"/>
        </w:rPr>
        <w:t>етий этап. IV класс.</w:t>
      </w:r>
    </w:p>
    <w:p w:rsidR="00804A54" w:rsidRPr="00804A54" w:rsidRDefault="00804A54" w:rsidP="00804A54">
      <w:pPr>
        <w:pStyle w:val="40"/>
        <w:numPr>
          <w:ilvl w:val="0"/>
          <w:numId w:val="4"/>
        </w:numPr>
        <w:shd w:val="clear" w:color="auto" w:fill="auto"/>
        <w:spacing w:before="0" w:line="276" w:lineRule="auto"/>
        <w:ind w:right="-51" w:hanging="87"/>
        <w:jc w:val="both"/>
        <w:rPr>
          <w:rStyle w:val="42pt"/>
          <w:b/>
          <w:i w:val="0"/>
          <w:spacing w:val="0"/>
          <w:sz w:val="28"/>
          <w:szCs w:val="28"/>
          <w:shd w:val="clear" w:color="auto" w:fill="auto"/>
        </w:rPr>
      </w:pPr>
      <w:r w:rsidRPr="00804A54">
        <w:rPr>
          <w:rStyle w:val="42pt"/>
          <w:b/>
          <w:i w:val="0"/>
          <w:color w:val="000000"/>
          <w:spacing w:val="0"/>
          <w:sz w:val="28"/>
          <w:szCs w:val="28"/>
        </w:rPr>
        <w:t>Содержание работы по учебному курсу «Предметно-практическое обучение»</w:t>
      </w:r>
    </w:p>
    <w:p w:rsidR="00804A54" w:rsidRDefault="00804A54" w:rsidP="00804A54">
      <w:pPr>
        <w:pStyle w:val="40"/>
        <w:shd w:val="clear" w:color="auto" w:fill="auto"/>
        <w:spacing w:before="0" w:line="276" w:lineRule="auto"/>
        <w:ind w:left="1080" w:right="-51"/>
        <w:jc w:val="both"/>
        <w:rPr>
          <w:b/>
          <w:i w:val="0"/>
          <w:spacing w:val="0"/>
          <w:sz w:val="28"/>
          <w:szCs w:val="28"/>
        </w:rPr>
      </w:pPr>
    </w:p>
    <w:p w:rsidR="00804A54" w:rsidRPr="00804A54" w:rsidRDefault="00804A54" w:rsidP="00804A54">
      <w:pPr>
        <w:pStyle w:val="a6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4A54">
        <w:rPr>
          <w:rFonts w:ascii="Times New Roman" w:hAnsi="Times New Roman" w:cs="Times New Roman"/>
          <w:b/>
          <w:sz w:val="28"/>
          <w:szCs w:val="28"/>
        </w:rPr>
        <w:t>Первый этап работы. Подготовительный класс.</w:t>
      </w:r>
    </w:p>
    <w:p w:rsidR="00804A54" w:rsidRPr="002B32DD" w:rsidRDefault="00804A54" w:rsidP="00804A54">
      <w:pPr>
        <w:pStyle w:val="a3"/>
        <w:shd w:val="clear" w:color="auto" w:fill="auto"/>
        <w:spacing w:line="276" w:lineRule="auto"/>
        <w:ind w:left="20" w:right="-51" w:firstLine="340"/>
        <w:rPr>
          <w:spacing w:val="0"/>
          <w:sz w:val="28"/>
          <w:szCs w:val="28"/>
        </w:rPr>
      </w:pPr>
      <w:r w:rsidRPr="002B32DD">
        <w:rPr>
          <w:rStyle w:val="0pt"/>
          <w:color w:val="000000"/>
          <w:sz w:val="28"/>
          <w:szCs w:val="28"/>
        </w:rPr>
        <w:t>В курсе ППО условно выделяются три этапа, которые тесно связаны между собой общей целью обучения.</w:t>
      </w:r>
    </w:p>
    <w:p w:rsidR="00804A54" w:rsidRPr="002B32DD" w:rsidRDefault="00804A54" w:rsidP="00804A54">
      <w:pPr>
        <w:pStyle w:val="a3"/>
        <w:shd w:val="clear" w:color="auto" w:fill="auto"/>
        <w:spacing w:line="276" w:lineRule="auto"/>
        <w:ind w:left="20" w:right="-51" w:firstLine="340"/>
        <w:jc w:val="left"/>
        <w:rPr>
          <w:rStyle w:val="91"/>
          <w:color w:val="000000"/>
          <w:sz w:val="28"/>
          <w:szCs w:val="28"/>
        </w:rPr>
      </w:pPr>
      <w:r w:rsidRPr="002B32DD">
        <w:rPr>
          <w:rStyle w:val="91"/>
          <w:color w:val="000000"/>
          <w:sz w:val="28"/>
          <w:szCs w:val="28"/>
        </w:rPr>
        <w:t xml:space="preserve">Первый этап. Подготовительный класс </w:t>
      </w:r>
    </w:p>
    <w:p w:rsidR="00804A54" w:rsidRPr="002B32DD" w:rsidRDefault="00804A54" w:rsidP="00804A54">
      <w:pPr>
        <w:pStyle w:val="a3"/>
        <w:shd w:val="clear" w:color="auto" w:fill="auto"/>
        <w:spacing w:line="276" w:lineRule="auto"/>
        <w:ind w:left="20" w:right="-51" w:firstLine="340"/>
        <w:jc w:val="left"/>
        <w:rPr>
          <w:spacing w:val="0"/>
          <w:sz w:val="28"/>
          <w:szCs w:val="28"/>
        </w:rPr>
      </w:pPr>
      <w:r w:rsidRPr="002B32DD">
        <w:rPr>
          <w:rStyle w:val="0pt"/>
          <w:color w:val="000000"/>
          <w:sz w:val="28"/>
          <w:szCs w:val="28"/>
        </w:rPr>
        <w:t>Основным содержанием обучения в этот период являются сле</w:t>
      </w:r>
      <w:r w:rsidRPr="002B32DD">
        <w:rPr>
          <w:rStyle w:val="0pt"/>
          <w:color w:val="000000"/>
          <w:sz w:val="28"/>
          <w:szCs w:val="28"/>
        </w:rPr>
        <w:softHyphen/>
        <w:t>дующие умения:</w:t>
      </w:r>
    </w:p>
    <w:p w:rsidR="00804A54" w:rsidRPr="002B32DD" w:rsidRDefault="00804A54" w:rsidP="00804A54">
      <w:pPr>
        <w:pStyle w:val="a3"/>
        <w:numPr>
          <w:ilvl w:val="0"/>
          <w:numId w:val="1"/>
        </w:numPr>
        <w:shd w:val="clear" w:color="auto" w:fill="auto"/>
        <w:spacing w:line="276" w:lineRule="auto"/>
        <w:ind w:right="-51"/>
        <w:jc w:val="left"/>
        <w:rPr>
          <w:spacing w:val="0"/>
          <w:sz w:val="28"/>
          <w:szCs w:val="28"/>
        </w:rPr>
      </w:pPr>
      <w:proofErr w:type="gramStart"/>
      <w:r w:rsidRPr="002B32DD">
        <w:rPr>
          <w:rStyle w:val="0pt"/>
          <w:color w:val="000000"/>
          <w:sz w:val="28"/>
          <w:szCs w:val="28"/>
        </w:rPr>
        <w:t>выражать в словесной форме желание, побуждение, возникаю</w:t>
      </w:r>
      <w:r w:rsidRPr="002B32DD">
        <w:rPr>
          <w:rStyle w:val="0pt"/>
          <w:color w:val="000000"/>
          <w:sz w:val="28"/>
          <w:szCs w:val="28"/>
        </w:rPr>
        <w:softHyphen/>
        <w:t>щие в условиях предметно-практической деятельности;</w:t>
      </w:r>
      <w:proofErr w:type="gramEnd"/>
    </w:p>
    <w:p w:rsidR="00804A54" w:rsidRPr="002B32DD" w:rsidRDefault="00804A54" w:rsidP="00804A54">
      <w:pPr>
        <w:pStyle w:val="a3"/>
        <w:numPr>
          <w:ilvl w:val="0"/>
          <w:numId w:val="1"/>
        </w:numPr>
        <w:shd w:val="clear" w:color="auto" w:fill="auto"/>
        <w:spacing w:line="276" w:lineRule="auto"/>
        <w:ind w:right="-51"/>
        <w:jc w:val="left"/>
        <w:rPr>
          <w:spacing w:val="0"/>
          <w:sz w:val="28"/>
          <w:szCs w:val="28"/>
        </w:rPr>
      </w:pPr>
      <w:r w:rsidRPr="002B32DD">
        <w:rPr>
          <w:rStyle w:val="0pt"/>
          <w:color w:val="000000"/>
          <w:sz w:val="28"/>
          <w:szCs w:val="28"/>
        </w:rPr>
        <w:t xml:space="preserve"> обращаться к учителю с вопросом по поводу работы;</w:t>
      </w:r>
    </w:p>
    <w:p w:rsidR="00804A54" w:rsidRPr="002B32DD" w:rsidRDefault="00804A54" w:rsidP="00804A54">
      <w:pPr>
        <w:pStyle w:val="a3"/>
        <w:numPr>
          <w:ilvl w:val="0"/>
          <w:numId w:val="1"/>
        </w:numPr>
        <w:shd w:val="clear" w:color="auto" w:fill="auto"/>
        <w:spacing w:line="276" w:lineRule="auto"/>
        <w:ind w:right="-51"/>
        <w:jc w:val="left"/>
        <w:rPr>
          <w:spacing w:val="0"/>
          <w:sz w:val="28"/>
          <w:szCs w:val="28"/>
        </w:rPr>
      </w:pPr>
      <w:r w:rsidRPr="002B32DD">
        <w:rPr>
          <w:rStyle w:val="0pt"/>
          <w:color w:val="000000"/>
          <w:sz w:val="28"/>
          <w:szCs w:val="28"/>
        </w:rPr>
        <w:t xml:space="preserve"> </w:t>
      </w:r>
      <w:proofErr w:type="gramStart"/>
      <w:r w:rsidRPr="002B32DD">
        <w:rPr>
          <w:rStyle w:val="0pt"/>
          <w:color w:val="000000"/>
          <w:sz w:val="28"/>
          <w:szCs w:val="28"/>
        </w:rPr>
        <w:t>отчитываться о действии</w:t>
      </w:r>
      <w:proofErr w:type="gramEnd"/>
      <w:r w:rsidRPr="002B32DD">
        <w:rPr>
          <w:rStyle w:val="0pt"/>
          <w:color w:val="000000"/>
          <w:sz w:val="28"/>
          <w:szCs w:val="28"/>
        </w:rPr>
        <w:t>, выполненной работе;</w:t>
      </w:r>
    </w:p>
    <w:p w:rsidR="00804A54" w:rsidRPr="002B32DD" w:rsidRDefault="00804A54" w:rsidP="00804A54">
      <w:pPr>
        <w:pStyle w:val="a3"/>
        <w:numPr>
          <w:ilvl w:val="0"/>
          <w:numId w:val="1"/>
        </w:numPr>
        <w:shd w:val="clear" w:color="auto" w:fill="auto"/>
        <w:spacing w:line="276" w:lineRule="auto"/>
        <w:ind w:right="-51"/>
        <w:jc w:val="left"/>
        <w:rPr>
          <w:spacing w:val="0"/>
          <w:sz w:val="28"/>
          <w:szCs w:val="28"/>
        </w:rPr>
      </w:pPr>
      <w:r w:rsidRPr="002B32DD">
        <w:rPr>
          <w:rStyle w:val="0pt"/>
          <w:color w:val="000000"/>
          <w:sz w:val="28"/>
          <w:szCs w:val="28"/>
        </w:rPr>
        <w:t>определять, называть материалы и инструменты, необходимые</w:t>
      </w:r>
      <w:r w:rsidRPr="002B32DD">
        <w:rPr>
          <w:spacing w:val="0"/>
          <w:sz w:val="28"/>
          <w:szCs w:val="28"/>
        </w:rPr>
        <w:t xml:space="preserve"> </w:t>
      </w:r>
      <w:r w:rsidRPr="002B32DD">
        <w:rPr>
          <w:rStyle w:val="0pt"/>
          <w:color w:val="000000"/>
          <w:sz w:val="28"/>
          <w:szCs w:val="28"/>
        </w:rPr>
        <w:t>для изготовления изделий;</w:t>
      </w:r>
    </w:p>
    <w:p w:rsidR="00804A54" w:rsidRPr="002B32DD" w:rsidRDefault="00804A54" w:rsidP="00804A54">
      <w:pPr>
        <w:pStyle w:val="a3"/>
        <w:numPr>
          <w:ilvl w:val="0"/>
          <w:numId w:val="1"/>
        </w:numPr>
        <w:shd w:val="clear" w:color="auto" w:fill="auto"/>
        <w:spacing w:line="276" w:lineRule="auto"/>
        <w:ind w:right="-51"/>
        <w:jc w:val="left"/>
        <w:rPr>
          <w:spacing w:val="0"/>
          <w:sz w:val="28"/>
          <w:szCs w:val="28"/>
        </w:rPr>
      </w:pPr>
      <w:r w:rsidRPr="002B32DD">
        <w:rPr>
          <w:rStyle w:val="0pt"/>
          <w:color w:val="000000"/>
          <w:sz w:val="28"/>
          <w:szCs w:val="28"/>
        </w:rPr>
        <w:t xml:space="preserve"> обращаться к учителю, одноклассникам с просьбой;</w:t>
      </w:r>
    </w:p>
    <w:p w:rsidR="00804A54" w:rsidRPr="002B32DD" w:rsidRDefault="00804A54" w:rsidP="00804A54">
      <w:pPr>
        <w:pStyle w:val="a3"/>
        <w:numPr>
          <w:ilvl w:val="0"/>
          <w:numId w:val="1"/>
        </w:numPr>
        <w:shd w:val="clear" w:color="auto" w:fill="auto"/>
        <w:spacing w:line="276" w:lineRule="auto"/>
        <w:ind w:right="-51"/>
        <w:jc w:val="left"/>
        <w:rPr>
          <w:spacing w:val="0"/>
          <w:sz w:val="28"/>
          <w:szCs w:val="28"/>
        </w:rPr>
      </w:pPr>
      <w:r w:rsidRPr="002B32DD">
        <w:rPr>
          <w:rStyle w:val="0pt"/>
          <w:color w:val="000000"/>
          <w:sz w:val="28"/>
          <w:szCs w:val="28"/>
        </w:rPr>
        <w:t xml:space="preserve"> выполнять под руководством учителя и по его указанию обра</w:t>
      </w:r>
      <w:r w:rsidRPr="002B32DD">
        <w:rPr>
          <w:rStyle w:val="0pt"/>
          <w:color w:val="000000"/>
          <w:sz w:val="28"/>
          <w:szCs w:val="28"/>
        </w:rPr>
        <w:softHyphen/>
        <w:t>ботку материалов, сборочно-монтажные операции;</w:t>
      </w:r>
    </w:p>
    <w:p w:rsidR="00804A54" w:rsidRPr="002B32DD" w:rsidRDefault="00804A54" w:rsidP="00804A54">
      <w:pPr>
        <w:pStyle w:val="a3"/>
        <w:numPr>
          <w:ilvl w:val="0"/>
          <w:numId w:val="1"/>
        </w:numPr>
        <w:shd w:val="clear" w:color="auto" w:fill="auto"/>
        <w:spacing w:line="276" w:lineRule="auto"/>
        <w:ind w:right="-51"/>
        <w:jc w:val="left"/>
        <w:rPr>
          <w:spacing w:val="0"/>
          <w:sz w:val="28"/>
          <w:szCs w:val="28"/>
        </w:rPr>
      </w:pPr>
      <w:r w:rsidRPr="002B32DD">
        <w:rPr>
          <w:rStyle w:val="0pt"/>
          <w:color w:val="000000"/>
          <w:sz w:val="28"/>
          <w:szCs w:val="28"/>
        </w:rPr>
        <w:t xml:space="preserve"> содержать в порядке свое рабочее место.</w:t>
      </w:r>
    </w:p>
    <w:p w:rsidR="00804A54" w:rsidRPr="002B32DD" w:rsidRDefault="00804A54" w:rsidP="00804A54">
      <w:pPr>
        <w:pStyle w:val="a3"/>
        <w:shd w:val="clear" w:color="auto" w:fill="auto"/>
        <w:spacing w:line="276" w:lineRule="auto"/>
        <w:ind w:left="20" w:right="-51" w:firstLine="340"/>
        <w:rPr>
          <w:spacing w:val="0"/>
          <w:sz w:val="28"/>
          <w:szCs w:val="28"/>
        </w:rPr>
      </w:pPr>
      <w:r w:rsidRPr="002B32DD">
        <w:rPr>
          <w:rStyle w:val="0pt"/>
          <w:color w:val="000000"/>
          <w:sz w:val="28"/>
          <w:szCs w:val="28"/>
        </w:rPr>
        <w:t>Учащиеся должны уметь называть изготавливаемые предметы, материалы, инструменты и действия с ними; знать слова, обозна</w:t>
      </w:r>
      <w:r w:rsidRPr="002B32DD">
        <w:rPr>
          <w:rStyle w:val="0pt"/>
          <w:color w:val="000000"/>
          <w:sz w:val="28"/>
          <w:szCs w:val="28"/>
        </w:rPr>
        <w:softHyphen/>
        <w:t>чающие понятия и представления, связанные с организацией и вы</w:t>
      </w:r>
      <w:r w:rsidRPr="002B32DD">
        <w:rPr>
          <w:rStyle w:val="0pt"/>
          <w:color w:val="000000"/>
          <w:sz w:val="28"/>
          <w:szCs w:val="28"/>
        </w:rPr>
        <w:softHyphen/>
        <w:t>полнением работы.</w:t>
      </w:r>
    </w:p>
    <w:p w:rsidR="00804A54" w:rsidRPr="002B32DD" w:rsidRDefault="00804A54" w:rsidP="00804A54">
      <w:pPr>
        <w:pStyle w:val="40"/>
        <w:shd w:val="clear" w:color="auto" w:fill="auto"/>
        <w:spacing w:before="0" w:line="276" w:lineRule="auto"/>
        <w:ind w:left="20" w:right="-51" w:firstLine="340"/>
        <w:jc w:val="both"/>
        <w:rPr>
          <w:rStyle w:val="42pt"/>
          <w:b/>
          <w:color w:val="000000"/>
          <w:spacing w:val="0"/>
          <w:sz w:val="28"/>
          <w:szCs w:val="28"/>
        </w:rPr>
      </w:pPr>
    </w:p>
    <w:p w:rsidR="00804A54" w:rsidRPr="002B32DD" w:rsidRDefault="00804A54" w:rsidP="00804A54">
      <w:pPr>
        <w:pStyle w:val="40"/>
        <w:numPr>
          <w:ilvl w:val="0"/>
          <w:numId w:val="5"/>
        </w:numPr>
        <w:shd w:val="clear" w:color="auto" w:fill="auto"/>
        <w:spacing w:before="0" w:line="276" w:lineRule="auto"/>
        <w:ind w:right="-51"/>
        <w:jc w:val="center"/>
        <w:rPr>
          <w:b/>
          <w:i w:val="0"/>
          <w:spacing w:val="0"/>
          <w:sz w:val="28"/>
          <w:szCs w:val="28"/>
        </w:rPr>
      </w:pPr>
      <w:r w:rsidRPr="002B32DD">
        <w:rPr>
          <w:rStyle w:val="42pt"/>
          <w:b/>
          <w:color w:val="000000"/>
          <w:spacing w:val="0"/>
          <w:sz w:val="28"/>
          <w:szCs w:val="28"/>
        </w:rPr>
        <w:t xml:space="preserve">Второй этап. </w:t>
      </w:r>
      <w:r w:rsidRPr="002B32DD">
        <w:rPr>
          <w:rStyle w:val="42pt"/>
          <w:b/>
          <w:color w:val="000000"/>
          <w:spacing w:val="0"/>
          <w:sz w:val="28"/>
          <w:szCs w:val="28"/>
          <w:lang w:val="en-US" w:eastAsia="en-US"/>
        </w:rPr>
        <w:t>I</w:t>
      </w:r>
      <w:r w:rsidRPr="002B32DD">
        <w:rPr>
          <w:rStyle w:val="a4"/>
          <w:b/>
          <w:sz w:val="28"/>
          <w:szCs w:val="28"/>
          <w:lang w:eastAsia="en-US"/>
        </w:rPr>
        <w:t xml:space="preserve"> </w:t>
      </w:r>
      <w:r w:rsidRPr="002B32DD">
        <w:rPr>
          <w:rStyle w:val="a4"/>
          <w:b/>
          <w:sz w:val="28"/>
          <w:szCs w:val="28"/>
        </w:rPr>
        <w:t xml:space="preserve">— </w:t>
      </w:r>
      <w:r w:rsidRPr="002B32DD">
        <w:rPr>
          <w:rStyle w:val="42pt"/>
          <w:b/>
          <w:color w:val="000000"/>
          <w:spacing w:val="0"/>
          <w:sz w:val="28"/>
          <w:szCs w:val="28"/>
        </w:rPr>
        <w:t>III классы</w:t>
      </w:r>
    </w:p>
    <w:p w:rsidR="00804A54" w:rsidRPr="002B32DD" w:rsidRDefault="00804A54" w:rsidP="00804A54">
      <w:pPr>
        <w:pStyle w:val="a3"/>
        <w:shd w:val="clear" w:color="auto" w:fill="auto"/>
        <w:spacing w:line="276" w:lineRule="auto"/>
        <w:ind w:left="20" w:right="-51" w:firstLine="340"/>
        <w:rPr>
          <w:spacing w:val="0"/>
          <w:sz w:val="28"/>
          <w:szCs w:val="28"/>
        </w:rPr>
      </w:pPr>
      <w:r w:rsidRPr="002B32DD">
        <w:rPr>
          <w:rStyle w:val="0pt"/>
          <w:color w:val="000000"/>
          <w:sz w:val="28"/>
          <w:szCs w:val="28"/>
        </w:rPr>
        <w:t>Этот этап характеризуется постепенным нарастанием требова</w:t>
      </w:r>
      <w:r w:rsidRPr="002B32DD">
        <w:rPr>
          <w:rStyle w:val="0pt"/>
          <w:color w:val="000000"/>
          <w:sz w:val="28"/>
          <w:szCs w:val="28"/>
        </w:rPr>
        <w:softHyphen/>
        <w:t>ний по всем направлениям работы и обеспечивает к концу III клас</w:t>
      </w:r>
      <w:r w:rsidRPr="002B32DD">
        <w:rPr>
          <w:rStyle w:val="0pt"/>
          <w:color w:val="000000"/>
          <w:sz w:val="28"/>
          <w:szCs w:val="28"/>
        </w:rPr>
        <w:softHyphen/>
        <w:t>са овладение учащимися следующими умениями:</w:t>
      </w:r>
    </w:p>
    <w:p w:rsidR="00804A54" w:rsidRPr="002B32DD" w:rsidRDefault="00804A54" w:rsidP="00804A54">
      <w:pPr>
        <w:pStyle w:val="a3"/>
        <w:numPr>
          <w:ilvl w:val="0"/>
          <w:numId w:val="2"/>
        </w:numPr>
        <w:shd w:val="clear" w:color="auto" w:fill="auto"/>
        <w:spacing w:line="276" w:lineRule="auto"/>
        <w:ind w:right="-51"/>
        <w:jc w:val="left"/>
        <w:rPr>
          <w:spacing w:val="0"/>
          <w:sz w:val="28"/>
          <w:szCs w:val="28"/>
        </w:rPr>
      </w:pPr>
      <w:r w:rsidRPr="002B32DD">
        <w:rPr>
          <w:rStyle w:val="0pt"/>
          <w:color w:val="000000"/>
          <w:sz w:val="28"/>
          <w:szCs w:val="28"/>
        </w:rPr>
        <w:t>пользоваться речью как средством общения в коллективной предметно-практической деятельности; вести диалог;</w:t>
      </w:r>
    </w:p>
    <w:p w:rsidR="00804A54" w:rsidRPr="002B32DD" w:rsidRDefault="00804A54" w:rsidP="00804A54">
      <w:pPr>
        <w:pStyle w:val="a3"/>
        <w:numPr>
          <w:ilvl w:val="0"/>
          <w:numId w:val="2"/>
        </w:numPr>
        <w:shd w:val="clear" w:color="auto" w:fill="auto"/>
        <w:spacing w:line="276" w:lineRule="auto"/>
        <w:ind w:right="-51"/>
        <w:jc w:val="left"/>
        <w:rPr>
          <w:spacing w:val="0"/>
          <w:sz w:val="28"/>
          <w:szCs w:val="28"/>
        </w:rPr>
      </w:pPr>
      <w:r w:rsidRPr="002B32DD">
        <w:rPr>
          <w:rStyle w:val="0pt"/>
          <w:color w:val="000000"/>
          <w:sz w:val="28"/>
          <w:szCs w:val="28"/>
        </w:rPr>
        <w:t xml:space="preserve"> </w:t>
      </w:r>
      <w:proofErr w:type="gramStart"/>
      <w:r w:rsidRPr="002B32DD">
        <w:rPr>
          <w:rStyle w:val="0pt"/>
          <w:color w:val="000000"/>
          <w:sz w:val="28"/>
          <w:szCs w:val="28"/>
        </w:rPr>
        <w:t>отчитываться о</w:t>
      </w:r>
      <w:proofErr w:type="gramEnd"/>
      <w:r w:rsidRPr="002B32DD">
        <w:rPr>
          <w:rStyle w:val="0pt"/>
          <w:color w:val="000000"/>
          <w:sz w:val="28"/>
          <w:szCs w:val="28"/>
        </w:rPr>
        <w:t xml:space="preserve"> своей работе, о работе товарища и группы;</w:t>
      </w:r>
    </w:p>
    <w:p w:rsidR="00804A54" w:rsidRPr="002B32DD" w:rsidRDefault="00804A54" w:rsidP="00804A54">
      <w:pPr>
        <w:pStyle w:val="a3"/>
        <w:numPr>
          <w:ilvl w:val="0"/>
          <w:numId w:val="2"/>
        </w:numPr>
        <w:shd w:val="clear" w:color="auto" w:fill="auto"/>
        <w:spacing w:line="276" w:lineRule="auto"/>
        <w:ind w:right="-51"/>
        <w:jc w:val="left"/>
        <w:rPr>
          <w:spacing w:val="0"/>
          <w:sz w:val="28"/>
          <w:szCs w:val="28"/>
        </w:rPr>
      </w:pPr>
      <w:r w:rsidRPr="002B32DD">
        <w:rPr>
          <w:rStyle w:val="0pt"/>
          <w:color w:val="000000"/>
          <w:sz w:val="28"/>
          <w:szCs w:val="28"/>
        </w:rPr>
        <w:t xml:space="preserve"> составлять план изготовления изделий (сложный, краткий, по</w:t>
      </w:r>
      <w:r w:rsidRPr="002B32DD">
        <w:rPr>
          <w:rStyle w:val="0pt"/>
          <w:color w:val="000000"/>
          <w:sz w:val="28"/>
          <w:szCs w:val="28"/>
        </w:rPr>
        <w:softHyphen/>
        <w:t>операционный);</w:t>
      </w:r>
    </w:p>
    <w:p w:rsidR="00804A54" w:rsidRPr="002B32DD" w:rsidRDefault="00804A54" w:rsidP="00804A54">
      <w:pPr>
        <w:pStyle w:val="a3"/>
        <w:numPr>
          <w:ilvl w:val="0"/>
          <w:numId w:val="2"/>
        </w:numPr>
        <w:shd w:val="clear" w:color="auto" w:fill="auto"/>
        <w:spacing w:line="276" w:lineRule="auto"/>
        <w:ind w:right="-51"/>
        <w:jc w:val="left"/>
        <w:rPr>
          <w:spacing w:val="0"/>
          <w:sz w:val="28"/>
          <w:szCs w:val="28"/>
        </w:rPr>
      </w:pPr>
      <w:r w:rsidRPr="002B32DD">
        <w:rPr>
          <w:rStyle w:val="0pt"/>
          <w:color w:val="000000"/>
          <w:sz w:val="28"/>
          <w:szCs w:val="28"/>
        </w:rPr>
        <w:t>определять материалы и инструменты, необходимые для работы;</w:t>
      </w:r>
    </w:p>
    <w:p w:rsidR="00804A54" w:rsidRPr="002B32DD" w:rsidRDefault="00804A54" w:rsidP="00804A54">
      <w:pPr>
        <w:pStyle w:val="a3"/>
        <w:numPr>
          <w:ilvl w:val="0"/>
          <w:numId w:val="2"/>
        </w:numPr>
        <w:shd w:val="clear" w:color="auto" w:fill="auto"/>
        <w:spacing w:line="276" w:lineRule="auto"/>
        <w:ind w:right="-51"/>
        <w:jc w:val="left"/>
        <w:rPr>
          <w:spacing w:val="0"/>
          <w:sz w:val="28"/>
          <w:szCs w:val="28"/>
        </w:rPr>
      </w:pPr>
      <w:r w:rsidRPr="002B32DD">
        <w:rPr>
          <w:rStyle w:val="0pt"/>
          <w:color w:val="000000"/>
          <w:sz w:val="28"/>
          <w:szCs w:val="28"/>
        </w:rPr>
        <w:t>изготавливать изделия по образцу, рисунку, чертежу, представ</w:t>
      </w:r>
      <w:r w:rsidRPr="002B32DD">
        <w:rPr>
          <w:rStyle w:val="0pt"/>
          <w:color w:val="000000"/>
          <w:sz w:val="28"/>
          <w:szCs w:val="28"/>
        </w:rPr>
        <w:softHyphen/>
        <w:t xml:space="preserve">лению, </w:t>
      </w:r>
      <w:r w:rsidRPr="002B32DD">
        <w:rPr>
          <w:rStyle w:val="0pt"/>
          <w:color w:val="000000"/>
          <w:sz w:val="28"/>
          <w:szCs w:val="28"/>
        </w:rPr>
        <w:lastRenderedPageBreak/>
        <w:t>описанию;</w:t>
      </w:r>
    </w:p>
    <w:p w:rsidR="00804A54" w:rsidRPr="002B32DD" w:rsidRDefault="00804A54" w:rsidP="00804A54">
      <w:pPr>
        <w:pStyle w:val="a3"/>
        <w:numPr>
          <w:ilvl w:val="0"/>
          <w:numId w:val="2"/>
        </w:numPr>
        <w:shd w:val="clear" w:color="auto" w:fill="auto"/>
        <w:spacing w:line="276" w:lineRule="auto"/>
        <w:ind w:right="-51"/>
        <w:jc w:val="left"/>
        <w:rPr>
          <w:spacing w:val="0"/>
          <w:sz w:val="28"/>
          <w:szCs w:val="28"/>
        </w:rPr>
      </w:pPr>
      <w:r w:rsidRPr="002B32DD">
        <w:rPr>
          <w:rStyle w:val="0pt"/>
          <w:color w:val="000000"/>
          <w:sz w:val="28"/>
          <w:szCs w:val="28"/>
        </w:rPr>
        <w:t>выполнять обработочные и сборочно-монтажные операции;</w:t>
      </w:r>
    </w:p>
    <w:p w:rsidR="00804A54" w:rsidRPr="002B32DD" w:rsidRDefault="00804A54" w:rsidP="00804A54">
      <w:pPr>
        <w:pStyle w:val="a3"/>
        <w:numPr>
          <w:ilvl w:val="0"/>
          <w:numId w:val="2"/>
        </w:numPr>
        <w:shd w:val="clear" w:color="auto" w:fill="auto"/>
        <w:spacing w:line="276" w:lineRule="auto"/>
        <w:ind w:right="-51"/>
        <w:jc w:val="left"/>
        <w:rPr>
          <w:spacing w:val="0"/>
          <w:sz w:val="28"/>
          <w:szCs w:val="28"/>
        </w:rPr>
      </w:pPr>
      <w:r w:rsidRPr="002B32DD">
        <w:rPr>
          <w:rStyle w:val="0pt"/>
          <w:color w:val="000000"/>
          <w:sz w:val="28"/>
          <w:szCs w:val="28"/>
        </w:rPr>
        <w:t>соблюдать порядок на рабочем месте и правила техники без</w:t>
      </w:r>
      <w:r w:rsidRPr="002B32DD">
        <w:rPr>
          <w:rStyle w:val="0pt"/>
          <w:color w:val="000000"/>
          <w:sz w:val="28"/>
          <w:szCs w:val="28"/>
        </w:rPr>
        <w:softHyphen/>
        <w:t>опасности;</w:t>
      </w:r>
    </w:p>
    <w:p w:rsidR="00804A54" w:rsidRPr="002B32DD" w:rsidRDefault="00804A54" w:rsidP="00804A54">
      <w:pPr>
        <w:pStyle w:val="a3"/>
        <w:numPr>
          <w:ilvl w:val="0"/>
          <w:numId w:val="2"/>
        </w:numPr>
        <w:shd w:val="clear" w:color="auto" w:fill="auto"/>
        <w:spacing w:line="276" w:lineRule="auto"/>
        <w:ind w:right="-51"/>
        <w:rPr>
          <w:rStyle w:val="0pt"/>
          <w:color w:val="000000"/>
          <w:sz w:val="28"/>
          <w:szCs w:val="28"/>
        </w:rPr>
      </w:pPr>
      <w:r w:rsidRPr="002B32DD">
        <w:rPr>
          <w:rStyle w:val="0pt"/>
          <w:color w:val="000000"/>
          <w:sz w:val="28"/>
          <w:szCs w:val="28"/>
        </w:rPr>
        <w:t>хронометрировать время изготовления изделий, отдельных опе</w:t>
      </w:r>
      <w:r w:rsidRPr="002B32DD">
        <w:rPr>
          <w:rStyle w:val="0pt"/>
          <w:color w:val="000000"/>
          <w:sz w:val="28"/>
          <w:szCs w:val="28"/>
        </w:rPr>
        <w:softHyphen/>
        <w:t>раций.</w:t>
      </w:r>
    </w:p>
    <w:p w:rsidR="00804A54" w:rsidRDefault="00804A54" w:rsidP="00804A54">
      <w:pPr>
        <w:pStyle w:val="a3"/>
        <w:shd w:val="clear" w:color="auto" w:fill="auto"/>
        <w:spacing w:line="276" w:lineRule="auto"/>
        <w:ind w:left="40" w:right="-51" w:firstLine="320"/>
        <w:rPr>
          <w:rStyle w:val="1"/>
          <w:color w:val="000000"/>
          <w:spacing w:val="0"/>
          <w:sz w:val="28"/>
          <w:szCs w:val="28"/>
        </w:rPr>
      </w:pPr>
      <w:r w:rsidRPr="002B32DD">
        <w:rPr>
          <w:rStyle w:val="1"/>
          <w:color w:val="000000"/>
          <w:spacing w:val="0"/>
          <w:sz w:val="28"/>
          <w:szCs w:val="28"/>
        </w:rPr>
        <w:t>Учащиеся должны владеть речевым материалом, обеспечивающим организацию, выполнение работы в коллективе по созданию объектов, уметь рассказывать о своей работе (предстоящей и вы</w:t>
      </w:r>
      <w:r w:rsidRPr="002B32DD">
        <w:rPr>
          <w:rStyle w:val="1"/>
          <w:color w:val="000000"/>
          <w:spacing w:val="0"/>
          <w:sz w:val="28"/>
          <w:szCs w:val="28"/>
        </w:rPr>
        <w:softHyphen/>
        <w:t>маненной), об изделии, планировать свою деятельность.</w:t>
      </w:r>
    </w:p>
    <w:p w:rsidR="00804A54" w:rsidRPr="002B32DD" w:rsidRDefault="00804A54" w:rsidP="00804A54">
      <w:pPr>
        <w:pStyle w:val="a3"/>
        <w:shd w:val="clear" w:color="auto" w:fill="auto"/>
        <w:spacing w:line="276" w:lineRule="auto"/>
        <w:ind w:left="40" w:right="-51" w:firstLine="320"/>
        <w:rPr>
          <w:spacing w:val="0"/>
          <w:sz w:val="28"/>
          <w:szCs w:val="28"/>
        </w:rPr>
      </w:pPr>
    </w:p>
    <w:p w:rsidR="00804A54" w:rsidRPr="002B32DD" w:rsidRDefault="00804A54" w:rsidP="00804A54">
      <w:pPr>
        <w:pStyle w:val="40"/>
        <w:numPr>
          <w:ilvl w:val="0"/>
          <w:numId w:val="5"/>
        </w:numPr>
        <w:shd w:val="clear" w:color="auto" w:fill="auto"/>
        <w:spacing w:before="0" w:line="276" w:lineRule="auto"/>
        <w:ind w:right="-51"/>
        <w:jc w:val="center"/>
        <w:rPr>
          <w:b/>
          <w:i w:val="0"/>
          <w:spacing w:val="0"/>
          <w:sz w:val="28"/>
          <w:szCs w:val="28"/>
        </w:rPr>
      </w:pPr>
      <w:r w:rsidRPr="002B32DD">
        <w:rPr>
          <w:rStyle w:val="41"/>
          <w:color w:val="000000"/>
          <w:spacing w:val="0"/>
          <w:sz w:val="28"/>
          <w:szCs w:val="28"/>
        </w:rPr>
        <w:t>Тр</w:t>
      </w:r>
      <w:r w:rsidRPr="002B32DD">
        <w:rPr>
          <w:rStyle w:val="42pt"/>
          <w:b/>
          <w:color w:val="000000"/>
          <w:spacing w:val="0"/>
          <w:sz w:val="28"/>
          <w:szCs w:val="28"/>
        </w:rPr>
        <w:t>етий этап. IV класс</w:t>
      </w:r>
    </w:p>
    <w:p w:rsidR="00804A54" w:rsidRPr="002B32DD" w:rsidRDefault="00804A54" w:rsidP="00804A54">
      <w:pPr>
        <w:pStyle w:val="a3"/>
        <w:shd w:val="clear" w:color="auto" w:fill="auto"/>
        <w:spacing w:line="276" w:lineRule="auto"/>
        <w:ind w:left="40" w:right="-51" w:firstLine="320"/>
        <w:rPr>
          <w:spacing w:val="0"/>
          <w:sz w:val="28"/>
          <w:szCs w:val="28"/>
        </w:rPr>
      </w:pPr>
      <w:r w:rsidRPr="002B32DD">
        <w:rPr>
          <w:rStyle w:val="1"/>
          <w:color w:val="000000"/>
          <w:spacing w:val="0"/>
          <w:sz w:val="28"/>
          <w:szCs w:val="28"/>
        </w:rPr>
        <w:t>Этот этап характеризуется усложнением:</w:t>
      </w:r>
    </w:p>
    <w:p w:rsidR="00804A54" w:rsidRPr="002B32DD" w:rsidRDefault="00804A54" w:rsidP="00804A54">
      <w:pPr>
        <w:pStyle w:val="a3"/>
        <w:numPr>
          <w:ilvl w:val="0"/>
          <w:numId w:val="3"/>
        </w:numPr>
        <w:shd w:val="clear" w:color="auto" w:fill="auto"/>
        <w:spacing w:line="276" w:lineRule="auto"/>
        <w:ind w:right="-51"/>
        <w:rPr>
          <w:spacing w:val="0"/>
          <w:sz w:val="28"/>
          <w:szCs w:val="28"/>
        </w:rPr>
      </w:pPr>
      <w:r w:rsidRPr="002B32DD">
        <w:rPr>
          <w:rStyle w:val="1"/>
          <w:color w:val="000000"/>
          <w:spacing w:val="0"/>
          <w:sz w:val="28"/>
          <w:szCs w:val="28"/>
        </w:rPr>
        <w:t>видов предметно-практической деятельности (схемы, таблицы, графики);</w:t>
      </w:r>
    </w:p>
    <w:p w:rsidR="00804A54" w:rsidRPr="002B32DD" w:rsidRDefault="00804A54" w:rsidP="00804A54">
      <w:pPr>
        <w:pStyle w:val="a3"/>
        <w:numPr>
          <w:ilvl w:val="0"/>
          <w:numId w:val="3"/>
        </w:numPr>
        <w:shd w:val="clear" w:color="auto" w:fill="auto"/>
        <w:spacing w:line="276" w:lineRule="auto"/>
        <w:ind w:right="-51"/>
        <w:rPr>
          <w:spacing w:val="0"/>
          <w:sz w:val="28"/>
          <w:szCs w:val="28"/>
        </w:rPr>
      </w:pPr>
      <w:r w:rsidRPr="002B32DD">
        <w:rPr>
          <w:rStyle w:val="1"/>
          <w:color w:val="000000"/>
          <w:spacing w:val="0"/>
          <w:sz w:val="28"/>
          <w:szCs w:val="28"/>
        </w:rPr>
        <w:t xml:space="preserve"> речевых высказываний (количество, вариативность, самостоя</w:t>
      </w:r>
      <w:r w:rsidRPr="002B32DD">
        <w:rPr>
          <w:rStyle w:val="1"/>
          <w:color w:val="000000"/>
          <w:spacing w:val="0"/>
          <w:sz w:val="28"/>
          <w:szCs w:val="28"/>
        </w:rPr>
        <w:softHyphen/>
        <w:t>тельность, сложность);</w:t>
      </w:r>
    </w:p>
    <w:p w:rsidR="00804A54" w:rsidRPr="002B32DD" w:rsidRDefault="00804A54" w:rsidP="00804A54">
      <w:pPr>
        <w:pStyle w:val="a3"/>
        <w:numPr>
          <w:ilvl w:val="0"/>
          <w:numId w:val="3"/>
        </w:numPr>
        <w:shd w:val="clear" w:color="auto" w:fill="auto"/>
        <w:spacing w:line="276" w:lineRule="auto"/>
        <w:ind w:right="-51"/>
        <w:rPr>
          <w:spacing w:val="0"/>
          <w:sz w:val="28"/>
          <w:szCs w:val="28"/>
        </w:rPr>
      </w:pPr>
      <w:r w:rsidRPr="002B32DD">
        <w:rPr>
          <w:rStyle w:val="1"/>
          <w:color w:val="000000"/>
          <w:spacing w:val="0"/>
          <w:sz w:val="28"/>
          <w:szCs w:val="28"/>
        </w:rPr>
        <w:t>изделий (не отдельные предметы, а макеты, панорамы, харак</w:t>
      </w:r>
      <w:r w:rsidRPr="002B32DD">
        <w:rPr>
          <w:rStyle w:val="1"/>
          <w:color w:val="000000"/>
          <w:spacing w:val="0"/>
          <w:sz w:val="28"/>
          <w:szCs w:val="28"/>
        </w:rPr>
        <w:softHyphen/>
        <w:t>теризующие окружающий мир);</w:t>
      </w:r>
    </w:p>
    <w:p w:rsidR="00804A54" w:rsidRPr="002B32DD" w:rsidRDefault="00804A54" w:rsidP="00804A54">
      <w:pPr>
        <w:pStyle w:val="a3"/>
        <w:numPr>
          <w:ilvl w:val="0"/>
          <w:numId w:val="3"/>
        </w:numPr>
        <w:shd w:val="clear" w:color="auto" w:fill="auto"/>
        <w:spacing w:line="276" w:lineRule="auto"/>
        <w:ind w:right="-51"/>
        <w:rPr>
          <w:spacing w:val="0"/>
          <w:sz w:val="28"/>
          <w:szCs w:val="28"/>
        </w:rPr>
      </w:pPr>
      <w:r w:rsidRPr="002B32DD">
        <w:rPr>
          <w:rStyle w:val="1"/>
          <w:color w:val="000000"/>
          <w:spacing w:val="0"/>
          <w:sz w:val="28"/>
          <w:szCs w:val="28"/>
        </w:rPr>
        <w:t>способа организации работы (по представлению, по содержа</w:t>
      </w:r>
      <w:r w:rsidRPr="002B32DD">
        <w:rPr>
          <w:rStyle w:val="1"/>
          <w:color w:val="000000"/>
          <w:spacing w:val="0"/>
          <w:sz w:val="28"/>
          <w:szCs w:val="28"/>
        </w:rPr>
        <w:softHyphen/>
        <w:t>нию прочитанного, увиденного в кинофильмах, на основе обоб</w:t>
      </w:r>
      <w:r w:rsidRPr="002B32DD">
        <w:rPr>
          <w:rStyle w:val="1"/>
          <w:color w:val="000000"/>
          <w:spacing w:val="0"/>
          <w:sz w:val="28"/>
          <w:szCs w:val="28"/>
        </w:rPr>
        <w:softHyphen/>
        <w:t>щений знаний, результатов наблюдений);</w:t>
      </w:r>
    </w:p>
    <w:p w:rsidR="00804A54" w:rsidRPr="002B32DD" w:rsidRDefault="00804A54" w:rsidP="00804A54">
      <w:pPr>
        <w:pStyle w:val="a3"/>
        <w:numPr>
          <w:ilvl w:val="0"/>
          <w:numId w:val="3"/>
        </w:numPr>
        <w:shd w:val="clear" w:color="auto" w:fill="auto"/>
        <w:spacing w:line="276" w:lineRule="auto"/>
        <w:ind w:right="-51"/>
        <w:rPr>
          <w:spacing w:val="0"/>
          <w:sz w:val="28"/>
          <w:szCs w:val="28"/>
        </w:rPr>
      </w:pPr>
      <w:r w:rsidRPr="002B32DD">
        <w:rPr>
          <w:rStyle w:val="1"/>
          <w:color w:val="000000"/>
          <w:spacing w:val="0"/>
          <w:sz w:val="28"/>
          <w:szCs w:val="28"/>
        </w:rPr>
        <w:t xml:space="preserve">способа подбора необходимых материалов (с учетом их свойств) и инструментов (с заменой </w:t>
      </w:r>
      <w:proofErr w:type="gramStart"/>
      <w:r w:rsidRPr="002B32DD">
        <w:rPr>
          <w:rStyle w:val="1"/>
          <w:color w:val="000000"/>
          <w:spacing w:val="0"/>
          <w:sz w:val="28"/>
          <w:szCs w:val="28"/>
        </w:rPr>
        <w:t>на</w:t>
      </w:r>
      <w:proofErr w:type="gramEnd"/>
      <w:r w:rsidRPr="002B32DD">
        <w:rPr>
          <w:rStyle w:val="1"/>
          <w:color w:val="000000"/>
          <w:spacing w:val="0"/>
          <w:sz w:val="28"/>
          <w:szCs w:val="28"/>
        </w:rPr>
        <w:t xml:space="preserve"> подходящие);</w:t>
      </w:r>
    </w:p>
    <w:p w:rsidR="00804A54" w:rsidRPr="00804A54" w:rsidRDefault="00804A54" w:rsidP="00804A54">
      <w:pPr>
        <w:pStyle w:val="a3"/>
        <w:numPr>
          <w:ilvl w:val="0"/>
          <w:numId w:val="3"/>
        </w:numPr>
        <w:shd w:val="clear" w:color="auto" w:fill="auto"/>
        <w:spacing w:line="276" w:lineRule="auto"/>
        <w:ind w:right="-51"/>
        <w:rPr>
          <w:rStyle w:val="1"/>
          <w:spacing w:val="0"/>
          <w:sz w:val="28"/>
          <w:szCs w:val="28"/>
          <w:shd w:val="clear" w:color="auto" w:fill="auto"/>
        </w:rPr>
      </w:pPr>
      <w:r w:rsidRPr="002B32DD">
        <w:rPr>
          <w:rStyle w:val="1"/>
          <w:color w:val="000000"/>
          <w:spacing w:val="0"/>
          <w:sz w:val="28"/>
          <w:szCs w:val="28"/>
        </w:rPr>
        <w:t>требований к выполнению изделий (самостоятельность, коллек</w:t>
      </w:r>
      <w:r w:rsidRPr="002B32DD">
        <w:rPr>
          <w:rStyle w:val="1"/>
          <w:color w:val="000000"/>
          <w:spacing w:val="0"/>
          <w:sz w:val="28"/>
          <w:szCs w:val="28"/>
        </w:rPr>
        <w:softHyphen/>
        <w:t>тивность, пользование книгой как справочной литературой).</w:t>
      </w:r>
    </w:p>
    <w:p w:rsidR="00804A54" w:rsidRPr="002B32DD" w:rsidRDefault="00804A54" w:rsidP="00804A54">
      <w:pPr>
        <w:pStyle w:val="a3"/>
        <w:shd w:val="clear" w:color="auto" w:fill="auto"/>
        <w:spacing w:line="240" w:lineRule="auto"/>
        <w:ind w:left="941" w:right="-51" w:firstLine="709"/>
        <w:rPr>
          <w:spacing w:val="0"/>
          <w:sz w:val="28"/>
          <w:szCs w:val="28"/>
        </w:rPr>
      </w:pPr>
      <w:r w:rsidRPr="002B32DD">
        <w:rPr>
          <w:rStyle w:val="1"/>
          <w:color w:val="000000"/>
          <w:spacing w:val="0"/>
          <w:sz w:val="28"/>
          <w:szCs w:val="28"/>
        </w:rPr>
        <w:t>В этот период обучения повышается роль ППО как пропедевтического предмета. Содержание обучения расширяет кругозор учащихся и закладывает основу для получения знаний по общеобразо</w:t>
      </w:r>
      <w:r w:rsidRPr="002B32DD">
        <w:rPr>
          <w:rStyle w:val="1"/>
          <w:color w:val="000000"/>
          <w:spacing w:val="0"/>
          <w:sz w:val="28"/>
          <w:szCs w:val="28"/>
        </w:rPr>
        <w:softHyphen/>
        <w:t>вательным предметам не только в IV, но и в последующих классах.</w:t>
      </w:r>
    </w:p>
    <w:p w:rsidR="00804A54" w:rsidRPr="00804A54" w:rsidRDefault="00804A54" w:rsidP="00804A54">
      <w:pPr>
        <w:pStyle w:val="a3"/>
        <w:shd w:val="clear" w:color="auto" w:fill="auto"/>
        <w:spacing w:line="276" w:lineRule="auto"/>
        <w:ind w:left="940" w:right="-51"/>
        <w:rPr>
          <w:rStyle w:val="1"/>
          <w:spacing w:val="0"/>
          <w:sz w:val="28"/>
          <w:szCs w:val="28"/>
          <w:shd w:val="clear" w:color="auto" w:fill="auto"/>
        </w:rPr>
      </w:pPr>
    </w:p>
    <w:p w:rsidR="00804A54" w:rsidRPr="00804A54" w:rsidRDefault="00804A54" w:rsidP="00804A54">
      <w:pPr>
        <w:pStyle w:val="a3"/>
        <w:numPr>
          <w:ilvl w:val="0"/>
          <w:numId w:val="5"/>
        </w:numPr>
        <w:shd w:val="clear" w:color="auto" w:fill="auto"/>
        <w:spacing w:line="276" w:lineRule="auto"/>
        <w:ind w:right="-51"/>
        <w:jc w:val="center"/>
        <w:rPr>
          <w:b/>
          <w:spacing w:val="0"/>
          <w:sz w:val="28"/>
          <w:szCs w:val="28"/>
        </w:rPr>
      </w:pPr>
      <w:r w:rsidRPr="00804A54">
        <w:rPr>
          <w:rStyle w:val="1"/>
          <w:b/>
          <w:color w:val="000000"/>
          <w:spacing w:val="0"/>
          <w:sz w:val="28"/>
          <w:szCs w:val="28"/>
        </w:rPr>
        <w:t>Содержание работы по учебному курсу «Предметно-практическое обучение»</w:t>
      </w:r>
    </w:p>
    <w:p w:rsidR="00804A54" w:rsidRPr="002B32DD" w:rsidRDefault="00804A54" w:rsidP="00804A54">
      <w:pPr>
        <w:pStyle w:val="a3"/>
        <w:shd w:val="clear" w:color="auto" w:fill="auto"/>
        <w:spacing w:line="240" w:lineRule="auto"/>
        <w:ind w:left="40" w:right="-51" w:firstLine="709"/>
        <w:rPr>
          <w:spacing w:val="0"/>
          <w:sz w:val="28"/>
          <w:szCs w:val="28"/>
        </w:rPr>
      </w:pPr>
      <w:r w:rsidRPr="002B32DD">
        <w:rPr>
          <w:rStyle w:val="1"/>
          <w:color w:val="000000"/>
          <w:spacing w:val="0"/>
          <w:sz w:val="28"/>
          <w:szCs w:val="28"/>
        </w:rPr>
        <w:t xml:space="preserve">Правильный выбор учителем методов, соответствующих этапу обучения, способствует полнейшему раскрытию возрастных возможностей глухих детей. Учитель так организует работу учащихся, чтобы обеспечить активную мыслительную деятельность детей. Условием для этого являются: правильная постановка задачи; понимание детьми цели работы; обучение их самостоятельности в добывании знаний; индивидуальный подход к учащимся в сочетании: коллективной деятельностью; разнообразие видов и форм </w:t>
      </w:r>
      <w:r w:rsidRPr="00804A54">
        <w:rPr>
          <w:rStyle w:val="1"/>
          <w:color w:val="000000"/>
          <w:spacing w:val="0"/>
          <w:sz w:val="28"/>
          <w:szCs w:val="28"/>
        </w:rPr>
        <w:t>рабо</w:t>
      </w:r>
      <w:r w:rsidRPr="00804A54">
        <w:rPr>
          <w:rStyle w:val="a4"/>
          <w:color w:val="000000"/>
          <w:sz w:val="28"/>
          <w:szCs w:val="28"/>
        </w:rPr>
        <w:t>ты,</w:t>
      </w:r>
      <w:r w:rsidRPr="002B32DD">
        <w:rPr>
          <w:rStyle w:val="a4"/>
          <w:b/>
          <w:color w:val="000000"/>
          <w:sz w:val="28"/>
          <w:szCs w:val="28"/>
        </w:rPr>
        <w:t xml:space="preserve"> </w:t>
      </w:r>
      <w:r w:rsidRPr="002B32DD">
        <w:rPr>
          <w:rStyle w:val="1"/>
          <w:color w:val="000000"/>
          <w:spacing w:val="0"/>
          <w:sz w:val="28"/>
          <w:szCs w:val="28"/>
        </w:rPr>
        <w:t>способствующих речевой и умственной активности детей.</w:t>
      </w:r>
    </w:p>
    <w:p w:rsidR="00804A54" w:rsidRPr="002B32DD" w:rsidRDefault="00804A54" w:rsidP="00804A54">
      <w:pPr>
        <w:pStyle w:val="a3"/>
        <w:shd w:val="clear" w:color="auto" w:fill="auto"/>
        <w:spacing w:line="240" w:lineRule="auto"/>
        <w:ind w:left="20" w:right="-51" w:firstLine="709"/>
        <w:rPr>
          <w:spacing w:val="0"/>
          <w:sz w:val="28"/>
          <w:szCs w:val="28"/>
        </w:rPr>
      </w:pPr>
      <w:r w:rsidRPr="002B32DD">
        <w:rPr>
          <w:rStyle w:val="1"/>
          <w:color w:val="000000"/>
          <w:spacing w:val="0"/>
          <w:sz w:val="28"/>
          <w:szCs w:val="28"/>
        </w:rPr>
        <w:lastRenderedPageBreak/>
        <w:t>Предметно-практическое обучение является интегрированным учебным предметом. Интеграция в обучении определяется необхо</w:t>
      </w:r>
      <w:r w:rsidRPr="002B32DD">
        <w:rPr>
          <w:rStyle w:val="1"/>
          <w:color w:val="000000"/>
          <w:spacing w:val="0"/>
          <w:sz w:val="28"/>
          <w:szCs w:val="28"/>
        </w:rPr>
        <w:softHyphen/>
        <w:t>димостью учета цельности познавательных процессов младших школьников. Объем житейских понятий, определенный програм</w:t>
      </w:r>
      <w:r w:rsidRPr="002B32DD">
        <w:rPr>
          <w:rStyle w:val="1"/>
          <w:color w:val="000000"/>
          <w:spacing w:val="0"/>
          <w:sz w:val="28"/>
          <w:szCs w:val="28"/>
        </w:rPr>
        <w:softHyphen/>
        <w:t>мой, закладывает основу успешного и более продуктивного обучения на других уроках. Постоянная неразрывная связь ППД со словом, частота повторения речевого материала в разных видах деятельности позволяют школьникам усваивать язык широким потоком. Программа уделяет большое внимание вариативности вы</w:t>
      </w:r>
      <w:r w:rsidRPr="002B32DD">
        <w:rPr>
          <w:rStyle w:val="1"/>
          <w:color w:val="000000"/>
          <w:spacing w:val="0"/>
          <w:sz w:val="28"/>
          <w:szCs w:val="28"/>
        </w:rPr>
        <w:softHyphen/>
        <w:t>сказывания. Овладение школьниками различными моделями предложений, отражающих содержание предметно-практической деятельности, способствует лучшему пониманию речи окружающих и более точному построению собственных высказываний. Типы фраз, которыми овладевают дети на каждом году обучения, указаны в программе по развитию разговорной речи. При отработке программного материала ППО учитель насыщает типовые фразы конкретным речевым материалом, характерным для изучаемой те</w:t>
      </w:r>
      <w:r w:rsidRPr="002B32DD">
        <w:rPr>
          <w:rStyle w:val="1"/>
          <w:color w:val="000000"/>
          <w:spacing w:val="0"/>
          <w:sz w:val="28"/>
          <w:szCs w:val="28"/>
        </w:rPr>
        <w:softHyphen/>
        <w:t>мы. На этих уроках одновременно с обучением конкретным умени</w:t>
      </w:r>
      <w:r w:rsidRPr="002B32DD">
        <w:rPr>
          <w:rStyle w:val="1"/>
          <w:color w:val="000000"/>
          <w:spacing w:val="0"/>
          <w:sz w:val="28"/>
          <w:szCs w:val="28"/>
        </w:rPr>
        <w:softHyphen/>
        <w:t>ям осуществляется развитие речевой деятельности (мотивы выска</w:t>
      </w:r>
      <w:r w:rsidRPr="002B32DD">
        <w:rPr>
          <w:rStyle w:val="1"/>
          <w:color w:val="000000"/>
          <w:spacing w:val="0"/>
          <w:sz w:val="28"/>
          <w:szCs w:val="28"/>
        </w:rPr>
        <w:softHyphen/>
        <w:t xml:space="preserve">зывания, отбор речевых средств, планирование, контролирование и т.д.); формирование основных элементов учебной деятельности как основы, обеспечивающей развитие младших школьников. </w:t>
      </w:r>
      <w:proofErr w:type="spellStart"/>
      <w:r w:rsidRPr="002B32DD">
        <w:rPr>
          <w:rStyle w:val="1"/>
          <w:color w:val="000000"/>
          <w:spacing w:val="0"/>
          <w:sz w:val="28"/>
          <w:szCs w:val="28"/>
        </w:rPr>
        <w:t>Меж</w:t>
      </w:r>
      <w:r w:rsidRPr="002B32DD">
        <w:rPr>
          <w:rStyle w:val="1"/>
          <w:color w:val="000000"/>
          <w:spacing w:val="0"/>
          <w:sz w:val="28"/>
          <w:szCs w:val="28"/>
        </w:rPr>
        <w:softHyphen/>
        <w:t>предметные</w:t>
      </w:r>
      <w:proofErr w:type="spellEnd"/>
      <w:r w:rsidRPr="002B32DD">
        <w:rPr>
          <w:rStyle w:val="1"/>
          <w:color w:val="000000"/>
          <w:spacing w:val="0"/>
          <w:sz w:val="28"/>
          <w:szCs w:val="28"/>
        </w:rPr>
        <w:t xml:space="preserve"> связи (ППО — развитие речи, чтение, письмо, индиви</w:t>
      </w:r>
      <w:r w:rsidRPr="002B32DD">
        <w:rPr>
          <w:rStyle w:val="1"/>
          <w:color w:val="000000"/>
          <w:spacing w:val="0"/>
          <w:sz w:val="28"/>
          <w:szCs w:val="28"/>
        </w:rPr>
        <w:softHyphen/>
        <w:t>дуальные занятия по развитию речевого слуха и формированию произносительной стороны речи, математика, природоведение и др.), заложенные в программе по ППО, обеспечиваются учителем при планировании и проведении уроков. Например, для формирования у глухих учащихся речи как средства общения наилучшие условия создаются на уроках ППО, что и необходимо использовать для раз</w:t>
      </w:r>
      <w:r w:rsidRPr="002B32DD">
        <w:rPr>
          <w:rStyle w:val="1"/>
          <w:color w:val="000000"/>
          <w:spacing w:val="0"/>
          <w:sz w:val="28"/>
          <w:szCs w:val="28"/>
        </w:rPr>
        <w:softHyphen/>
        <w:t>вития разговорной речи. Затем эта работа продолжается на уроках развития речи, чтения, математики на том же речевом материале с его обогащением. Знания, полученные на уроках природоведения, чтения и др., углубляются на уроках ППО.</w:t>
      </w:r>
    </w:p>
    <w:p w:rsidR="00804A54" w:rsidRPr="002B32DD" w:rsidRDefault="00804A54" w:rsidP="00804A54">
      <w:pPr>
        <w:pStyle w:val="a3"/>
        <w:shd w:val="clear" w:color="auto" w:fill="auto"/>
        <w:spacing w:line="240" w:lineRule="auto"/>
        <w:ind w:left="20" w:right="-51" w:firstLine="709"/>
        <w:rPr>
          <w:spacing w:val="0"/>
          <w:sz w:val="28"/>
          <w:szCs w:val="28"/>
        </w:rPr>
      </w:pPr>
      <w:r w:rsidRPr="002B32DD">
        <w:rPr>
          <w:rStyle w:val="1"/>
          <w:color w:val="000000"/>
          <w:spacing w:val="0"/>
          <w:sz w:val="28"/>
          <w:szCs w:val="28"/>
        </w:rPr>
        <w:t>Главным в реализации интегрированного характера ППО являет</w:t>
      </w:r>
      <w:r w:rsidRPr="002B32DD">
        <w:rPr>
          <w:rStyle w:val="1"/>
          <w:color w:val="000000"/>
          <w:spacing w:val="0"/>
          <w:sz w:val="28"/>
          <w:szCs w:val="28"/>
        </w:rPr>
        <w:softHyphen/>
        <w:t>ся тщательное планирование учебного материала по всем учебным предметам, которое включает в себя выбор темы, ее содержания, распределение объема содержания по учебным предметам с установ</w:t>
      </w:r>
      <w:r w:rsidRPr="002B32DD">
        <w:rPr>
          <w:rStyle w:val="1"/>
          <w:color w:val="000000"/>
          <w:spacing w:val="0"/>
          <w:sz w:val="28"/>
          <w:szCs w:val="28"/>
        </w:rPr>
        <w:softHyphen/>
        <w:t>лением общих и специфических задач каждого урока по отработке, расширению речевого материала, формируемым умениям.</w:t>
      </w:r>
    </w:p>
    <w:p w:rsidR="00B92ADF" w:rsidRDefault="00B92ADF"/>
    <w:sectPr w:rsidR="00B92A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B0533"/>
    <w:multiLevelType w:val="hybridMultilevel"/>
    <w:tmpl w:val="4AE6CE86"/>
    <w:lvl w:ilvl="0" w:tplc="04190001">
      <w:start w:val="1"/>
      <w:numFmt w:val="bullet"/>
      <w:lvlText w:val=""/>
      <w:lvlJc w:val="left"/>
      <w:pPr>
        <w:ind w:left="9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1">
    <w:nsid w:val="101F247F"/>
    <w:multiLevelType w:val="hybridMultilevel"/>
    <w:tmpl w:val="8FF41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925064"/>
    <w:multiLevelType w:val="hybridMultilevel"/>
    <w:tmpl w:val="B9707932"/>
    <w:lvl w:ilvl="0" w:tplc="7D906F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FD20A3A"/>
    <w:multiLevelType w:val="hybridMultilevel"/>
    <w:tmpl w:val="FE2C6E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4864C1"/>
    <w:multiLevelType w:val="hybridMultilevel"/>
    <w:tmpl w:val="F5A68082"/>
    <w:lvl w:ilvl="0" w:tplc="D99A96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804A54"/>
    <w:rsid w:val="00804A54"/>
    <w:rsid w:val="00B92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locked/>
    <w:rsid w:val="00804A54"/>
    <w:rPr>
      <w:rFonts w:ascii="Times New Roman" w:hAnsi="Times New Roman" w:cs="Times New Roman"/>
      <w:spacing w:val="10"/>
      <w:sz w:val="18"/>
      <w:szCs w:val="18"/>
      <w:shd w:val="clear" w:color="auto" w:fill="FFFFFF"/>
    </w:rPr>
  </w:style>
  <w:style w:type="character" w:customStyle="1" w:styleId="a4">
    <w:name w:val="Основной текст + Полужирный"/>
    <w:aliases w:val="Интервал 0 pt,Основной текст + 5 pt,Основной текст (4) + 5 pt,Не курсив"/>
    <w:basedOn w:val="1"/>
    <w:uiPriority w:val="99"/>
    <w:rsid w:val="00804A54"/>
  </w:style>
  <w:style w:type="paragraph" w:styleId="a3">
    <w:name w:val="Body Text"/>
    <w:basedOn w:val="a"/>
    <w:link w:val="1"/>
    <w:uiPriority w:val="99"/>
    <w:rsid w:val="00804A54"/>
    <w:pPr>
      <w:widowControl w:val="0"/>
      <w:shd w:val="clear" w:color="auto" w:fill="FFFFFF"/>
      <w:spacing w:after="0" w:line="211" w:lineRule="exact"/>
      <w:jc w:val="both"/>
    </w:pPr>
    <w:rPr>
      <w:rFonts w:ascii="Times New Roman" w:hAnsi="Times New Roman" w:cs="Times New Roman"/>
      <w:spacing w:val="10"/>
      <w:sz w:val="18"/>
      <w:szCs w:val="18"/>
    </w:rPr>
  </w:style>
  <w:style w:type="character" w:customStyle="1" w:styleId="a5">
    <w:name w:val="Основной текст Знак"/>
    <w:basedOn w:val="a0"/>
    <w:link w:val="a3"/>
    <w:uiPriority w:val="99"/>
    <w:semiHidden/>
    <w:rsid w:val="00804A54"/>
  </w:style>
  <w:style w:type="character" w:customStyle="1" w:styleId="91">
    <w:name w:val="Основной текст + 91"/>
    <w:aliases w:val="5 pt1,Полужирный,Курсив1,Интервал 0 pt1,Интервал 2 pt,Основной текст + 7 pt"/>
    <w:basedOn w:val="1"/>
    <w:uiPriority w:val="99"/>
    <w:rsid w:val="00804A54"/>
    <w:rPr>
      <w:b/>
      <w:bCs/>
      <w:i/>
      <w:iCs/>
      <w:spacing w:val="0"/>
      <w:sz w:val="19"/>
      <w:szCs w:val="19"/>
    </w:rPr>
  </w:style>
  <w:style w:type="character" w:customStyle="1" w:styleId="0pt">
    <w:name w:val="Основной текст + Интервал 0 pt"/>
    <w:basedOn w:val="1"/>
    <w:uiPriority w:val="99"/>
    <w:rsid w:val="00804A54"/>
    <w:rPr>
      <w:spacing w:val="0"/>
    </w:rPr>
  </w:style>
  <w:style w:type="character" w:customStyle="1" w:styleId="4">
    <w:name w:val="Основной текст (4)_"/>
    <w:basedOn w:val="a0"/>
    <w:link w:val="40"/>
    <w:uiPriority w:val="99"/>
    <w:locked/>
    <w:rsid w:val="00804A54"/>
    <w:rPr>
      <w:rFonts w:ascii="Times New Roman" w:hAnsi="Times New Roman" w:cs="Times New Roman"/>
      <w:i/>
      <w:iCs/>
      <w:spacing w:val="10"/>
      <w:sz w:val="19"/>
      <w:szCs w:val="19"/>
      <w:shd w:val="clear" w:color="auto" w:fill="FFFFFF"/>
    </w:rPr>
  </w:style>
  <w:style w:type="character" w:customStyle="1" w:styleId="42pt">
    <w:name w:val="Основной текст (4) + Интервал 2 pt"/>
    <w:basedOn w:val="4"/>
    <w:uiPriority w:val="99"/>
    <w:rsid w:val="00804A54"/>
    <w:rPr>
      <w:spacing w:val="40"/>
    </w:rPr>
  </w:style>
  <w:style w:type="paragraph" w:customStyle="1" w:styleId="40">
    <w:name w:val="Основной текст (4)"/>
    <w:basedOn w:val="a"/>
    <w:link w:val="4"/>
    <w:uiPriority w:val="99"/>
    <w:rsid w:val="00804A54"/>
    <w:pPr>
      <w:widowControl w:val="0"/>
      <w:shd w:val="clear" w:color="auto" w:fill="FFFFFF"/>
      <w:spacing w:before="300" w:after="0" w:line="211" w:lineRule="exact"/>
    </w:pPr>
    <w:rPr>
      <w:rFonts w:ascii="Times New Roman" w:hAnsi="Times New Roman" w:cs="Times New Roman"/>
      <w:i/>
      <w:iCs/>
      <w:spacing w:val="10"/>
      <w:sz w:val="19"/>
      <w:szCs w:val="19"/>
    </w:rPr>
  </w:style>
  <w:style w:type="character" w:customStyle="1" w:styleId="41">
    <w:name w:val="Основной текст (4) + Полужирный"/>
    <w:aliases w:val="Интервал 1 pt"/>
    <w:basedOn w:val="4"/>
    <w:uiPriority w:val="99"/>
    <w:rsid w:val="00804A54"/>
    <w:rPr>
      <w:b/>
      <w:bCs/>
      <w:spacing w:val="30"/>
      <w:u w:val="none"/>
    </w:rPr>
  </w:style>
  <w:style w:type="paragraph" w:styleId="a6">
    <w:name w:val="List Paragraph"/>
    <w:basedOn w:val="a"/>
    <w:uiPriority w:val="34"/>
    <w:qFormat/>
    <w:rsid w:val="00804A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896</Words>
  <Characters>5111</Characters>
  <Application>Microsoft Office Word</Application>
  <DocSecurity>0</DocSecurity>
  <Lines>42</Lines>
  <Paragraphs>11</Paragraphs>
  <ScaleCrop>false</ScaleCrop>
  <Company/>
  <LinksUpToDate>false</LinksUpToDate>
  <CharactersWithSpaces>5996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2</cp:revision>
  <dcterms:created xsi:type="dcterms:W3CDTF">2020-05-06T15:52:00Z</dcterms:created>
  <dcterms:modified xsi:type="dcterms:W3CDTF">2020-05-06T15:56:00Z</dcterms:modified>
</cp:coreProperties>
</file>