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E7917" w:rsidRDefault="001E7917" w:rsidP="001E7917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E7917">
        <w:rPr>
          <w:rFonts w:ascii="Times New Roman" w:hAnsi="Times New Roman" w:cs="Times New Roman"/>
          <w:b/>
          <w:sz w:val="28"/>
          <w:szCs w:val="28"/>
        </w:rPr>
        <w:t>Вопросы к зачету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Предмет и задачи дисциплины.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Содержание курса «Методика предметно-практического обучения» как научной дисциплины.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Задачи и содержание предметно-практического обучения (ППО) в школе глухих. Методы обучения.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Основные принципы обучения.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Основные содержательные линии </w:t>
      </w:r>
      <w:r>
        <w:rPr>
          <w:rFonts w:ascii="Times New Roman" w:hAnsi="Times New Roman" w:cs="Times New Roman"/>
          <w:sz w:val="28"/>
          <w:szCs w:val="28"/>
        </w:rPr>
        <w:t>в курсе ППО.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Структура программы</w:t>
      </w:r>
      <w:r>
        <w:rPr>
          <w:rFonts w:ascii="Times New Roman" w:hAnsi="Times New Roman" w:cs="Times New Roman"/>
          <w:sz w:val="28"/>
          <w:szCs w:val="28"/>
        </w:rPr>
        <w:t xml:space="preserve"> по ППО</w:t>
      </w:r>
      <w:r w:rsidRPr="001E7917">
        <w:rPr>
          <w:rFonts w:ascii="Times New Roman" w:hAnsi="Times New Roman" w:cs="Times New Roman"/>
          <w:sz w:val="28"/>
          <w:szCs w:val="28"/>
        </w:rPr>
        <w:t xml:space="preserve">, планирование.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Содержание уроков ППО. Особенности типологии, видов и структуры уроков ППО.</w:t>
      </w:r>
    </w:p>
    <w:p w:rsid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Развитие познавательной деятельности гл</w:t>
      </w:r>
      <w:r>
        <w:rPr>
          <w:rFonts w:ascii="Times New Roman" w:hAnsi="Times New Roman" w:cs="Times New Roman"/>
          <w:sz w:val="28"/>
          <w:szCs w:val="28"/>
        </w:rPr>
        <w:t>ухих школьников на уроках ППО.</w:t>
      </w:r>
    </w:p>
    <w:p w:rsid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Влияние предметной деятельности на развитие сенсорного развития детей с нарушением слуха.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Развитие логической грамотности. Усвоение временных, причинно-следственных отношений.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Формы организации деятельности учащихся на уроке.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Формы организации работы учащихся на уроке: работа учителя с классом, работа с «маленьким» учителем, разделение учащихся на бригады, работа парами, триадами, по конвейеру, самостоятельная работа учащихся.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Характеристика видов работ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Психолого-педагогические основы и методика обучения глухих детей планированию предметно-практической деятельности.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Обучение умению планировать собственную деятельность. Виды планов. Методика работы с заявкой.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Методика работы над планом.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Обучение умению </w:t>
      </w:r>
      <w:proofErr w:type="gramStart"/>
      <w:r w:rsidRPr="001E7917">
        <w:rPr>
          <w:rFonts w:ascii="Times New Roman" w:hAnsi="Times New Roman" w:cs="Times New Roman"/>
          <w:sz w:val="28"/>
          <w:szCs w:val="28"/>
        </w:rPr>
        <w:t>отчитываться о</w:t>
      </w:r>
      <w:proofErr w:type="gramEnd"/>
      <w:r w:rsidRPr="001E7917">
        <w:rPr>
          <w:rFonts w:ascii="Times New Roman" w:hAnsi="Times New Roman" w:cs="Times New Roman"/>
          <w:sz w:val="28"/>
          <w:szCs w:val="28"/>
        </w:rPr>
        <w:t xml:space="preserve"> собственной деятельности.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Активизация речевой коммуникации глухих детей на уроках предметно-практического обучения. Организация речевого общения глухих школьников на уроках ППО. </w:t>
      </w:r>
    </w:p>
    <w:p w:rsidR="001E7917" w:rsidRP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>Развитие связной речи глухих школьников на уроках ППО.</w:t>
      </w:r>
    </w:p>
    <w:p w:rsidR="001E7917" w:rsidRDefault="001E7917" w:rsidP="001E7917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E7917">
        <w:rPr>
          <w:rFonts w:ascii="Times New Roman" w:hAnsi="Times New Roman" w:cs="Times New Roman"/>
          <w:sz w:val="28"/>
          <w:szCs w:val="28"/>
        </w:rPr>
        <w:t xml:space="preserve">Формирование практических умений на уроках ППО. </w:t>
      </w:r>
    </w:p>
    <w:p w:rsidR="00ED3AA0" w:rsidRPr="00044F73" w:rsidRDefault="00ED3AA0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44F73">
        <w:rPr>
          <w:rFonts w:ascii="Times New Roman" w:hAnsi="Times New Roman" w:cs="Times New Roman"/>
          <w:b/>
          <w:sz w:val="28"/>
          <w:szCs w:val="28"/>
        </w:rPr>
        <w:t>Задания к зачету</w:t>
      </w:r>
      <w:r w:rsidR="00044F73" w:rsidRPr="00044F73">
        <w:rPr>
          <w:rFonts w:ascii="Times New Roman" w:hAnsi="Times New Roman" w:cs="Times New Roman"/>
          <w:b/>
          <w:sz w:val="28"/>
          <w:szCs w:val="28"/>
        </w:rPr>
        <w:t>:</w:t>
      </w:r>
    </w:p>
    <w:p w:rsidR="00044F73" w:rsidRDefault="00044F73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Составьте подробный конспект урока предметно-практического обучения на выбранную тему (прикрепляю перспективный план, который можно использовать при выборе темы). </w:t>
      </w:r>
      <w:hyperlink r:id="rId5" w:history="1">
        <w:r w:rsidR="000A624D" w:rsidRPr="002412A2">
          <w:rPr>
            <w:rStyle w:val="a4"/>
            <w:rFonts w:ascii="Times New Roman" w:hAnsi="Times New Roman" w:cs="Times New Roman"/>
            <w:sz w:val="28"/>
            <w:szCs w:val="28"/>
          </w:rPr>
          <w:t>http://edu.vspu.ru/members/darianoskova/docs/117126/download</w:t>
        </w:r>
      </w:hyperlink>
    </w:p>
    <w:p w:rsidR="000A624D" w:rsidRDefault="000A624D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F73" w:rsidRPr="00044F73" w:rsidRDefault="00044F73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F73">
        <w:rPr>
          <w:rFonts w:ascii="Times New Roman" w:hAnsi="Times New Roman" w:cs="Times New Roman"/>
          <w:i/>
          <w:sz w:val="28"/>
          <w:szCs w:val="28"/>
        </w:rPr>
        <w:t>Требования к составлению конспекта урока:</w:t>
      </w:r>
    </w:p>
    <w:p w:rsidR="00044F73" w:rsidRPr="001878F7" w:rsidRDefault="00044F73" w:rsidP="00044F7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711A">
        <w:rPr>
          <w:rFonts w:ascii="Times New Roman" w:hAnsi="Times New Roman" w:cs="Times New Roman"/>
          <w:i/>
          <w:sz w:val="28"/>
          <w:szCs w:val="28"/>
        </w:rPr>
        <w:t>Оформление конспекта как в образце.</w:t>
      </w:r>
      <w:r w:rsidRPr="00E135A4">
        <w:t xml:space="preserve"> </w:t>
      </w:r>
      <w:hyperlink r:id="rId6" w:history="1">
        <w:r w:rsidR="001878F7" w:rsidRPr="000A624D">
          <w:rPr>
            <w:rStyle w:val="a4"/>
            <w:rFonts w:ascii="Times New Roman" w:hAnsi="Times New Roman" w:cs="Times New Roman"/>
            <w:sz w:val="28"/>
            <w:szCs w:val="28"/>
          </w:rPr>
          <w:t>http://edu.vspu.ru/members/darianoskova/docs/118619/</w:t>
        </w:r>
      </w:hyperlink>
    </w:p>
    <w:p w:rsidR="001878F7" w:rsidRDefault="001878F7" w:rsidP="001878F7">
      <w:pPr>
        <w:pStyle w:val="a3"/>
        <w:spacing w:after="0" w:line="240" w:lineRule="auto"/>
        <w:ind w:left="1789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4F73" w:rsidRPr="00E135A4" w:rsidRDefault="00044F73" w:rsidP="00044F73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044F73" w:rsidRPr="00C4711A" w:rsidRDefault="00044F73" w:rsidP="00044F7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proofErr w:type="gramStart"/>
      <w:r w:rsidRPr="00C4711A">
        <w:rPr>
          <w:rFonts w:ascii="Times New Roman" w:hAnsi="Times New Roman" w:cs="Times New Roman"/>
          <w:i/>
          <w:sz w:val="28"/>
          <w:szCs w:val="28"/>
        </w:rPr>
        <w:t xml:space="preserve">Соответствие цели и  задач содержанию (как конкретная задача находит решение, с помощью </w:t>
      </w:r>
      <w:r>
        <w:rPr>
          <w:rFonts w:ascii="Times New Roman" w:hAnsi="Times New Roman" w:cs="Times New Roman"/>
          <w:i/>
          <w:sz w:val="28"/>
          <w:szCs w:val="28"/>
        </w:rPr>
        <w:t>определенных</w:t>
      </w:r>
      <w:r w:rsidRPr="00C4711A">
        <w:rPr>
          <w:rFonts w:ascii="Times New Roman" w:hAnsi="Times New Roman" w:cs="Times New Roman"/>
          <w:i/>
          <w:sz w:val="28"/>
          <w:szCs w:val="28"/>
        </w:rPr>
        <w:t xml:space="preserve"> дидактических игр и упражнений.</w:t>
      </w:r>
      <w:proofErr w:type="gramEnd"/>
    </w:p>
    <w:p w:rsidR="00044F73" w:rsidRPr="00E135A4" w:rsidRDefault="00044F73" w:rsidP="00044F7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color w:val="1F497D" w:themeColor="text2"/>
          <w:sz w:val="28"/>
          <w:szCs w:val="28"/>
        </w:rPr>
      </w:pPr>
      <w:r w:rsidRPr="00C4711A">
        <w:rPr>
          <w:rFonts w:ascii="Times New Roman" w:hAnsi="Times New Roman" w:cs="Times New Roman"/>
          <w:i/>
          <w:sz w:val="28"/>
          <w:szCs w:val="28"/>
        </w:rPr>
        <w:t>Речевой материал в соответствии с программой</w:t>
      </w:r>
      <w:r w:rsidR="001878F7">
        <w:rPr>
          <w:rFonts w:ascii="Times New Roman" w:hAnsi="Times New Roman" w:cs="Times New Roman"/>
          <w:i/>
          <w:color w:val="1F497D" w:themeColor="text2"/>
          <w:sz w:val="28"/>
          <w:szCs w:val="28"/>
        </w:rPr>
        <w:t xml:space="preserve"> (программу выслала на почту).</w:t>
      </w:r>
    </w:p>
    <w:p w:rsidR="00044F73" w:rsidRPr="00C4711A" w:rsidRDefault="00044F73" w:rsidP="00044F73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4711A">
        <w:rPr>
          <w:rFonts w:ascii="Times New Roman" w:hAnsi="Times New Roman" w:cs="Times New Roman"/>
          <w:i/>
          <w:sz w:val="28"/>
          <w:szCs w:val="28"/>
        </w:rPr>
        <w:t xml:space="preserve">Тема занятия в соответствии с возрастом и классом детей. </w:t>
      </w:r>
    </w:p>
    <w:p w:rsidR="001878F7" w:rsidRPr="001878F7" w:rsidRDefault="00044F73" w:rsidP="001878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44F73">
        <w:rPr>
          <w:rFonts w:ascii="Times New Roman" w:hAnsi="Times New Roman" w:cs="Times New Roman"/>
          <w:i/>
          <w:sz w:val="28"/>
          <w:szCs w:val="28"/>
        </w:rPr>
        <w:t>Структура занятия как в образце.</w:t>
      </w:r>
      <w:r w:rsidRPr="00E135A4">
        <w:t xml:space="preserve"> </w:t>
      </w:r>
      <w:hyperlink r:id="rId7" w:history="1">
        <w:r w:rsidR="001878F7" w:rsidRPr="000A624D">
          <w:rPr>
            <w:rStyle w:val="a4"/>
            <w:rFonts w:ascii="Times New Roman" w:hAnsi="Times New Roman" w:cs="Times New Roman"/>
            <w:sz w:val="28"/>
            <w:szCs w:val="28"/>
          </w:rPr>
          <w:t>http://edu.vspu.ru/members/darianoskova/docs/118619/</w:t>
        </w:r>
      </w:hyperlink>
    </w:p>
    <w:p w:rsidR="00044F73" w:rsidRPr="001878F7" w:rsidRDefault="00044F73" w:rsidP="001878F7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878F7">
        <w:rPr>
          <w:rFonts w:ascii="Times New Roman" w:hAnsi="Times New Roman" w:cs="Times New Roman"/>
          <w:i/>
          <w:sz w:val="28"/>
          <w:szCs w:val="28"/>
        </w:rPr>
        <w:t>Обязательно использование дидактических игр</w:t>
      </w:r>
      <w:r w:rsidR="001878F7">
        <w:rPr>
          <w:rFonts w:ascii="Times New Roman" w:hAnsi="Times New Roman" w:cs="Times New Roman"/>
          <w:i/>
          <w:sz w:val="28"/>
          <w:szCs w:val="28"/>
        </w:rPr>
        <w:t>.</w:t>
      </w:r>
      <w:r w:rsidRPr="001878F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44F73" w:rsidRPr="00C4711A" w:rsidRDefault="00044F73" w:rsidP="00044F73">
      <w:pPr>
        <w:pStyle w:val="a3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4F73" w:rsidRDefault="00044F73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44F73" w:rsidRPr="001E7917" w:rsidRDefault="00044F73" w:rsidP="00ED3AA0">
      <w:pPr>
        <w:pStyle w:val="a3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E7917" w:rsidRPr="001E7917" w:rsidRDefault="001E7917" w:rsidP="001E7917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1E7917" w:rsidRPr="001E7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8C1402"/>
    <w:multiLevelType w:val="hybridMultilevel"/>
    <w:tmpl w:val="6A7EF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2908B1"/>
    <w:multiLevelType w:val="hybridMultilevel"/>
    <w:tmpl w:val="45285B02"/>
    <w:lvl w:ilvl="0" w:tplc="57F49B96">
      <w:start w:val="1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917"/>
    <w:rsid w:val="00044F73"/>
    <w:rsid w:val="000A624D"/>
    <w:rsid w:val="001878F7"/>
    <w:rsid w:val="001E7917"/>
    <w:rsid w:val="00ED3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E7917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044F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edu.vspu.ru/members/darianoskova/docs/118619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du.vspu.ru/members/darianoskova/docs/118619/" TargetMode="External"/><Relationship Id="rId5" Type="http://schemas.openxmlformats.org/officeDocument/2006/relationships/hyperlink" Target="http://edu.vspu.ru/members/darianoskova/docs/117126/download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372</Words>
  <Characters>2122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5</cp:revision>
  <dcterms:created xsi:type="dcterms:W3CDTF">2020-06-22T06:39:00Z</dcterms:created>
  <dcterms:modified xsi:type="dcterms:W3CDTF">2020-06-22T07:24:00Z</dcterms:modified>
</cp:coreProperties>
</file>