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856D3" w:rsidRPr="00BA6DA2" w:rsidRDefault="00A856D3" w:rsidP="00A856D3">
      <w:pPr>
        <w:pStyle w:val="a3"/>
        <w:spacing w:before="0" w:beforeAutospacing="0" w:after="0" w:afterAutospacing="0"/>
        <w:ind w:left="347" w:right="347" w:firstLine="709"/>
        <w:contextualSpacing/>
        <w:jc w:val="center"/>
        <w:rPr>
          <w:b/>
          <w:sz w:val="28"/>
          <w:szCs w:val="28"/>
        </w:rPr>
      </w:pPr>
      <w:r w:rsidRPr="00BA6DA2">
        <w:rPr>
          <w:b/>
          <w:sz w:val="28"/>
          <w:szCs w:val="28"/>
        </w:rPr>
        <w:t xml:space="preserve">Лекция </w:t>
      </w:r>
      <w:r>
        <w:rPr>
          <w:b/>
          <w:sz w:val="28"/>
          <w:szCs w:val="28"/>
        </w:rPr>
        <w:t>12 «Организация работы над планом</w:t>
      </w:r>
      <w:r w:rsidRPr="00BA6DA2">
        <w:rPr>
          <w:b/>
          <w:sz w:val="28"/>
          <w:szCs w:val="28"/>
        </w:rPr>
        <w:t>»</w:t>
      </w:r>
    </w:p>
    <w:p w:rsidR="00A856D3" w:rsidRPr="00BA6DA2" w:rsidRDefault="00A856D3" w:rsidP="00A856D3">
      <w:pPr>
        <w:pStyle w:val="a3"/>
        <w:shd w:val="clear" w:color="auto" w:fill="FFFFFF"/>
        <w:spacing w:before="0" w:beforeAutospacing="0" w:after="0" w:afterAutospacing="0"/>
        <w:ind w:left="709" w:right="347" w:firstLine="11"/>
        <w:contextualSpacing/>
        <w:rPr>
          <w:b/>
          <w:sz w:val="28"/>
          <w:szCs w:val="28"/>
        </w:rPr>
      </w:pPr>
    </w:p>
    <w:p w:rsidR="00A856D3" w:rsidRDefault="00A856D3" w:rsidP="00417B1C">
      <w:pPr>
        <w:pStyle w:val="a3"/>
        <w:shd w:val="clear" w:color="auto" w:fill="FFFFFF"/>
        <w:spacing w:before="0" w:beforeAutospacing="0" w:after="0" w:afterAutospacing="0"/>
        <w:ind w:left="181" w:right="181" w:firstLine="709"/>
        <w:contextualSpacing/>
        <w:jc w:val="both"/>
        <w:rPr>
          <w:sz w:val="28"/>
          <w:szCs w:val="28"/>
        </w:rPr>
      </w:pPr>
    </w:p>
    <w:p w:rsidR="00417B1C" w:rsidRPr="006A2DC9" w:rsidRDefault="00417B1C" w:rsidP="00417B1C">
      <w:pPr>
        <w:pStyle w:val="a3"/>
        <w:shd w:val="clear" w:color="auto" w:fill="FFFFFF"/>
        <w:spacing w:before="0" w:beforeAutospacing="0" w:after="0" w:afterAutospacing="0"/>
        <w:ind w:left="181" w:right="181" w:firstLine="709"/>
        <w:contextualSpacing/>
        <w:jc w:val="both"/>
        <w:rPr>
          <w:sz w:val="28"/>
          <w:szCs w:val="28"/>
        </w:rPr>
      </w:pPr>
      <w:r w:rsidRPr="006A2DC9">
        <w:rPr>
          <w:sz w:val="28"/>
          <w:szCs w:val="28"/>
        </w:rPr>
        <w:t>Планирование деятельности является средством активизации детей, повышения их самостоятельности на занятиях по различным учебным пред</w:t>
      </w:r>
      <w:r w:rsidRPr="006A2DC9">
        <w:rPr>
          <w:sz w:val="28"/>
          <w:szCs w:val="28"/>
        </w:rPr>
        <w:softHyphen/>
        <w:t>метам. Умение планировать, по мнению психологов и методис</w:t>
      </w:r>
      <w:r w:rsidRPr="006A2DC9">
        <w:rPr>
          <w:sz w:val="28"/>
          <w:szCs w:val="28"/>
        </w:rPr>
        <w:softHyphen/>
        <w:t xml:space="preserve">тов, способствует развитию мышления и речи, </w:t>
      </w:r>
      <w:proofErr w:type="gramStart"/>
      <w:r w:rsidRPr="006A2DC9">
        <w:rPr>
          <w:sz w:val="28"/>
          <w:szCs w:val="28"/>
        </w:rPr>
        <w:t>а</w:t>
      </w:r>
      <w:proofErr w:type="gramEnd"/>
      <w:r w:rsidRPr="006A2DC9">
        <w:rPr>
          <w:sz w:val="28"/>
          <w:szCs w:val="28"/>
        </w:rPr>
        <w:t xml:space="preserve"> следовательно, является важным средством коррекции недостатков их развития.</w:t>
      </w:r>
    </w:p>
    <w:p w:rsidR="00417B1C" w:rsidRPr="006A2DC9" w:rsidRDefault="00417B1C" w:rsidP="00417B1C">
      <w:pPr>
        <w:pStyle w:val="a3"/>
        <w:shd w:val="clear" w:color="auto" w:fill="FFFFFF"/>
        <w:spacing w:before="0" w:beforeAutospacing="0" w:after="0" w:afterAutospacing="0"/>
        <w:ind w:left="181" w:right="181" w:firstLine="709"/>
        <w:contextualSpacing/>
        <w:jc w:val="both"/>
        <w:rPr>
          <w:sz w:val="28"/>
          <w:szCs w:val="28"/>
        </w:rPr>
      </w:pPr>
      <w:r w:rsidRPr="006A2DC9">
        <w:rPr>
          <w:sz w:val="28"/>
          <w:szCs w:val="28"/>
        </w:rPr>
        <w:t xml:space="preserve">Глухие школьники впервые встречаются с понятием «план» и учатся составлять планы своей деятельности на уроках ППО. Прежде </w:t>
      </w:r>
      <w:proofErr w:type="gramStart"/>
      <w:r w:rsidRPr="006A2DC9">
        <w:rPr>
          <w:sz w:val="28"/>
          <w:szCs w:val="28"/>
        </w:rPr>
        <w:t>всего</w:t>
      </w:r>
      <w:proofErr w:type="gramEnd"/>
      <w:r w:rsidRPr="006A2DC9">
        <w:rPr>
          <w:sz w:val="28"/>
          <w:szCs w:val="28"/>
        </w:rPr>
        <w:t xml:space="preserve"> они знакомятся с формой и содержанием плана, его видами, стилевыми особенностями. Формы организации работы по составлению плана постепенно усложняются, меня</w:t>
      </w:r>
      <w:r w:rsidRPr="006A2DC9">
        <w:rPr>
          <w:sz w:val="28"/>
          <w:szCs w:val="28"/>
        </w:rPr>
        <w:softHyphen/>
        <w:t>ются и виды планов. В обучении глухих учащихся используют</w:t>
      </w:r>
      <w:r w:rsidRPr="006A2DC9">
        <w:rPr>
          <w:sz w:val="28"/>
          <w:szCs w:val="28"/>
        </w:rPr>
        <w:softHyphen/>
        <w:t>ся три организационные формы: работа по готовому плану, коллективное составление плана с помощью учителя и самосто</w:t>
      </w:r>
      <w:r w:rsidRPr="006A2DC9">
        <w:rPr>
          <w:sz w:val="28"/>
          <w:szCs w:val="28"/>
        </w:rPr>
        <w:softHyphen/>
        <w:t>ятельное составление плана учениками.</w:t>
      </w:r>
    </w:p>
    <w:p w:rsidR="00417B1C" w:rsidRPr="006A2DC9" w:rsidRDefault="00417B1C" w:rsidP="00417B1C">
      <w:pPr>
        <w:pStyle w:val="a3"/>
        <w:shd w:val="clear" w:color="auto" w:fill="FFFFFF"/>
        <w:spacing w:before="0" w:beforeAutospacing="0" w:after="0" w:afterAutospacing="0"/>
        <w:ind w:left="181" w:right="181" w:firstLine="709"/>
        <w:contextualSpacing/>
        <w:jc w:val="both"/>
        <w:rPr>
          <w:sz w:val="28"/>
          <w:szCs w:val="28"/>
        </w:rPr>
      </w:pPr>
      <w:r w:rsidRPr="006A2DC9">
        <w:rPr>
          <w:sz w:val="28"/>
          <w:szCs w:val="28"/>
        </w:rPr>
        <w:t xml:space="preserve">В 1 классе учитель предлагает </w:t>
      </w:r>
      <w:r w:rsidRPr="00A856D3">
        <w:rPr>
          <w:i/>
          <w:sz w:val="28"/>
          <w:szCs w:val="28"/>
        </w:rPr>
        <w:t>готовый план</w:t>
      </w:r>
      <w:r w:rsidRPr="006A2DC9">
        <w:rPr>
          <w:sz w:val="28"/>
          <w:szCs w:val="28"/>
        </w:rPr>
        <w:t xml:space="preserve"> и учит им пользоваться, т.е. выполнять все операции, соответствующие пунктам плана, в строгой последовательности, не перескакивая от первой операции к третьей, минуя вторую; учит определять, какая часть работы уже сделана, какую предстоит выполнить.</w:t>
      </w:r>
    </w:p>
    <w:p w:rsidR="00417B1C" w:rsidRPr="006A2DC9" w:rsidRDefault="00417B1C" w:rsidP="00417B1C">
      <w:pPr>
        <w:pStyle w:val="a3"/>
        <w:shd w:val="clear" w:color="auto" w:fill="FFFFFF"/>
        <w:spacing w:before="0" w:beforeAutospacing="0" w:after="0" w:afterAutospacing="0"/>
        <w:ind w:left="181" w:right="181" w:firstLine="709"/>
        <w:contextualSpacing/>
        <w:jc w:val="both"/>
        <w:rPr>
          <w:sz w:val="28"/>
          <w:szCs w:val="28"/>
        </w:rPr>
      </w:pPr>
      <w:r w:rsidRPr="006A2DC9">
        <w:rPr>
          <w:sz w:val="28"/>
          <w:szCs w:val="28"/>
        </w:rPr>
        <w:t>В ходе этих занятий педагог знакомит детей со значением слов «план», «пункты плана». Сначала он сообщает о том, что сегодня они будут работать по плану, и открывает заранее на</w:t>
      </w:r>
      <w:r w:rsidRPr="006A2DC9">
        <w:rPr>
          <w:sz w:val="28"/>
          <w:szCs w:val="28"/>
        </w:rPr>
        <w:softHyphen/>
        <w:t>писанный на доске план изготовления поделки. Ученики вмес</w:t>
      </w:r>
      <w:r w:rsidRPr="006A2DC9">
        <w:rPr>
          <w:sz w:val="28"/>
          <w:szCs w:val="28"/>
        </w:rPr>
        <w:softHyphen/>
        <w:t>те с учителем читают первый пункт плана. На основе его вызванный к доске ученик составляет инструкцию. После вы</w:t>
      </w:r>
      <w:r w:rsidRPr="006A2DC9">
        <w:rPr>
          <w:sz w:val="28"/>
          <w:szCs w:val="28"/>
        </w:rPr>
        <w:softHyphen/>
        <w:t>полнения инструкции ученики отчитываются и переходят ко второму пункту плана и т.д.</w:t>
      </w:r>
    </w:p>
    <w:p w:rsidR="00417B1C" w:rsidRPr="006A2DC9" w:rsidRDefault="00417B1C" w:rsidP="00417B1C">
      <w:pPr>
        <w:pStyle w:val="a3"/>
        <w:shd w:val="clear" w:color="auto" w:fill="FFFFFF"/>
        <w:spacing w:before="0" w:beforeAutospacing="0" w:after="0" w:afterAutospacing="0"/>
        <w:ind w:left="181" w:right="181" w:firstLine="709"/>
        <w:contextualSpacing/>
        <w:jc w:val="both"/>
        <w:rPr>
          <w:sz w:val="28"/>
          <w:szCs w:val="28"/>
        </w:rPr>
      </w:pPr>
      <w:r w:rsidRPr="006A2DC9">
        <w:rPr>
          <w:sz w:val="28"/>
          <w:szCs w:val="28"/>
        </w:rPr>
        <w:t>В дальнейшем, в связи с повышением требований к учащим</w:t>
      </w:r>
      <w:r w:rsidRPr="006A2DC9">
        <w:rPr>
          <w:sz w:val="28"/>
          <w:szCs w:val="28"/>
        </w:rPr>
        <w:softHyphen/>
        <w:t>ся, варианты работы по готовому плану усложняются.</w:t>
      </w:r>
    </w:p>
    <w:p w:rsidR="00417B1C" w:rsidRPr="006A2DC9" w:rsidRDefault="00417B1C" w:rsidP="00417B1C">
      <w:pPr>
        <w:pStyle w:val="a3"/>
        <w:shd w:val="clear" w:color="auto" w:fill="FFFFFF"/>
        <w:spacing w:before="0" w:beforeAutospacing="0" w:after="0" w:afterAutospacing="0"/>
        <w:ind w:left="181" w:right="181" w:firstLine="709"/>
        <w:contextualSpacing/>
        <w:jc w:val="both"/>
        <w:rPr>
          <w:sz w:val="28"/>
          <w:szCs w:val="28"/>
        </w:rPr>
      </w:pPr>
      <w:r w:rsidRPr="006A2DC9">
        <w:rPr>
          <w:sz w:val="28"/>
          <w:szCs w:val="28"/>
        </w:rPr>
        <w:t>1. Дополнение готового плана. В готовом плане пропущены некоторые пункты или отдельные слова, количество деталей, которое нужно отобрать, указание на то, где надо поместить ту или иную часть поделки, и т.д. Анализируя вместе с учителем образец изделия или его описание, ученики вписывают пропу</w:t>
      </w:r>
      <w:r w:rsidRPr="006A2DC9">
        <w:rPr>
          <w:sz w:val="28"/>
          <w:szCs w:val="28"/>
        </w:rPr>
        <w:softHyphen/>
        <w:t>щенные и дополняют неполные пункты плана.</w:t>
      </w:r>
    </w:p>
    <w:p w:rsidR="00417B1C" w:rsidRPr="006A2DC9" w:rsidRDefault="00417B1C" w:rsidP="00417B1C">
      <w:pPr>
        <w:pStyle w:val="a3"/>
        <w:shd w:val="clear" w:color="auto" w:fill="FFFFFF"/>
        <w:spacing w:before="0" w:beforeAutospacing="0" w:after="0" w:afterAutospacing="0"/>
        <w:ind w:left="181" w:right="181" w:firstLine="709"/>
        <w:contextualSpacing/>
        <w:jc w:val="both"/>
        <w:rPr>
          <w:sz w:val="28"/>
          <w:szCs w:val="28"/>
        </w:rPr>
      </w:pPr>
      <w:r w:rsidRPr="006A2DC9">
        <w:rPr>
          <w:sz w:val="28"/>
          <w:szCs w:val="28"/>
        </w:rPr>
        <w:t>2. Уточнение готового плана. Это еще более сложный вари</w:t>
      </w:r>
      <w:r w:rsidRPr="006A2DC9">
        <w:rPr>
          <w:sz w:val="28"/>
          <w:szCs w:val="28"/>
        </w:rPr>
        <w:softHyphen/>
        <w:t>ант работы. В плане нарушена последовательность операций, или опущены некоторые важные операции, или названы лишние. Ученики, прочитав вместе с учителем план, рассмат</w:t>
      </w:r>
      <w:r w:rsidRPr="006A2DC9">
        <w:rPr>
          <w:sz w:val="28"/>
          <w:szCs w:val="28"/>
        </w:rPr>
        <w:softHyphen/>
        <w:t>ривают образец изделия, устанавливают, какие неточности до</w:t>
      </w:r>
      <w:r w:rsidRPr="006A2DC9">
        <w:rPr>
          <w:sz w:val="28"/>
          <w:szCs w:val="28"/>
        </w:rPr>
        <w:softHyphen/>
        <w:t>пущены в плане, и устраняют их.</w:t>
      </w:r>
    </w:p>
    <w:p w:rsidR="00417B1C" w:rsidRPr="006A2DC9" w:rsidRDefault="00417B1C" w:rsidP="00417B1C">
      <w:pPr>
        <w:pStyle w:val="a3"/>
        <w:shd w:val="clear" w:color="auto" w:fill="FFFFFF"/>
        <w:spacing w:before="0" w:beforeAutospacing="0" w:after="0" w:afterAutospacing="0"/>
        <w:ind w:left="181" w:right="181" w:firstLine="709"/>
        <w:contextualSpacing/>
        <w:jc w:val="both"/>
        <w:rPr>
          <w:sz w:val="28"/>
          <w:szCs w:val="28"/>
        </w:rPr>
      </w:pPr>
      <w:r w:rsidRPr="006A2DC9">
        <w:rPr>
          <w:sz w:val="28"/>
          <w:szCs w:val="28"/>
        </w:rPr>
        <w:t xml:space="preserve">После того как ученики поймут, что такое план, как им надо пользоваться, и получат представление о том, как он пишется, педагог учит их составлять план. В соответствии с программой на уроках ППО </w:t>
      </w:r>
      <w:r w:rsidRPr="006A2DC9">
        <w:rPr>
          <w:sz w:val="28"/>
          <w:szCs w:val="28"/>
        </w:rPr>
        <w:lastRenderedPageBreak/>
        <w:t>школьники учатся составлять планы трех ви</w:t>
      </w:r>
      <w:r w:rsidRPr="006A2DC9">
        <w:rPr>
          <w:sz w:val="28"/>
          <w:szCs w:val="28"/>
        </w:rPr>
        <w:softHyphen/>
        <w:t>дов: пооперационный, краткий и сложный.</w:t>
      </w:r>
    </w:p>
    <w:p w:rsidR="00417B1C" w:rsidRPr="006A2DC9" w:rsidRDefault="00417B1C" w:rsidP="00417B1C">
      <w:pPr>
        <w:pStyle w:val="a3"/>
        <w:shd w:val="clear" w:color="auto" w:fill="FFFFFF"/>
        <w:spacing w:before="0" w:beforeAutospacing="0" w:after="0" w:afterAutospacing="0"/>
        <w:ind w:left="181" w:right="181" w:firstLine="709"/>
        <w:contextualSpacing/>
        <w:jc w:val="both"/>
        <w:rPr>
          <w:sz w:val="28"/>
          <w:szCs w:val="28"/>
        </w:rPr>
      </w:pPr>
      <w:r w:rsidRPr="006A2DC9">
        <w:rPr>
          <w:sz w:val="28"/>
          <w:szCs w:val="28"/>
        </w:rPr>
        <w:t>Каждый пункт пооперационного плана соответствует от</w:t>
      </w:r>
      <w:r w:rsidRPr="006A2DC9">
        <w:rPr>
          <w:sz w:val="28"/>
          <w:szCs w:val="28"/>
        </w:rPr>
        <w:softHyphen/>
        <w:t>дельному действию или операции по изготовлению изделия. Коллективный пооперационный план работы школьники начи</w:t>
      </w:r>
      <w:r w:rsidRPr="006A2DC9">
        <w:rPr>
          <w:sz w:val="28"/>
          <w:szCs w:val="28"/>
        </w:rPr>
        <w:softHyphen/>
        <w:t>нают составлять во II четверти 1 класса. При этом сначала пла</w:t>
      </w:r>
      <w:r w:rsidRPr="006A2DC9">
        <w:rPr>
          <w:sz w:val="28"/>
          <w:szCs w:val="28"/>
        </w:rPr>
        <w:softHyphen/>
        <w:t>нируется одна операция по изготовлению предмета, которая сразу выполняется. После этого намечается и выполняется вто</w:t>
      </w:r>
      <w:r w:rsidRPr="006A2DC9">
        <w:rPr>
          <w:sz w:val="28"/>
          <w:szCs w:val="28"/>
        </w:rPr>
        <w:softHyphen/>
        <w:t>рая и т.д.</w:t>
      </w:r>
    </w:p>
    <w:p w:rsidR="00417B1C" w:rsidRPr="006A2DC9" w:rsidRDefault="00417B1C" w:rsidP="00417B1C">
      <w:pPr>
        <w:pStyle w:val="a3"/>
        <w:shd w:val="clear" w:color="auto" w:fill="FFFFFF"/>
        <w:spacing w:before="0" w:beforeAutospacing="0" w:after="0" w:afterAutospacing="0"/>
        <w:ind w:left="181" w:right="181" w:firstLine="709"/>
        <w:contextualSpacing/>
        <w:jc w:val="both"/>
        <w:rPr>
          <w:sz w:val="28"/>
          <w:szCs w:val="28"/>
        </w:rPr>
      </w:pPr>
      <w:r w:rsidRPr="006A2DC9">
        <w:rPr>
          <w:sz w:val="28"/>
          <w:szCs w:val="28"/>
        </w:rPr>
        <w:t>Т.С. Зыкова объясняет причину «короткого» планирования тем, что «глухим учащимся, в силу недостаточного развития у них абстрактного мышления, не удается представить мыслен</w:t>
      </w:r>
      <w:r w:rsidRPr="006A2DC9">
        <w:rPr>
          <w:sz w:val="28"/>
          <w:szCs w:val="28"/>
        </w:rPr>
        <w:softHyphen/>
        <w:t>но многие операции, входящие в состав выполняемой работы»</w:t>
      </w:r>
      <w:r w:rsidRPr="006A2DC9">
        <w:rPr>
          <w:sz w:val="28"/>
          <w:szCs w:val="28"/>
          <w:vertAlign w:val="superscript"/>
        </w:rPr>
        <w:t>1</w:t>
      </w:r>
      <w:r w:rsidRPr="006A2DC9">
        <w:rPr>
          <w:sz w:val="28"/>
          <w:szCs w:val="28"/>
        </w:rPr>
        <w:t>.</w:t>
      </w:r>
    </w:p>
    <w:p w:rsidR="00417B1C" w:rsidRPr="006A2DC9" w:rsidRDefault="00417B1C" w:rsidP="00417B1C">
      <w:pPr>
        <w:pStyle w:val="a3"/>
        <w:shd w:val="clear" w:color="auto" w:fill="FFFFFF"/>
        <w:spacing w:before="0" w:beforeAutospacing="0" w:after="0" w:afterAutospacing="0"/>
        <w:ind w:left="181" w:right="181" w:firstLine="709"/>
        <w:contextualSpacing/>
        <w:jc w:val="both"/>
        <w:rPr>
          <w:sz w:val="28"/>
          <w:szCs w:val="28"/>
        </w:rPr>
      </w:pPr>
      <w:r w:rsidRPr="006A2DC9">
        <w:rPr>
          <w:sz w:val="28"/>
          <w:szCs w:val="28"/>
        </w:rPr>
        <w:t>После освоения детьми «короткого» планирования учитель приступает к составлению полных пооперационных планов. С этой целью он подбирает изделия, для изготовления которых нужно наметить и выполнить 3—5 операций с четко выражен</w:t>
      </w:r>
      <w:r w:rsidRPr="006A2DC9">
        <w:rPr>
          <w:sz w:val="28"/>
          <w:szCs w:val="28"/>
        </w:rPr>
        <w:softHyphen/>
        <w:t>ной последовательностью.</w:t>
      </w:r>
    </w:p>
    <w:p w:rsidR="00417B1C" w:rsidRPr="006A2DC9" w:rsidRDefault="00417B1C" w:rsidP="00417B1C">
      <w:pPr>
        <w:pStyle w:val="a3"/>
        <w:shd w:val="clear" w:color="auto" w:fill="FFFFFF"/>
        <w:spacing w:before="0" w:beforeAutospacing="0" w:after="0" w:afterAutospacing="0"/>
        <w:ind w:left="181" w:right="181" w:firstLine="709"/>
        <w:contextualSpacing/>
        <w:jc w:val="both"/>
        <w:rPr>
          <w:sz w:val="28"/>
          <w:szCs w:val="28"/>
        </w:rPr>
      </w:pPr>
      <w:proofErr w:type="gramStart"/>
      <w:r w:rsidRPr="006A2DC9">
        <w:rPr>
          <w:sz w:val="28"/>
          <w:szCs w:val="28"/>
        </w:rPr>
        <w:t xml:space="preserve">Учитель предлагает детям </w:t>
      </w:r>
      <w:r w:rsidRPr="00A856D3">
        <w:rPr>
          <w:i/>
          <w:sz w:val="28"/>
          <w:szCs w:val="28"/>
        </w:rPr>
        <w:t>составить вместе с ним план ра</w:t>
      </w:r>
      <w:r w:rsidRPr="00A856D3">
        <w:rPr>
          <w:i/>
          <w:sz w:val="28"/>
          <w:szCs w:val="28"/>
        </w:rPr>
        <w:softHyphen/>
        <w:t>боты</w:t>
      </w:r>
      <w:r w:rsidRPr="006A2DC9">
        <w:rPr>
          <w:sz w:val="28"/>
          <w:szCs w:val="28"/>
        </w:rPr>
        <w:t xml:space="preserve"> (пишет на доске слово «План» и цифру 1 (т.е. 1-й пункт плана).</w:t>
      </w:r>
      <w:proofErr w:type="gramEnd"/>
      <w:r w:rsidRPr="006A2DC9">
        <w:rPr>
          <w:sz w:val="28"/>
          <w:szCs w:val="28"/>
        </w:rPr>
        <w:t xml:space="preserve"> Затем они отвечают на вопросы: «Что надо сделать сна</w:t>
      </w:r>
      <w:r w:rsidRPr="006A2DC9">
        <w:rPr>
          <w:sz w:val="28"/>
          <w:szCs w:val="28"/>
        </w:rPr>
        <w:softHyphen/>
        <w:t>чала? Что надо сделать потом? » — и таким образом составляют план, который учитель записывает на доске.</w:t>
      </w:r>
    </w:p>
    <w:p w:rsidR="00417B1C" w:rsidRPr="006A2DC9" w:rsidRDefault="00417B1C" w:rsidP="00417B1C">
      <w:pPr>
        <w:pStyle w:val="a3"/>
        <w:shd w:val="clear" w:color="auto" w:fill="FFFFFF"/>
        <w:spacing w:before="0" w:beforeAutospacing="0" w:after="0" w:afterAutospacing="0"/>
        <w:ind w:left="181" w:right="181" w:firstLine="709"/>
        <w:contextualSpacing/>
        <w:jc w:val="both"/>
        <w:rPr>
          <w:sz w:val="28"/>
          <w:szCs w:val="28"/>
        </w:rPr>
      </w:pPr>
      <w:r w:rsidRPr="006A2DC9">
        <w:rPr>
          <w:sz w:val="28"/>
          <w:szCs w:val="28"/>
        </w:rPr>
        <w:t xml:space="preserve">В III четверти 1 класса ученики начинают </w:t>
      </w:r>
      <w:r w:rsidRPr="00A856D3">
        <w:rPr>
          <w:i/>
          <w:sz w:val="28"/>
          <w:szCs w:val="28"/>
        </w:rPr>
        <w:t xml:space="preserve">самостоятельно составлять </w:t>
      </w:r>
      <w:r w:rsidRPr="00A856D3">
        <w:rPr>
          <w:b/>
          <w:i/>
          <w:sz w:val="28"/>
          <w:szCs w:val="28"/>
        </w:rPr>
        <w:t xml:space="preserve">пооперационный </w:t>
      </w:r>
      <w:r w:rsidRPr="00A856D3">
        <w:rPr>
          <w:i/>
          <w:sz w:val="28"/>
          <w:szCs w:val="28"/>
        </w:rPr>
        <w:t>план работы</w:t>
      </w:r>
      <w:r w:rsidRPr="006A2DC9">
        <w:rPr>
          <w:sz w:val="28"/>
          <w:szCs w:val="28"/>
        </w:rPr>
        <w:t>.</w:t>
      </w:r>
    </w:p>
    <w:p w:rsidR="00417B1C" w:rsidRPr="006A2DC9" w:rsidRDefault="00417B1C" w:rsidP="00417B1C">
      <w:pPr>
        <w:pStyle w:val="a3"/>
        <w:shd w:val="clear" w:color="auto" w:fill="FFFFFF"/>
        <w:spacing w:before="0" w:beforeAutospacing="0" w:after="0" w:afterAutospacing="0"/>
        <w:ind w:left="181" w:right="181" w:firstLine="709"/>
        <w:contextualSpacing/>
        <w:jc w:val="both"/>
        <w:rPr>
          <w:sz w:val="28"/>
          <w:szCs w:val="28"/>
        </w:rPr>
      </w:pPr>
      <w:r w:rsidRPr="006A2DC9">
        <w:rPr>
          <w:sz w:val="28"/>
          <w:szCs w:val="28"/>
        </w:rPr>
        <w:t>1. Дополнение готового плана. В готовом плане пропущены некоторые пункты или отдельные слова, количество деталей, которое нужно отобрать, указание на то, где надо поместить ту или иную часть поделки, и т.д. Анализируя вместе с учителем образец изделия или его описание, ученики вписывают пропу</w:t>
      </w:r>
      <w:r w:rsidRPr="006A2DC9">
        <w:rPr>
          <w:sz w:val="28"/>
          <w:szCs w:val="28"/>
        </w:rPr>
        <w:softHyphen/>
        <w:t>щенные и дополняют неполные пункты плана.</w:t>
      </w:r>
    </w:p>
    <w:p w:rsidR="00417B1C" w:rsidRPr="006A2DC9" w:rsidRDefault="00417B1C" w:rsidP="00417B1C">
      <w:pPr>
        <w:pStyle w:val="a3"/>
        <w:shd w:val="clear" w:color="auto" w:fill="FFFFFF"/>
        <w:spacing w:before="0" w:beforeAutospacing="0" w:after="0" w:afterAutospacing="0"/>
        <w:ind w:left="181" w:right="181" w:firstLine="709"/>
        <w:contextualSpacing/>
        <w:jc w:val="both"/>
        <w:rPr>
          <w:sz w:val="28"/>
          <w:szCs w:val="28"/>
        </w:rPr>
      </w:pPr>
      <w:r w:rsidRPr="006A2DC9">
        <w:rPr>
          <w:sz w:val="28"/>
          <w:szCs w:val="28"/>
        </w:rPr>
        <w:t>2. Уточнение готового плана. Это еще более сложный вари</w:t>
      </w:r>
      <w:r w:rsidRPr="006A2DC9">
        <w:rPr>
          <w:sz w:val="28"/>
          <w:szCs w:val="28"/>
        </w:rPr>
        <w:softHyphen/>
        <w:t>ант работы. В плане нарушена последовательность операций, или опущены некоторые важные операции, или названы лишние. Ученики, прочитав вместе с учителем план, рассмат</w:t>
      </w:r>
      <w:r w:rsidRPr="006A2DC9">
        <w:rPr>
          <w:sz w:val="28"/>
          <w:szCs w:val="28"/>
        </w:rPr>
        <w:softHyphen/>
        <w:t>ривают образец изделия, устанавливают, какие неточности до</w:t>
      </w:r>
      <w:r w:rsidRPr="006A2DC9">
        <w:rPr>
          <w:sz w:val="28"/>
          <w:szCs w:val="28"/>
        </w:rPr>
        <w:softHyphen/>
        <w:t>пущены в плане, и устраняют их.</w:t>
      </w:r>
    </w:p>
    <w:p w:rsidR="00417B1C" w:rsidRPr="006A2DC9" w:rsidRDefault="00417B1C" w:rsidP="00417B1C">
      <w:pPr>
        <w:pStyle w:val="a3"/>
        <w:shd w:val="clear" w:color="auto" w:fill="FFFFFF"/>
        <w:spacing w:before="0" w:beforeAutospacing="0" w:after="0" w:afterAutospacing="0"/>
        <w:ind w:left="181" w:right="181" w:firstLine="709"/>
        <w:contextualSpacing/>
        <w:jc w:val="both"/>
        <w:rPr>
          <w:sz w:val="28"/>
          <w:szCs w:val="28"/>
        </w:rPr>
      </w:pPr>
      <w:r w:rsidRPr="006A2DC9">
        <w:rPr>
          <w:sz w:val="28"/>
          <w:szCs w:val="28"/>
        </w:rPr>
        <w:t>После того как ученики поймут, что такое план, как им надо пользоваться, и получат представление о том, как он пишется, педагог учит их составлять план. В соответствии с программой на уроках ППО школьники учатся составлять планы трех ви</w:t>
      </w:r>
      <w:r w:rsidRPr="006A2DC9">
        <w:rPr>
          <w:sz w:val="28"/>
          <w:szCs w:val="28"/>
        </w:rPr>
        <w:softHyphen/>
        <w:t>дов: пооперационный, краткий и сложный.</w:t>
      </w:r>
    </w:p>
    <w:p w:rsidR="00417B1C" w:rsidRPr="006A2DC9" w:rsidRDefault="00417B1C" w:rsidP="00417B1C">
      <w:pPr>
        <w:pStyle w:val="a3"/>
        <w:shd w:val="clear" w:color="auto" w:fill="FFFFFF"/>
        <w:spacing w:before="0" w:beforeAutospacing="0" w:after="0" w:afterAutospacing="0"/>
        <w:ind w:left="181" w:right="181" w:firstLine="709"/>
        <w:contextualSpacing/>
        <w:jc w:val="both"/>
        <w:rPr>
          <w:sz w:val="28"/>
          <w:szCs w:val="28"/>
        </w:rPr>
      </w:pPr>
      <w:r w:rsidRPr="006A2DC9">
        <w:rPr>
          <w:sz w:val="28"/>
          <w:szCs w:val="28"/>
        </w:rPr>
        <w:t>Каждый пункт пооперационного плана соответствует от</w:t>
      </w:r>
      <w:r w:rsidRPr="006A2DC9">
        <w:rPr>
          <w:sz w:val="28"/>
          <w:szCs w:val="28"/>
        </w:rPr>
        <w:softHyphen/>
        <w:t>дельному действию или операции по изготовлению изделия. Коллективный пооперационный план работы школьники начи</w:t>
      </w:r>
      <w:r w:rsidRPr="006A2DC9">
        <w:rPr>
          <w:sz w:val="28"/>
          <w:szCs w:val="28"/>
        </w:rPr>
        <w:softHyphen/>
        <w:t>нают составлять во II четверти 1 класса. При этом сначала пла</w:t>
      </w:r>
      <w:r w:rsidRPr="006A2DC9">
        <w:rPr>
          <w:sz w:val="28"/>
          <w:szCs w:val="28"/>
        </w:rPr>
        <w:softHyphen/>
        <w:t>нируется одна операция по изготовлению предмета, которая сразу выполняется. После этого намечается и выполняется вто</w:t>
      </w:r>
      <w:r w:rsidRPr="006A2DC9">
        <w:rPr>
          <w:sz w:val="28"/>
          <w:szCs w:val="28"/>
        </w:rPr>
        <w:softHyphen/>
        <w:t>рая и т.д.</w:t>
      </w:r>
    </w:p>
    <w:p w:rsidR="00417B1C" w:rsidRPr="006A2DC9" w:rsidRDefault="00417B1C" w:rsidP="00417B1C">
      <w:pPr>
        <w:pStyle w:val="a3"/>
        <w:shd w:val="clear" w:color="auto" w:fill="FFFFFF"/>
        <w:spacing w:before="0" w:beforeAutospacing="0" w:after="0" w:afterAutospacing="0"/>
        <w:ind w:left="181" w:right="181" w:firstLine="709"/>
        <w:contextualSpacing/>
        <w:jc w:val="both"/>
        <w:rPr>
          <w:sz w:val="28"/>
          <w:szCs w:val="28"/>
        </w:rPr>
      </w:pPr>
      <w:r w:rsidRPr="006A2DC9">
        <w:rPr>
          <w:sz w:val="28"/>
          <w:szCs w:val="28"/>
        </w:rPr>
        <w:lastRenderedPageBreak/>
        <w:t>Т.С. Зыкова объясняет причину «короткого» планирования тем, что «глухим учащимся, в силу недостаточного развития у них абстрактного мышления, не удается представить мыслен</w:t>
      </w:r>
      <w:r w:rsidRPr="006A2DC9">
        <w:rPr>
          <w:sz w:val="28"/>
          <w:szCs w:val="28"/>
        </w:rPr>
        <w:softHyphen/>
        <w:t>но многие операции, входящие в состав выполняемой работы»</w:t>
      </w:r>
      <w:r w:rsidRPr="006A2DC9">
        <w:rPr>
          <w:sz w:val="28"/>
          <w:szCs w:val="28"/>
          <w:vertAlign w:val="superscript"/>
        </w:rPr>
        <w:t>1</w:t>
      </w:r>
      <w:r w:rsidRPr="006A2DC9">
        <w:rPr>
          <w:sz w:val="28"/>
          <w:szCs w:val="28"/>
        </w:rPr>
        <w:t>.</w:t>
      </w:r>
    </w:p>
    <w:p w:rsidR="00417B1C" w:rsidRPr="006A2DC9" w:rsidRDefault="00417B1C" w:rsidP="00417B1C">
      <w:pPr>
        <w:pStyle w:val="a3"/>
        <w:shd w:val="clear" w:color="auto" w:fill="FFFFFF"/>
        <w:spacing w:before="0" w:beforeAutospacing="0" w:after="0" w:afterAutospacing="0"/>
        <w:ind w:left="181" w:right="181" w:firstLine="709"/>
        <w:contextualSpacing/>
        <w:jc w:val="both"/>
        <w:rPr>
          <w:sz w:val="28"/>
          <w:szCs w:val="28"/>
        </w:rPr>
      </w:pPr>
      <w:r w:rsidRPr="006A2DC9">
        <w:rPr>
          <w:sz w:val="28"/>
          <w:szCs w:val="28"/>
        </w:rPr>
        <w:t>После освоения детьми «короткого» планирования учитель приступает к составлению полных пооперационных планов. С этой целью он подбирает изделия, для изготовления которых нужно наметить и выполнить 3—5 операций с четко выражен</w:t>
      </w:r>
      <w:r w:rsidRPr="006A2DC9">
        <w:rPr>
          <w:sz w:val="28"/>
          <w:szCs w:val="28"/>
        </w:rPr>
        <w:softHyphen/>
        <w:t>ной последовательностью.</w:t>
      </w:r>
    </w:p>
    <w:p w:rsidR="00417B1C" w:rsidRPr="006A2DC9" w:rsidRDefault="00417B1C" w:rsidP="00417B1C">
      <w:pPr>
        <w:pStyle w:val="a3"/>
        <w:shd w:val="clear" w:color="auto" w:fill="FFFFFF"/>
        <w:spacing w:before="0" w:beforeAutospacing="0" w:after="0" w:afterAutospacing="0"/>
        <w:ind w:left="181" w:right="181" w:firstLine="709"/>
        <w:contextualSpacing/>
        <w:jc w:val="both"/>
        <w:rPr>
          <w:sz w:val="28"/>
          <w:szCs w:val="28"/>
        </w:rPr>
      </w:pPr>
      <w:proofErr w:type="gramStart"/>
      <w:r w:rsidRPr="006A2DC9">
        <w:rPr>
          <w:sz w:val="28"/>
          <w:szCs w:val="28"/>
        </w:rPr>
        <w:t>Учитель предлагает детям составить вместе с ним план ра</w:t>
      </w:r>
      <w:r w:rsidRPr="006A2DC9">
        <w:rPr>
          <w:sz w:val="28"/>
          <w:szCs w:val="28"/>
        </w:rPr>
        <w:softHyphen/>
        <w:t>боты (пишет на доске слово «План» и цифру 1 (т.е. 1-й пункт плана).</w:t>
      </w:r>
      <w:proofErr w:type="gramEnd"/>
      <w:r w:rsidRPr="006A2DC9">
        <w:rPr>
          <w:sz w:val="28"/>
          <w:szCs w:val="28"/>
        </w:rPr>
        <w:t xml:space="preserve"> Затем они отвечают на вопросы: «Что надо сделать сна</w:t>
      </w:r>
      <w:r w:rsidRPr="006A2DC9">
        <w:rPr>
          <w:sz w:val="28"/>
          <w:szCs w:val="28"/>
        </w:rPr>
        <w:softHyphen/>
        <w:t>чала? Что надо сделать потом? » — и таким образом составляют план, который учитель записывает на доске.</w:t>
      </w:r>
    </w:p>
    <w:p w:rsidR="00417B1C" w:rsidRPr="006A2DC9" w:rsidRDefault="00417B1C" w:rsidP="00417B1C">
      <w:pPr>
        <w:pStyle w:val="a3"/>
        <w:shd w:val="clear" w:color="auto" w:fill="FFFFFF"/>
        <w:spacing w:before="0" w:beforeAutospacing="0" w:after="0" w:afterAutospacing="0"/>
        <w:ind w:left="181" w:right="181" w:firstLine="709"/>
        <w:contextualSpacing/>
        <w:jc w:val="both"/>
        <w:rPr>
          <w:sz w:val="28"/>
          <w:szCs w:val="28"/>
        </w:rPr>
      </w:pPr>
      <w:r w:rsidRPr="006A2DC9">
        <w:rPr>
          <w:sz w:val="28"/>
          <w:szCs w:val="28"/>
        </w:rPr>
        <w:t>В III четверти 1 класса ученики начинают самостоятельно составлять пооперационный план работы.</w:t>
      </w:r>
    </w:p>
    <w:p w:rsidR="00417B1C" w:rsidRPr="006A2DC9" w:rsidRDefault="00417B1C" w:rsidP="00417B1C">
      <w:pPr>
        <w:pStyle w:val="a3"/>
        <w:shd w:val="clear" w:color="auto" w:fill="FFFFFF"/>
        <w:spacing w:before="0" w:beforeAutospacing="0" w:after="0" w:afterAutospacing="0"/>
        <w:ind w:left="181" w:right="181" w:firstLine="709"/>
        <w:contextualSpacing/>
        <w:jc w:val="both"/>
        <w:rPr>
          <w:sz w:val="28"/>
          <w:szCs w:val="28"/>
        </w:rPr>
      </w:pPr>
      <w:r w:rsidRPr="006A2DC9">
        <w:rPr>
          <w:sz w:val="28"/>
          <w:szCs w:val="28"/>
        </w:rPr>
        <w:t>По мере усложнения изделий увеличивается количество выполняемых операций, поэтому становится целесообразным составлять (с I четверти 2 класса) краткий, поэтапный план, в котором отражаются основные этапы и последовательность из</w:t>
      </w:r>
      <w:r w:rsidRPr="006A2DC9">
        <w:rPr>
          <w:sz w:val="28"/>
          <w:szCs w:val="28"/>
        </w:rPr>
        <w:softHyphen/>
        <w:t>готовления отдельных частей предмета. Каждый пункт, как правило, предусматривает выполнение нескольких действий или операций. Например, при работе с металлическим конст</w:t>
      </w:r>
      <w:r w:rsidRPr="006A2DC9">
        <w:rPr>
          <w:sz w:val="28"/>
          <w:szCs w:val="28"/>
        </w:rPr>
        <w:softHyphen/>
        <w:t>руктором по теме «Скамейка» ученики составляют следующий план: 1) сделать сиденье; 2) сделать спинку; 3) соединить части скамейки.</w:t>
      </w:r>
    </w:p>
    <w:p w:rsidR="00417B1C" w:rsidRPr="006A2DC9" w:rsidRDefault="00417B1C" w:rsidP="00417B1C">
      <w:pPr>
        <w:pStyle w:val="a3"/>
        <w:shd w:val="clear" w:color="auto" w:fill="FFFFFF"/>
        <w:spacing w:before="0" w:beforeAutospacing="0" w:after="0" w:afterAutospacing="0"/>
        <w:ind w:left="181" w:right="181" w:firstLine="709"/>
        <w:contextualSpacing/>
        <w:jc w:val="both"/>
        <w:rPr>
          <w:sz w:val="28"/>
          <w:szCs w:val="28"/>
        </w:rPr>
      </w:pPr>
      <w:r w:rsidRPr="006A2DC9">
        <w:rPr>
          <w:sz w:val="28"/>
          <w:szCs w:val="28"/>
        </w:rPr>
        <w:t xml:space="preserve">Составление </w:t>
      </w:r>
      <w:r w:rsidRPr="00A856D3">
        <w:rPr>
          <w:b/>
          <w:sz w:val="28"/>
          <w:szCs w:val="28"/>
        </w:rPr>
        <w:t>кратких планов</w:t>
      </w:r>
      <w:r w:rsidRPr="006A2DC9">
        <w:rPr>
          <w:sz w:val="28"/>
          <w:szCs w:val="28"/>
        </w:rPr>
        <w:t xml:space="preserve"> помогает детям видеть состав</w:t>
      </w:r>
      <w:r w:rsidRPr="006A2DC9">
        <w:rPr>
          <w:sz w:val="28"/>
          <w:szCs w:val="28"/>
        </w:rPr>
        <w:softHyphen/>
        <w:t>ные части предмета, определять среди них главные и второсте</w:t>
      </w:r>
      <w:r w:rsidRPr="006A2DC9">
        <w:rPr>
          <w:sz w:val="28"/>
          <w:szCs w:val="28"/>
        </w:rPr>
        <w:softHyphen/>
        <w:t>пенные. Краткое планирование используется в основном при изготовлении макетов, аппликаций, объектов, состоящих из не</w:t>
      </w:r>
      <w:r w:rsidRPr="006A2DC9">
        <w:rPr>
          <w:sz w:val="28"/>
          <w:szCs w:val="28"/>
        </w:rPr>
        <w:softHyphen/>
        <w:t>скольких частей.</w:t>
      </w:r>
    </w:p>
    <w:p w:rsidR="00417B1C" w:rsidRPr="006A2DC9" w:rsidRDefault="00417B1C" w:rsidP="00417B1C">
      <w:pPr>
        <w:pStyle w:val="a3"/>
        <w:shd w:val="clear" w:color="auto" w:fill="FFFFFF"/>
        <w:spacing w:before="0" w:beforeAutospacing="0" w:after="0" w:afterAutospacing="0"/>
        <w:ind w:left="181" w:right="181" w:firstLine="709"/>
        <w:contextualSpacing/>
        <w:jc w:val="both"/>
        <w:rPr>
          <w:sz w:val="28"/>
          <w:szCs w:val="28"/>
        </w:rPr>
      </w:pPr>
      <w:r w:rsidRPr="006A2DC9">
        <w:rPr>
          <w:sz w:val="28"/>
          <w:szCs w:val="28"/>
        </w:rPr>
        <w:t>Работая по краткому плану, каждый ученик делает только одну часть предмета, но для ее изготовления он должен сплани</w:t>
      </w:r>
      <w:r w:rsidRPr="006A2DC9">
        <w:rPr>
          <w:sz w:val="28"/>
          <w:szCs w:val="28"/>
        </w:rPr>
        <w:softHyphen/>
        <w:t>ровать свою деятельность, т.е. по существу распространить этот пункт краткого плана. Например, надо слепить висящие на кры</w:t>
      </w:r>
      <w:r w:rsidRPr="006A2DC9">
        <w:rPr>
          <w:sz w:val="28"/>
          <w:szCs w:val="28"/>
        </w:rPr>
        <w:softHyphen/>
        <w:t>ше дома сосульки (»На крыше дома висят сосульки»). Ученик составляет план: 1) сначала нужно слепить дом; 2) потом нуж</w:t>
      </w:r>
      <w:r w:rsidRPr="006A2DC9">
        <w:rPr>
          <w:sz w:val="28"/>
          <w:szCs w:val="28"/>
        </w:rPr>
        <w:softHyphen/>
        <w:t>но сделать на крыше снег и сосульки. Распространение кратко</w:t>
      </w:r>
      <w:r w:rsidRPr="006A2DC9">
        <w:rPr>
          <w:sz w:val="28"/>
          <w:szCs w:val="28"/>
        </w:rPr>
        <w:softHyphen/>
        <w:t>го плана начинается со II четверти 2 класса и осуществляется сначала коллективно, а с 3 класса — самостоятельно.</w:t>
      </w:r>
    </w:p>
    <w:p w:rsidR="00417B1C" w:rsidRPr="006A2DC9" w:rsidRDefault="00417B1C" w:rsidP="00417B1C">
      <w:pPr>
        <w:pStyle w:val="a3"/>
        <w:shd w:val="clear" w:color="auto" w:fill="FFFFFF"/>
        <w:spacing w:before="0" w:beforeAutospacing="0" w:after="0" w:afterAutospacing="0"/>
        <w:ind w:left="181" w:right="181" w:firstLine="709"/>
        <w:contextualSpacing/>
        <w:jc w:val="both"/>
        <w:rPr>
          <w:sz w:val="28"/>
          <w:szCs w:val="28"/>
        </w:rPr>
      </w:pPr>
      <w:r w:rsidRPr="006A2DC9">
        <w:rPr>
          <w:sz w:val="28"/>
          <w:szCs w:val="28"/>
        </w:rPr>
        <w:t>Овладение умением распространять пункты краткого пла</w:t>
      </w:r>
      <w:r w:rsidRPr="006A2DC9">
        <w:rPr>
          <w:sz w:val="28"/>
          <w:szCs w:val="28"/>
        </w:rPr>
        <w:softHyphen/>
        <w:t>на подготавливает учащихся к составлению </w:t>
      </w:r>
      <w:r w:rsidRPr="006A2DC9">
        <w:rPr>
          <w:rStyle w:val="a4"/>
          <w:sz w:val="28"/>
          <w:szCs w:val="28"/>
        </w:rPr>
        <w:t>сложного </w:t>
      </w:r>
      <w:r w:rsidRPr="006A2DC9">
        <w:rPr>
          <w:sz w:val="28"/>
          <w:szCs w:val="28"/>
        </w:rPr>
        <w:t>плана. Сложный план по существу включает в себя краткий и поопе</w:t>
      </w:r>
      <w:r w:rsidRPr="006A2DC9">
        <w:rPr>
          <w:sz w:val="28"/>
          <w:szCs w:val="28"/>
        </w:rPr>
        <w:softHyphen/>
        <w:t>рационный планы. Сначала, в III четверти 3 класса, он состав</w:t>
      </w:r>
      <w:r w:rsidRPr="006A2DC9">
        <w:rPr>
          <w:sz w:val="28"/>
          <w:szCs w:val="28"/>
        </w:rPr>
        <w:softHyphen/>
        <w:t>ляется коллективно. Основные пункты сложного плана отражают последовательно выполняемые этапы работы по из</w:t>
      </w:r>
      <w:r w:rsidRPr="006A2DC9">
        <w:rPr>
          <w:sz w:val="28"/>
          <w:szCs w:val="28"/>
        </w:rPr>
        <w:softHyphen/>
        <w:t>готовлению изделия, а подпункты — отдельные операции, из которых состоят этапы. Такой план помогает ученикам пред</w:t>
      </w:r>
      <w:r w:rsidRPr="006A2DC9">
        <w:rPr>
          <w:sz w:val="28"/>
          <w:szCs w:val="28"/>
        </w:rPr>
        <w:softHyphen/>
        <w:t>ставить всю совокупность последовательных действий по изго</w:t>
      </w:r>
      <w:r w:rsidRPr="006A2DC9">
        <w:rPr>
          <w:sz w:val="28"/>
          <w:szCs w:val="28"/>
        </w:rPr>
        <w:softHyphen/>
        <w:t>товлению сложных изделий.</w:t>
      </w:r>
    </w:p>
    <w:p w:rsidR="00417B1C" w:rsidRPr="006A2DC9" w:rsidRDefault="00417B1C" w:rsidP="00417B1C">
      <w:pPr>
        <w:pStyle w:val="a3"/>
        <w:shd w:val="clear" w:color="auto" w:fill="FFFFFF"/>
        <w:spacing w:before="0" w:beforeAutospacing="0" w:after="0" w:afterAutospacing="0"/>
        <w:ind w:left="181" w:right="181" w:firstLine="709"/>
        <w:contextualSpacing/>
        <w:jc w:val="both"/>
        <w:rPr>
          <w:sz w:val="28"/>
          <w:szCs w:val="28"/>
        </w:rPr>
      </w:pPr>
      <w:r w:rsidRPr="006A2DC9">
        <w:rPr>
          <w:sz w:val="28"/>
          <w:szCs w:val="28"/>
        </w:rPr>
        <w:lastRenderedPageBreak/>
        <w:t>Ученики вместе с учителем рассматривают поделку, опре</w:t>
      </w:r>
      <w:r w:rsidRPr="006A2DC9">
        <w:rPr>
          <w:sz w:val="28"/>
          <w:szCs w:val="28"/>
        </w:rPr>
        <w:softHyphen/>
        <w:t>деляют составные части, составляют краткий план их изготов</w:t>
      </w:r>
      <w:r w:rsidRPr="006A2DC9">
        <w:rPr>
          <w:sz w:val="28"/>
          <w:szCs w:val="28"/>
        </w:rPr>
        <w:softHyphen/>
        <w:t>ления, а затем — подробный.</w:t>
      </w:r>
    </w:p>
    <w:p w:rsidR="00417B1C" w:rsidRPr="006A2DC9" w:rsidRDefault="00417B1C" w:rsidP="00417B1C">
      <w:pPr>
        <w:pStyle w:val="a3"/>
        <w:shd w:val="clear" w:color="auto" w:fill="FFFFFF"/>
        <w:spacing w:before="0" w:beforeAutospacing="0" w:after="0" w:afterAutospacing="0"/>
        <w:ind w:left="181" w:right="181" w:firstLine="709"/>
        <w:contextualSpacing/>
        <w:jc w:val="both"/>
        <w:rPr>
          <w:sz w:val="28"/>
          <w:szCs w:val="28"/>
        </w:rPr>
      </w:pPr>
      <w:r w:rsidRPr="006A2DC9">
        <w:rPr>
          <w:sz w:val="28"/>
          <w:szCs w:val="28"/>
        </w:rPr>
        <w:t>После овладения навыком коллективного составления пла</w:t>
      </w:r>
      <w:r w:rsidRPr="006A2DC9">
        <w:rPr>
          <w:sz w:val="28"/>
          <w:szCs w:val="28"/>
        </w:rPr>
        <w:softHyphen/>
        <w:t>на определенного вида учащиеся переходят к самостоятельно</w:t>
      </w:r>
      <w:r w:rsidRPr="006A2DC9">
        <w:rPr>
          <w:sz w:val="28"/>
          <w:szCs w:val="28"/>
        </w:rPr>
        <w:softHyphen/>
        <w:t>му планированию своей деятельности. Так же, как и при коллективном планировании, сначала они вместе с учителем рассматривают изделие, устанавливают, из каких частей оно со</w:t>
      </w:r>
      <w:r w:rsidRPr="006A2DC9">
        <w:rPr>
          <w:sz w:val="28"/>
          <w:szCs w:val="28"/>
        </w:rPr>
        <w:softHyphen/>
        <w:t>стоит, но уже не формулируют устно отдельные пункты, а каж</w:t>
      </w:r>
      <w:r w:rsidRPr="006A2DC9">
        <w:rPr>
          <w:sz w:val="28"/>
          <w:szCs w:val="28"/>
        </w:rPr>
        <w:softHyphen/>
        <w:t>дый записывает в черновике свой план. Затем коллективно отрабатывают окончательный вариант, который потом записы</w:t>
      </w:r>
      <w:r w:rsidRPr="006A2DC9">
        <w:rPr>
          <w:sz w:val="28"/>
          <w:szCs w:val="28"/>
        </w:rPr>
        <w:softHyphen/>
        <w:t>вают в тетради. В дальнейшем ученики переходят к абсолютно самостоятельному составлению плана.</w:t>
      </w:r>
    </w:p>
    <w:p w:rsidR="00417B1C" w:rsidRPr="006A2DC9" w:rsidRDefault="00417B1C" w:rsidP="00417B1C">
      <w:pPr>
        <w:pStyle w:val="a3"/>
        <w:shd w:val="clear" w:color="auto" w:fill="FFFFFF"/>
        <w:spacing w:before="0" w:beforeAutospacing="0" w:after="0" w:afterAutospacing="0"/>
        <w:ind w:left="181" w:right="181" w:firstLine="709"/>
        <w:contextualSpacing/>
        <w:jc w:val="both"/>
        <w:rPr>
          <w:sz w:val="28"/>
          <w:szCs w:val="28"/>
        </w:rPr>
      </w:pPr>
      <w:r w:rsidRPr="006A2DC9">
        <w:rPr>
          <w:sz w:val="28"/>
          <w:szCs w:val="28"/>
        </w:rPr>
        <w:t>При составлении плана используются различные варианты работы.</w:t>
      </w:r>
    </w:p>
    <w:p w:rsidR="00417B1C" w:rsidRPr="006A2DC9" w:rsidRDefault="00417B1C" w:rsidP="00417B1C">
      <w:pPr>
        <w:pStyle w:val="a3"/>
        <w:shd w:val="clear" w:color="auto" w:fill="FFFFFF"/>
        <w:spacing w:before="0" w:beforeAutospacing="0" w:after="0" w:afterAutospacing="0"/>
        <w:ind w:left="181" w:right="181" w:firstLine="709"/>
        <w:contextualSpacing/>
        <w:jc w:val="both"/>
        <w:rPr>
          <w:sz w:val="28"/>
          <w:szCs w:val="28"/>
        </w:rPr>
      </w:pPr>
      <w:r w:rsidRPr="006A2DC9">
        <w:rPr>
          <w:sz w:val="28"/>
          <w:szCs w:val="28"/>
        </w:rPr>
        <w:t>1. Выполнение учителем операций по изготовлению изде</w:t>
      </w:r>
      <w:r w:rsidRPr="006A2DC9">
        <w:rPr>
          <w:sz w:val="28"/>
          <w:szCs w:val="28"/>
        </w:rPr>
        <w:softHyphen/>
        <w:t>лий.</w:t>
      </w:r>
    </w:p>
    <w:p w:rsidR="00417B1C" w:rsidRPr="006A2DC9" w:rsidRDefault="00417B1C" w:rsidP="00417B1C">
      <w:pPr>
        <w:pStyle w:val="a3"/>
        <w:shd w:val="clear" w:color="auto" w:fill="FFFFFF"/>
        <w:spacing w:before="0" w:beforeAutospacing="0" w:after="0" w:afterAutospacing="0"/>
        <w:ind w:left="181" w:right="181" w:firstLine="709"/>
        <w:contextualSpacing/>
        <w:jc w:val="both"/>
        <w:rPr>
          <w:sz w:val="28"/>
          <w:szCs w:val="28"/>
        </w:rPr>
      </w:pPr>
      <w:r w:rsidRPr="006A2DC9">
        <w:rPr>
          <w:sz w:val="28"/>
          <w:szCs w:val="28"/>
        </w:rPr>
        <w:t>2. Анализ образца изделия, рисунка, эскиза. Учащиеся рас</w:t>
      </w:r>
      <w:r w:rsidRPr="006A2DC9">
        <w:rPr>
          <w:sz w:val="28"/>
          <w:szCs w:val="28"/>
        </w:rPr>
        <w:softHyphen/>
        <w:t>сматривают образец (рисунок, эскиз) и коллективно планиру</w:t>
      </w:r>
      <w:r w:rsidRPr="006A2DC9">
        <w:rPr>
          <w:sz w:val="28"/>
          <w:szCs w:val="28"/>
        </w:rPr>
        <w:softHyphen/>
        <w:t>ют процесс изготовления изделия.</w:t>
      </w:r>
    </w:p>
    <w:p w:rsidR="00417B1C" w:rsidRPr="006A2DC9" w:rsidRDefault="00417B1C" w:rsidP="00417B1C">
      <w:pPr>
        <w:pStyle w:val="a3"/>
        <w:shd w:val="clear" w:color="auto" w:fill="FFFFFF"/>
        <w:spacing w:before="0" w:beforeAutospacing="0" w:after="0" w:afterAutospacing="0"/>
        <w:ind w:left="181" w:right="181" w:firstLine="709"/>
        <w:contextualSpacing/>
        <w:jc w:val="both"/>
        <w:rPr>
          <w:sz w:val="28"/>
          <w:szCs w:val="28"/>
        </w:rPr>
      </w:pPr>
      <w:r w:rsidRPr="006A2DC9">
        <w:rPr>
          <w:sz w:val="28"/>
          <w:szCs w:val="28"/>
        </w:rPr>
        <w:t>, 3. Анализ образца изделия и ранее составленного отчета то</w:t>
      </w:r>
      <w:r w:rsidRPr="006A2DC9">
        <w:rPr>
          <w:sz w:val="28"/>
          <w:szCs w:val="28"/>
        </w:rPr>
        <w:softHyphen/>
        <w:t>варищей о проделанной работе. В этом случае дети рассматри</w:t>
      </w:r>
      <w:r w:rsidRPr="006A2DC9">
        <w:rPr>
          <w:sz w:val="28"/>
          <w:szCs w:val="28"/>
        </w:rPr>
        <w:softHyphen/>
        <w:t>вают образец и читают отчет с описанием процесса изготовления изделия. На основе изучения образца и отчета они коллективно составляют план будущей работы.</w:t>
      </w:r>
    </w:p>
    <w:p w:rsidR="00417B1C" w:rsidRPr="006A2DC9" w:rsidRDefault="00417B1C" w:rsidP="00417B1C">
      <w:pPr>
        <w:pStyle w:val="a3"/>
        <w:shd w:val="clear" w:color="auto" w:fill="FFFFFF"/>
        <w:spacing w:before="0" w:beforeAutospacing="0" w:after="0" w:afterAutospacing="0"/>
        <w:ind w:left="181" w:right="181" w:firstLine="709"/>
        <w:contextualSpacing/>
        <w:jc w:val="both"/>
        <w:rPr>
          <w:sz w:val="28"/>
          <w:szCs w:val="28"/>
        </w:rPr>
      </w:pPr>
      <w:r w:rsidRPr="006A2DC9">
        <w:rPr>
          <w:sz w:val="28"/>
          <w:szCs w:val="28"/>
        </w:rPr>
        <w:t>4. Анализ словесного описания изделия или рассказа о нем. Этот вариант работы над планом является очень важным, так как с его помощью глухие школьники учатся разбираться в про</w:t>
      </w:r>
      <w:r w:rsidRPr="006A2DC9">
        <w:rPr>
          <w:sz w:val="28"/>
          <w:szCs w:val="28"/>
        </w:rPr>
        <w:softHyphen/>
        <w:t>читанном тексте и составлять по нему план, что необходимо им для уроков чтения и развития речи.</w:t>
      </w:r>
    </w:p>
    <w:p w:rsidR="00417B1C" w:rsidRPr="006A2DC9" w:rsidRDefault="00417B1C" w:rsidP="00417B1C">
      <w:pPr>
        <w:pStyle w:val="a3"/>
        <w:shd w:val="clear" w:color="auto" w:fill="FFFFFF"/>
        <w:spacing w:before="0" w:beforeAutospacing="0" w:after="0" w:afterAutospacing="0"/>
        <w:ind w:left="181" w:right="181" w:firstLine="709"/>
        <w:contextualSpacing/>
        <w:jc w:val="both"/>
        <w:rPr>
          <w:sz w:val="28"/>
          <w:szCs w:val="28"/>
        </w:rPr>
      </w:pPr>
      <w:r w:rsidRPr="006A2DC9">
        <w:rPr>
          <w:sz w:val="28"/>
          <w:szCs w:val="28"/>
        </w:rPr>
        <w:t>В заключение следует подчеркнуть, что все названные виды работ, проводимые на уроках ППО (составление отчетов, зая</w:t>
      </w:r>
      <w:r w:rsidRPr="006A2DC9">
        <w:rPr>
          <w:sz w:val="28"/>
          <w:szCs w:val="28"/>
        </w:rPr>
        <w:softHyphen/>
        <w:t>вок, планов), несут ярко выраженную коммуникативную на</w:t>
      </w:r>
      <w:r w:rsidRPr="006A2DC9">
        <w:rPr>
          <w:sz w:val="28"/>
          <w:szCs w:val="28"/>
        </w:rPr>
        <w:softHyphen/>
        <w:t>грузку и тесно связаны между собой.</w:t>
      </w:r>
    </w:p>
    <w:p w:rsidR="00417B1C" w:rsidRPr="00F33745" w:rsidRDefault="00417B1C" w:rsidP="00417B1C">
      <w:pPr>
        <w:pStyle w:val="a3"/>
        <w:shd w:val="clear" w:color="auto" w:fill="FFFFFF"/>
        <w:spacing w:before="0" w:beforeAutospacing="0" w:after="0" w:afterAutospacing="0"/>
        <w:ind w:left="173" w:right="173" w:firstLine="709"/>
        <w:contextualSpacing/>
        <w:jc w:val="both"/>
        <w:rPr>
          <w:sz w:val="28"/>
          <w:szCs w:val="28"/>
        </w:rPr>
      </w:pPr>
    </w:p>
    <w:p w:rsidR="00B559C1" w:rsidRDefault="00B559C1"/>
    <w:sectPr w:rsidR="00B559C1" w:rsidSect="005D3FA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2"/>
  <w:proofState w:spelling="clean" w:grammar="clean"/>
  <w:defaultTabStop w:val="708"/>
  <w:characterSpacingControl w:val="doNotCompress"/>
  <w:compat>
    <w:useFELayout/>
  </w:compat>
  <w:rsids>
    <w:rsidRoot w:val="00417B1C"/>
    <w:rsid w:val="00417B1C"/>
    <w:rsid w:val="005D3FAC"/>
    <w:rsid w:val="009619C1"/>
    <w:rsid w:val="00A856D3"/>
    <w:rsid w:val="00B559C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D3FA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417B1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Strong"/>
    <w:basedOn w:val="a0"/>
    <w:uiPriority w:val="22"/>
    <w:qFormat/>
    <w:rsid w:val="00417B1C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4</Pages>
  <Words>1420</Words>
  <Characters>8096</Characters>
  <Application>Microsoft Office Word</Application>
  <DocSecurity>0</DocSecurity>
  <Lines>67</Lines>
  <Paragraphs>18</Paragraphs>
  <ScaleCrop>false</ScaleCrop>
  <Company/>
  <LinksUpToDate>false</LinksUpToDate>
  <CharactersWithSpaces>9498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Дашенька</dc:creator>
  <cp:keywords/>
  <dc:description/>
  <cp:lastModifiedBy>Дашенька</cp:lastModifiedBy>
  <cp:revision>4</cp:revision>
  <dcterms:created xsi:type="dcterms:W3CDTF">2020-05-19T21:34:00Z</dcterms:created>
  <dcterms:modified xsi:type="dcterms:W3CDTF">2020-05-29T11:09:00Z</dcterms:modified>
</cp:coreProperties>
</file>