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79A" w:rsidRPr="00683D0D" w:rsidRDefault="0038279A" w:rsidP="0038279A">
      <w:pPr>
        <w:rPr>
          <w:rFonts w:ascii="Times New Roman" w:hAnsi="Times New Roman" w:cs="Times New Roman"/>
          <w:b/>
          <w:sz w:val="28"/>
          <w:szCs w:val="28"/>
          <w:lang w:val="en-US"/>
        </w:rPr>
      </w:pPr>
      <w:r w:rsidRPr="00BC1B9A">
        <w:rPr>
          <w:rFonts w:ascii="Times New Roman" w:hAnsi="Times New Roman" w:cs="Times New Roman"/>
          <w:b/>
          <w:sz w:val="28"/>
          <w:szCs w:val="28"/>
        </w:rPr>
        <w:t>АБ</w:t>
      </w:r>
      <w:r w:rsidRPr="00BC1B9A">
        <w:rPr>
          <w:rFonts w:ascii="Times New Roman" w:hAnsi="Times New Roman" w:cs="Times New Roman"/>
          <w:b/>
          <w:sz w:val="28"/>
          <w:szCs w:val="28"/>
          <w:lang w:val="en-US"/>
        </w:rPr>
        <w:t>Z-</w:t>
      </w:r>
      <w:r w:rsidRPr="00683D0D">
        <w:rPr>
          <w:rFonts w:ascii="Times New Roman" w:hAnsi="Times New Roman" w:cs="Times New Roman"/>
          <w:b/>
          <w:sz w:val="28"/>
          <w:szCs w:val="28"/>
          <w:lang w:val="en-US"/>
        </w:rPr>
        <w:t>41</w:t>
      </w:r>
    </w:p>
    <w:p w:rsidR="0038279A" w:rsidRPr="00BC1B9A" w:rsidRDefault="0038279A" w:rsidP="0038279A">
      <w:pPr>
        <w:rPr>
          <w:rFonts w:ascii="Times New Roman" w:hAnsi="Times New Roman" w:cs="Times New Roman"/>
          <w:b/>
          <w:sz w:val="28"/>
          <w:szCs w:val="28"/>
          <w:lang w:val="en-US"/>
        </w:rPr>
      </w:pPr>
      <w:r w:rsidRPr="00683D0D">
        <w:rPr>
          <w:rFonts w:ascii="Times New Roman" w:hAnsi="Times New Roman" w:cs="Times New Roman"/>
          <w:b/>
          <w:sz w:val="28"/>
          <w:szCs w:val="28"/>
          <w:lang w:val="en-US"/>
        </w:rPr>
        <w:t>1</w:t>
      </w:r>
      <w:r>
        <w:rPr>
          <w:rFonts w:ascii="Times New Roman" w:hAnsi="Times New Roman" w:cs="Times New Roman"/>
          <w:b/>
          <w:sz w:val="28"/>
          <w:szCs w:val="28"/>
          <w:lang w:val="en-US"/>
        </w:rPr>
        <w:t>0</w:t>
      </w:r>
      <w:r w:rsidRPr="00BC1B9A">
        <w:rPr>
          <w:rFonts w:ascii="Times New Roman" w:hAnsi="Times New Roman" w:cs="Times New Roman"/>
          <w:b/>
          <w:sz w:val="28"/>
          <w:szCs w:val="28"/>
          <w:lang w:val="en-US"/>
        </w:rPr>
        <w:t>.</w:t>
      </w:r>
      <w:r w:rsidRPr="00683D0D">
        <w:rPr>
          <w:rFonts w:ascii="Times New Roman" w:hAnsi="Times New Roman" w:cs="Times New Roman"/>
          <w:b/>
          <w:sz w:val="28"/>
          <w:szCs w:val="28"/>
          <w:lang w:val="en-US"/>
        </w:rPr>
        <w:t>0</w:t>
      </w:r>
      <w:r w:rsidRPr="00BC1B9A">
        <w:rPr>
          <w:rFonts w:ascii="Times New Roman" w:hAnsi="Times New Roman" w:cs="Times New Roman"/>
          <w:b/>
          <w:sz w:val="28"/>
          <w:szCs w:val="28"/>
          <w:lang w:val="en-US"/>
        </w:rPr>
        <w:t>1.202</w:t>
      </w:r>
      <w:r w:rsidRPr="00683D0D">
        <w:rPr>
          <w:rFonts w:ascii="Times New Roman" w:hAnsi="Times New Roman" w:cs="Times New Roman"/>
          <w:b/>
          <w:sz w:val="28"/>
          <w:szCs w:val="28"/>
          <w:lang w:val="en-US"/>
        </w:rPr>
        <w:t>2</w:t>
      </w:r>
      <w:r w:rsidRPr="00BC1B9A">
        <w:rPr>
          <w:rFonts w:ascii="Times New Roman" w:hAnsi="Times New Roman" w:cs="Times New Roman"/>
          <w:b/>
          <w:sz w:val="28"/>
          <w:szCs w:val="28"/>
          <w:lang w:val="en-US"/>
        </w:rPr>
        <w:t xml:space="preserve"> </w:t>
      </w:r>
    </w:p>
    <w:p w:rsidR="0038279A" w:rsidRPr="00DC1E01" w:rsidRDefault="0038279A" w:rsidP="0038279A">
      <w:pPr>
        <w:rPr>
          <w:rFonts w:ascii="Times New Roman" w:hAnsi="Times New Roman" w:cs="Times New Roman"/>
          <w:b/>
          <w:sz w:val="28"/>
          <w:szCs w:val="28"/>
        </w:rPr>
      </w:pPr>
      <w:r w:rsidRPr="00BC1B9A">
        <w:rPr>
          <w:rFonts w:ascii="Times New Roman" w:hAnsi="Times New Roman" w:cs="Times New Roman"/>
          <w:b/>
          <w:sz w:val="28"/>
          <w:szCs w:val="28"/>
          <w:lang w:val="en-US"/>
        </w:rPr>
        <w:t>8:00</w:t>
      </w:r>
      <w:r w:rsidR="00DC1E01">
        <w:rPr>
          <w:rFonts w:ascii="Times New Roman" w:hAnsi="Times New Roman" w:cs="Times New Roman"/>
          <w:b/>
          <w:sz w:val="28"/>
          <w:szCs w:val="28"/>
          <w:lang w:val="en-US"/>
        </w:rPr>
        <w:t xml:space="preserve"> </w:t>
      </w:r>
      <w:bookmarkStart w:id="0" w:name="_GoBack"/>
      <w:bookmarkEnd w:id="0"/>
    </w:p>
    <w:p w:rsidR="0038279A" w:rsidRPr="00683D0D" w:rsidRDefault="0038279A" w:rsidP="0038279A">
      <w:pPr>
        <w:rPr>
          <w:rFonts w:ascii="Times New Roman" w:hAnsi="Times New Roman" w:cs="Times New Roman"/>
          <w:b/>
          <w:sz w:val="28"/>
          <w:szCs w:val="28"/>
          <w:lang w:val="en-US"/>
        </w:rPr>
      </w:pPr>
      <w:r>
        <w:rPr>
          <w:rFonts w:ascii="Times New Roman" w:hAnsi="Times New Roman" w:cs="Times New Roman"/>
          <w:b/>
          <w:sz w:val="28"/>
          <w:szCs w:val="28"/>
          <w:lang w:val="en-US"/>
        </w:rPr>
        <w:t xml:space="preserve">Study the plan </w:t>
      </w:r>
      <w:proofErr w:type="gramStart"/>
      <w:r>
        <w:rPr>
          <w:rFonts w:ascii="Times New Roman" w:hAnsi="Times New Roman" w:cs="Times New Roman"/>
          <w:b/>
          <w:sz w:val="28"/>
          <w:szCs w:val="28"/>
          <w:lang w:val="en-US"/>
        </w:rPr>
        <w:t>of  analyzing</w:t>
      </w:r>
      <w:proofErr w:type="gramEnd"/>
      <w:r>
        <w:rPr>
          <w:rFonts w:ascii="Times New Roman" w:hAnsi="Times New Roman" w:cs="Times New Roman"/>
          <w:b/>
          <w:sz w:val="28"/>
          <w:szCs w:val="28"/>
          <w:lang w:val="en-US"/>
        </w:rPr>
        <w:t xml:space="preserve"> newspaper article: </w:t>
      </w:r>
    </w:p>
    <w:p w:rsidR="0038279A" w:rsidRPr="00BC1B9A" w:rsidRDefault="0038279A" w:rsidP="0038279A">
      <w:pPr>
        <w:spacing w:after="0" w:line="240" w:lineRule="auto"/>
        <w:contextualSpacing/>
        <w:rPr>
          <w:rFonts w:ascii="Times New Roman" w:eastAsia="Times New Roman" w:hAnsi="Times New Roman" w:cs="Times New Roman"/>
          <w:b/>
          <w:lang w:val="en-US" w:eastAsia="ru-RU"/>
        </w:rPr>
      </w:pPr>
    </w:p>
    <w:p w:rsidR="0038279A" w:rsidRPr="00BC1B9A" w:rsidRDefault="0038279A" w:rsidP="0038279A">
      <w:pPr>
        <w:spacing w:after="0" w:line="240" w:lineRule="auto"/>
        <w:contextualSpacing/>
        <w:jc w:val="center"/>
        <w:rPr>
          <w:rFonts w:ascii="Times New Roman" w:eastAsia="Times New Roman" w:hAnsi="Times New Roman" w:cs="Times New Roman"/>
          <w:b/>
          <w:lang w:val="en-US" w:eastAsia="ru-RU"/>
        </w:rPr>
      </w:pPr>
    </w:p>
    <w:p w:rsidR="0038279A" w:rsidRPr="00BC1B9A" w:rsidRDefault="0038279A" w:rsidP="0038279A">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The Plan of Analyzing Newspaper Articles</w:t>
      </w:r>
    </w:p>
    <w:p w:rsidR="0038279A" w:rsidRPr="00BC1B9A" w:rsidRDefault="0038279A" w:rsidP="0038279A">
      <w:pPr>
        <w:spacing w:after="0" w:line="240" w:lineRule="auto"/>
        <w:contextualSpacing/>
        <w:jc w:val="both"/>
        <w:rPr>
          <w:rFonts w:ascii="Times New Roman" w:eastAsia="Times New Roman" w:hAnsi="Times New Roman" w:cs="Times New Roman"/>
          <w:b/>
          <w:u w:val="single"/>
          <w:lang w:val="en-US" w:eastAsia="ru-RU"/>
        </w:rPr>
      </w:pPr>
      <w:r w:rsidRPr="00BC1B9A">
        <w:rPr>
          <w:rFonts w:ascii="Times New Roman" w:eastAsia="Times New Roman" w:hAnsi="Times New Roman" w:cs="Times New Roman"/>
          <w:b/>
          <w:u w:val="single"/>
          <w:lang w:val="en-US" w:eastAsia="ru-RU"/>
        </w:rPr>
        <w:t>PART I.</w:t>
      </w:r>
    </w:p>
    <w:p w:rsidR="0038279A" w:rsidRPr="00BC1B9A" w:rsidRDefault="0038279A" w:rsidP="0038279A">
      <w:pPr>
        <w:spacing w:after="0" w:line="240" w:lineRule="auto"/>
        <w:contextualSpacing/>
        <w:jc w:val="both"/>
        <w:rPr>
          <w:rFonts w:ascii="Times New Roman" w:eastAsia="Times New Roman" w:hAnsi="Times New Roman" w:cs="Times New Roman"/>
          <w:b/>
          <w:u w:val="single"/>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1. The </w:t>
      </w:r>
      <w:r w:rsidRPr="00BC1B9A">
        <w:rPr>
          <w:rFonts w:ascii="Times New Roman" w:eastAsia="Times New Roman" w:hAnsi="Times New Roman" w:cs="Times New Roman"/>
          <w:b/>
          <w:lang w:val="en-US" w:eastAsia="ru-RU"/>
        </w:rPr>
        <w:t>headline</w:t>
      </w:r>
      <w:r w:rsidRPr="00BC1B9A">
        <w:rPr>
          <w:rFonts w:ascii="Times New Roman" w:eastAsia="Times New Roman" w:hAnsi="Times New Roman" w:cs="Times New Roman"/>
          <w:lang w:val="en-US" w:eastAsia="ru-RU"/>
        </w:rPr>
        <w:t xml:space="preserve"> of the article is ... (The article is headlined ...</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 xml:space="preserve"> The headline of the article I've read is...)</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2. The </w:t>
      </w:r>
      <w:r w:rsidRPr="00BC1B9A">
        <w:rPr>
          <w:rFonts w:ascii="Times New Roman" w:eastAsia="Times New Roman" w:hAnsi="Times New Roman" w:cs="Times New Roman"/>
          <w:b/>
          <w:lang w:val="en-US" w:eastAsia="ru-RU"/>
        </w:rPr>
        <w:t>author</w:t>
      </w:r>
      <w:r w:rsidRPr="00BC1B9A">
        <w:rPr>
          <w:rFonts w:ascii="Times New Roman" w:eastAsia="Times New Roman" w:hAnsi="Times New Roman" w:cs="Times New Roman"/>
          <w:lang w:val="en-US" w:eastAsia="ru-RU"/>
        </w:rPr>
        <w:t xml:space="preserve"> of the article is...</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3. The article is taken from the </w:t>
      </w:r>
      <w:r w:rsidRPr="00BC1B9A">
        <w:rPr>
          <w:rFonts w:ascii="Times New Roman" w:eastAsia="Times New Roman" w:hAnsi="Times New Roman" w:cs="Times New Roman"/>
          <w:b/>
          <w:lang w:val="en-US" w:eastAsia="ru-RU"/>
        </w:rPr>
        <w:t>newspaper</w:t>
      </w:r>
      <w:r w:rsidRPr="00BC1B9A">
        <w:rPr>
          <w:rFonts w:ascii="Times New Roman" w:eastAsia="Times New Roman" w:hAnsi="Times New Roman" w:cs="Times New Roman"/>
          <w:lang w:val="en-US" w:eastAsia="ru-RU"/>
        </w:rPr>
        <w:t>... in its issue of…</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4. Give a </w:t>
      </w:r>
      <w:r w:rsidRPr="00BC1B9A">
        <w:rPr>
          <w:rFonts w:ascii="Times New Roman" w:eastAsia="Times New Roman" w:hAnsi="Times New Roman" w:cs="Times New Roman"/>
          <w:b/>
          <w:lang w:val="en-US" w:eastAsia="ru-RU"/>
        </w:rPr>
        <w:t>summary</w:t>
      </w:r>
      <w:r w:rsidRPr="00BC1B9A">
        <w:rPr>
          <w:rFonts w:ascii="Times New Roman" w:eastAsia="Times New Roman" w:hAnsi="Times New Roman" w:cs="Times New Roman"/>
          <w:lang w:val="en-US" w:eastAsia="ru-RU"/>
        </w:rPr>
        <w:t xml:space="preserve"> of the article (no more than 3-4 sentences).</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5. State the </w:t>
      </w:r>
      <w:r w:rsidRPr="00BC1B9A">
        <w:rPr>
          <w:rFonts w:ascii="Times New Roman" w:eastAsia="Times New Roman" w:hAnsi="Times New Roman" w:cs="Times New Roman"/>
          <w:b/>
          <w:lang w:val="en-US" w:eastAsia="ru-RU"/>
        </w:rPr>
        <w:t xml:space="preserve">main problem </w:t>
      </w:r>
      <w:r w:rsidRPr="00BC1B9A">
        <w:rPr>
          <w:rFonts w:ascii="Times New Roman" w:eastAsia="Times New Roman" w:hAnsi="Times New Roman" w:cs="Times New Roman"/>
          <w:lang w:val="en-US" w:eastAsia="ru-RU"/>
        </w:rPr>
        <w:t xml:space="preserve">(the </w:t>
      </w:r>
      <w:r w:rsidRPr="00BC1B9A">
        <w:rPr>
          <w:rFonts w:ascii="Times New Roman" w:eastAsia="Times New Roman" w:hAnsi="Times New Roman" w:cs="Times New Roman"/>
          <w:b/>
          <w:lang w:val="en-US" w:eastAsia="ru-RU"/>
        </w:rPr>
        <w:t>subject matter</w:t>
      </w:r>
      <w:r w:rsidRPr="00BC1B9A">
        <w:rPr>
          <w:rFonts w:ascii="Times New Roman" w:eastAsia="Times New Roman" w:hAnsi="Times New Roman" w:cs="Times New Roman"/>
          <w:lang w:val="en-US" w:eastAsia="ru-RU"/>
        </w:rPr>
        <w:t xml:space="preserve">) discussed in the article (the article is devoted to..., the article deals with..., the article touches </w:t>
      </w:r>
      <w:proofErr w:type="spellStart"/>
      <w:r w:rsidRPr="00BC1B9A">
        <w:rPr>
          <w:rFonts w:ascii="Times New Roman" w:eastAsia="Times New Roman" w:hAnsi="Times New Roman" w:cs="Times New Roman"/>
          <w:lang w:val="en-US" w:eastAsia="ru-RU"/>
        </w:rPr>
        <w:t>upon..,the</w:t>
      </w:r>
      <w:proofErr w:type="spellEnd"/>
      <w:r w:rsidRPr="00BC1B9A">
        <w:rPr>
          <w:rFonts w:ascii="Times New Roman" w:eastAsia="Times New Roman" w:hAnsi="Times New Roman" w:cs="Times New Roman"/>
          <w:lang w:val="en-US" w:eastAsia="ru-RU"/>
        </w:rPr>
        <w:t xml:space="preserve"> aim of the article is to provide a reader with some material on...,the purpose of the article is to give the reader some information on...).</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t xml:space="preserve">6. The </w:t>
      </w:r>
      <w:r w:rsidRPr="00BC1B9A">
        <w:rPr>
          <w:rFonts w:ascii="Times New Roman" w:eastAsia="Times New Roman" w:hAnsi="Times New Roman" w:cs="Times New Roman"/>
          <w:b/>
          <w:lang w:val="en-US" w:eastAsia="ru-RU"/>
        </w:rPr>
        <w:t>main</w:t>
      </w:r>
      <w:r w:rsidRPr="00BC1B9A">
        <w:rPr>
          <w:rFonts w:ascii="Times New Roman" w:eastAsia="Times New Roman" w:hAnsi="Times New Roman" w:cs="Times New Roman"/>
          <w:lang w:val="en-US" w:eastAsia="ru-RU"/>
        </w:rPr>
        <w:t xml:space="preserve"> idea of the article is about... (The </w:t>
      </w:r>
      <w:r w:rsidRPr="00BC1B9A">
        <w:rPr>
          <w:rFonts w:ascii="Times New Roman" w:eastAsia="Times New Roman" w:hAnsi="Times New Roman" w:cs="Times New Roman"/>
          <w:b/>
          <w:lang w:val="en-US" w:eastAsia="ru-RU"/>
        </w:rPr>
        <w:t>central</w:t>
      </w:r>
      <w:r w:rsidRPr="00BC1B9A">
        <w:rPr>
          <w:rFonts w:ascii="Times New Roman" w:eastAsia="Times New Roman" w:hAnsi="Times New Roman" w:cs="Times New Roman"/>
          <w:lang w:val="en-US" w:eastAsia="ru-RU"/>
        </w:rPr>
        <w:t xml:space="preserve"> idea of the article is...)</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7. Speak on the </w:t>
      </w:r>
      <w:r w:rsidRPr="00BC1B9A">
        <w:rPr>
          <w:rFonts w:ascii="Times New Roman" w:eastAsia="Times New Roman" w:hAnsi="Times New Roman" w:cs="Times New Roman"/>
          <w:b/>
          <w:lang w:val="en-US" w:eastAsia="ru-RU"/>
        </w:rPr>
        <w:t>conclusion</w:t>
      </w:r>
      <w:r w:rsidRPr="00BC1B9A">
        <w:rPr>
          <w:rFonts w:ascii="Times New Roman" w:eastAsia="Times New Roman" w:hAnsi="Times New Roman" w:cs="Times New Roman"/>
          <w:lang w:val="en-US" w:eastAsia="ru-RU"/>
        </w:rPr>
        <w:t xml:space="preserve"> the author comes to.</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8. </w:t>
      </w:r>
      <w:r w:rsidRPr="00BC1B9A">
        <w:rPr>
          <w:rFonts w:ascii="Times New Roman" w:eastAsia="Times New Roman" w:hAnsi="Times New Roman" w:cs="Times New Roman"/>
          <w:b/>
          <w:lang w:val="en-US" w:eastAsia="ru-RU"/>
        </w:rPr>
        <w:t>Discuss the title, genre, tone</w:t>
      </w:r>
      <w:r w:rsidRPr="00BC1B9A">
        <w:rPr>
          <w:rFonts w:ascii="Times New Roman" w:eastAsia="Times New Roman" w:hAnsi="Times New Roman" w:cs="Times New Roman"/>
          <w:lang w:val="en-US" w:eastAsia="ru-RU"/>
        </w:rPr>
        <w:t xml:space="preserve"> (the attitude of the author), composition (if applicable).</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9. </w:t>
      </w:r>
      <w:r w:rsidRPr="00BC1B9A">
        <w:rPr>
          <w:rFonts w:ascii="Times New Roman" w:eastAsia="Times New Roman" w:hAnsi="Times New Roman" w:cs="Times New Roman"/>
          <w:b/>
          <w:lang w:val="en-US" w:eastAsia="ru-RU"/>
        </w:rPr>
        <w:t xml:space="preserve">Present the stylistic analysis </w:t>
      </w:r>
      <w:r w:rsidRPr="00BC1B9A">
        <w:rPr>
          <w:rFonts w:ascii="Times New Roman" w:eastAsia="Times New Roman" w:hAnsi="Times New Roman" w:cs="Times New Roman"/>
          <w:lang w:val="en-US" w:eastAsia="ru-RU"/>
        </w:rPr>
        <w:t xml:space="preserve">of </w:t>
      </w:r>
      <w:proofErr w:type="spellStart"/>
      <w:r w:rsidRPr="00BC1B9A">
        <w:rPr>
          <w:rFonts w:ascii="Times New Roman" w:eastAsia="Times New Roman" w:hAnsi="Times New Roman" w:cs="Times New Roman"/>
          <w:lang w:val="en-US" w:eastAsia="ru-RU"/>
        </w:rPr>
        <w:t>publicistic</w:t>
      </w:r>
      <w:proofErr w:type="spellEnd"/>
      <w:r w:rsidRPr="00BC1B9A">
        <w:rPr>
          <w:rFonts w:ascii="Times New Roman" w:eastAsia="Times New Roman" w:hAnsi="Times New Roman" w:cs="Times New Roman"/>
          <w:lang w:val="en-US" w:eastAsia="ru-RU"/>
        </w:rPr>
        <w:t xml:space="preserve"> style features (clichés, abbreviations, terms, names of places, formal/ informal style, individual/ </w:t>
      </w:r>
      <w:proofErr w:type="spellStart"/>
      <w:r w:rsidRPr="00BC1B9A">
        <w:rPr>
          <w:rFonts w:ascii="Times New Roman" w:eastAsia="Times New Roman" w:hAnsi="Times New Roman" w:cs="Times New Roman"/>
          <w:lang w:val="en-US" w:eastAsia="ru-RU"/>
        </w:rPr>
        <w:t>publicistic</w:t>
      </w:r>
      <w:proofErr w:type="spellEnd"/>
      <w:r w:rsidRPr="00BC1B9A">
        <w:rPr>
          <w:rFonts w:ascii="Times New Roman" w:eastAsia="Times New Roman" w:hAnsi="Times New Roman" w:cs="Times New Roman"/>
          <w:lang w:val="en-US" w:eastAsia="ru-RU"/>
        </w:rPr>
        <w:t xml:space="preserve"> style; </w:t>
      </w:r>
      <w:r w:rsidRPr="00BC1B9A">
        <w:rPr>
          <w:rFonts w:ascii="Times New Roman" w:eastAsia="Times New Roman" w:hAnsi="Times New Roman" w:cs="Times New Roman"/>
          <w:b/>
          <w:lang w:val="en-US" w:eastAsia="ru-RU"/>
        </w:rPr>
        <w:t>figures</w:t>
      </w:r>
      <w:r w:rsidRPr="00BC1B9A">
        <w:rPr>
          <w:rFonts w:ascii="Times New Roman" w:eastAsia="Times New Roman" w:hAnsi="Times New Roman" w:cs="Times New Roman"/>
          <w:lang w:val="en-US" w:eastAsia="ru-RU"/>
        </w:rPr>
        <w:t>, which are important for general understanding, etc.). Quote from the article, explain the usage.</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br/>
      </w:r>
      <w:proofErr w:type="gramStart"/>
      <w:r w:rsidRPr="00BC1B9A">
        <w:rPr>
          <w:rFonts w:ascii="Times New Roman" w:eastAsia="Times New Roman" w:hAnsi="Times New Roman" w:cs="Times New Roman"/>
          <w:b/>
          <w:u w:val="single"/>
          <w:lang w:val="en-US" w:eastAsia="ru-RU"/>
        </w:rPr>
        <w:t>PART II.</w:t>
      </w:r>
      <w:proofErr w:type="gramEnd"/>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Express your </w:t>
      </w:r>
      <w:r w:rsidRPr="00BC1B9A">
        <w:rPr>
          <w:rFonts w:ascii="Times New Roman" w:eastAsia="Times New Roman" w:hAnsi="Times New Roman" w:cs="Times New Roman"/>
          <w:b/>
          <w:lang w:val="en-US" w:eastAsia="ru-RU"/>
        </w:rPr>
        <w:t>own point of view</w:t>
      </w:r>
      <w:r w:rsidRPr="00BC1B9A">
        <w:rPr>
          <w:rFonts w:ascii="Times New Roman" w:eastAsia="Times New Roman" w:hAnsi="Times New Roman" w:cs="Times New Roman"/>
          <w:lang w:val="en-US" w:eastAsia="ru-RU"/>
        </w:rPr>
        <w:t xml:space="preserve"> on the problem discussed</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10-15 sentences).</w:t>
      </w:r>
    </w:p>
    <w:p w:rsidR="0038279A" w:rsidRPr="00BC1B9A" w:rsidRDefault="0038279A" w:rsidP="0038279A">
      <w:pPr>
        <w:spacing w:after="0" w:line="240" w:lineRule="auto"/>
        <w:contextualSpacing/>
        <w:jc w:val="both"/>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 xml:space="preserve">How to express your opinion about the problem </w:t>
      </w:r>
      <w:proofErr w:type="gramStart"/>
      <w:r w:rsidRPr="00BC1B9A">
        <w:rPr>
          <w:rFonts w:ascii="Times New Roman" w:eastAsia="Times New Roman" w:hAnsi="Times New Roman" w:cs="Times New Roman"/>
          <w:b/>
          <w:lang w:val="en-US" w:eastAsia="ru-RU"/>
        </w:rPr>
        <w:t>raised</w:t>
      </w:r>
      <w:proofErr w:type="gramEnd"/>
      <w:r w:rsidRPr="00BC1B9A">
        <w:rPr>
          <w:rFonts w:ascii="Times New Roman" w:eastAsia="Times New Roman" w:hAnsi="Times New Roman" w:cs="Times New Roman"/>
          <w:b/>
          <w:lang w:val="en-US" w:eastAsia="ru-RU"/>
        </w:rPr>
        <w:t xml:space="preserve"> in the </w:t>
      </w:r>
      <w:proofErr w:type="spellStart"/>
      <w:r w:rsidRPr="00BC1B9A">
        <w:rPr>
          <w:rFonts w:ascii="Times New Roman" w:eastAsia="Times New Roman" w:hAnsi="Times New Roman" w:cs="Times New Roman"/>
          <w:b/>
          <w:lang w:val="en-US" w:eastAsia="ru-RU"/>
        </w:rPr>
        <w:t>analysed</w:t>
      </w:r>
      <w:proofErr w:type="spellEnd"/>
      <w:r w:rsidRPr="00BC1B9A">
        <w:rPr>
          <w:rFonts w:ascii="Times New Roman" w:eastAsia="Times New Roman" w:hAnsi="Times New Roman" w:cs="Times New Roman"/>
          <w:b/>
          <w:lang w:val="en-US" w:eastAsia="ru-RU"/>
        </w:rPr>
        <w:t xml:space="preserve"> text:</w:t>
      </w:r>
    </w:p>
    <w:p w:rsidR="0038279A" w:rsidRPr="00BC1B9A" w:rsidRDefault="0038279A" w:rsidP="0038279A">
      <w:pPr>
        <w:spacing w:after="0" w:line="240" w:lineRule="auto"/>
        <w:contextualSpacing/>
        <w:rPr>
          <w:rFonts w:ascii="Times New Roman" w:eastAsia="Times New Roman" w:hAnsi="Times New Roman" w:cs="Times New Roman"/>
          <w:lang w:val="en-US" w:eastAsia="ru-RU"/>
        </w:rPr>
      </w:pPr>
    </w:p>
    <w:p w:rsidR="0038279A" w:rsidRPr="00BC1B9A" w:rsidRDefault="0038279A" w:rsidP="0038279A">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Do you agree with the author’s point of view on the problem? What is your opinion? (approx. 2 sentences) </w:t>
      </w:r>
    </w:p>
    <w:p w:rsidR="0038279A" w:rsidRPr="00BC1B9A" w:rsidRDefault="0038279A" w:rsidP="0038279A">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Give reasons to support your opinion (approx.  3 sentences) </w:t>
      </w:r>
    </w:p>
    <w:p w:rsidR="0038279A" w:rsidRPr="00BC1B9A" w:rsidRDefault="0038279A" w:rsidP="0038279A">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What is the opposite point of view? (approx. 2 sentences)</w:t>
      </w:r>
    </w:p>
    <w:p w:rsidR="0038279A" w:rsidRPr="00BC1B9A" w:rsidRDefault="0038279A" w:rsidP="0038279A">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Support the opposite point of view (3 sentences)</w:t>
      </w:r>
    </w:p>
    <w:p w:rsidR="0038279A" w:rsidRPr="00BC1B9A" w:rsidRDefault="0038279A" w:rsidP="0038279A">
      <w:pPr>
        <w:numPr>
          <w:ilvl w:val="0"/>
          <w:numId w:val="2"/>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shd w:val="clear" w:color="auto" w:fill="FFFFFF"/>
          <w:lang w:val="en-US"/>
        </w:rPr>
        <w:t>Conclude your speech with a restatement of the main points.</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 (1 to 2 sentences) </w:t>
      </w:r>
    </w:p>
    <w:p w:rsidR="0038279A" w:rsidRPr="00BC1B9A" w:rsidRDefault="0038279A" w:rsidP="0038279A">
      <w:pPr>
        <w:spacing w:after="0" w:line="240" w:lineRule="auto"/>
        <w:contextualSpacing/>
        <w:jc w:val="center"/>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How to develop your arguments:</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State and explain the problem raised in the text</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Think about the relevance of the problem to the present life</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bCs/>
          <w:iCs/>
          <w:shd w:val="clear" w:color="auto" w:fill="FFFFFF"/>
          <w:lang w:val="en-US"/>
        </w:rPr>
      </w:pPr>
      <w:r w:rsidRPr="00BC1B9A">
        <w:rPr>
          <w:rFonts w:ascii="Times New Roman" w:eastAsia="Calibri" w:hAnsi="Times New Roman" w:cs="Times New Roman"/>
          <w:bCs/>
          <w:i/>
          <w:iCs/>
          <w:shd w:val="clear" w:color="auto" w:fill="FFFFFF"/>
          <w:lang w:val="en-US"/>
        </w:rPr>
        <w:t xml:space="preserve">Use evidence to support your ideas. </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bCs/>
          <w:i/>
          <w:iCs/>
          <w:shd w:val="clear" w:color="auto" w:fill="FFFFFF"/>
          <w:lang w:val="en-US"/>
        </w:rPr>
        <w:t xml:space="preserve">Refer to </w:t>
      </w:r>
    </w:p>
    <w:p w:rsidR="0038279A" w:rsidRPr="00BC1B9A" w:rsidRDefault="0038279A" w:rsidP="0038279A">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bCs/>
          <w:i/>
          <w:iCs/>
          <w:shd w:val="clear" w:color="auto" w:fill="FFFFFF"/>
          <w:lang w:val="en-US"/>
        </w:rPr>
        <w:t>an appropriate authority</w:t>
      </w:r>
      <w:r w:rsidRPr="00BC1B9A">
        <w:rPr>
          <w:rFonts w:ascii="Times New Roman" w:eastAsia="Calibri" w:hAnsi="Times New Roman" w:cs="Times New Roman"/>
          <w:bCs/>
          <w:iCs/>
          <w:shd w:val="clear" w:color="auto" w:fill="FFFFFF"/>
          <w:lang w:val="en-US"/>
        </w:rPr>
        <w:t> </w:t>
      </w:r>
    </w:p>
    <w:p w:rsidR="0038279A" w:rsidRPr="00BC1B9A" w:rsidRDefault="0038279A" w:rsidP="0038279A">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 historical or</w:t>
      </w:r>
    </w:p>
    <w:p w:rsidR="0038279A" w:rsidRPr="00BC1B9A" w:rsidRDefault="0038279A" w:rsidP="0038279A">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literary examples or </w:t>
      </w:r>
    </w:p>
    <w:p w:rsidR="0038279A" w:rsidRPr="00BC1B9A" w:rsidRDefault="0038279A" w:rsidP="0038279A">
      <w:pPr>
        <w:numPr>
          <w:ilvl w:val="0"/>
          <w:numId w:val="4"/>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to your observation of life</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lastRenderedPageBreak/>
        <w:t xml:space="preserve">Compare the situation in the text with the situation in your country or some other countries </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shd w:val="clear" w:color="auto" w:fill="FFFFFF"/>
          <w:lang w:val="en-US"/>
        </w:rPr>
        <w:t>Think about the causes and the negative / positive effects of the situation which is described in the text</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shd w:val="clear" w:color="auto" w:fill="FFFFFF"/>
          <w:lang w:val="en-US"/>
        </w:rPr>
      </w:pPr>
      <w:r w:rsidRPr="00BC1B9A">
        <w:rPr>
          <w:rFonts w:ascii="Times New Roman" w:eastAsia="Calibri" w:hAnsi="Times New Roman" w:cs="Times New Roman"/>
          <w:lang w:val="en-US"/>
        </w:rPr>
        <w:t>Look to the future (say what will happen if the situation continues or changes)</w:t>
      </w:r>
    </w:p>
    <w:p w:rsidR="0038279A" w:rsidRPr="00BC1B9A" w:rsidRDefault="0038279A" w:rsidP="0038279A">
      <w:pPr>
        <w:numPr>
          <w:ilvl w:val="0"/>
          <w:numId w:val="3"/>
        </w:numPr>
        <w:spacing w:after="0" w:line="240" w:lineRule="auto"/>
        <w:contextualSpacing/>
        <w:jc w:val="both"/>
        <w:rPr>
          <w:rFonts w:ascii="Times New Roman" w:eastAsia="Calibri" w:hAnsi="Times New Roman" w:cs="Times New Roman"/>
          <w:shd w:val="clear" w:color="auto" w:fill="FFFFFF"/>
          <w:lang w:val="en-US"/>
        </w:rPr>
      </w:pPr>
      <w:r w:rsidRPr="00BC1B9A">
        <w:rPr>
          <w:rFonts w:ascii="Times New Roman" w:eastAsia="Calibri" w:hAnsi="Times New Roman" w:cs="Times New Roman"/>
          <w:shd w:val="clear" w:color="auto" w:fill="FFFFFF"/>
          <w:lang w:val="en-US"/>
        </w:rPr>
        <w:t>Think if there is any solution to the problem.</w:t>
      </w:r>
    </w:p>
    <w:p w:rsidR="0038279A" w:rsidRPr="00BC1B9A" w:rsidRDefault="0038279A" w:rsidP="0038279A">
      <w:pPr>
        <w:spacing w:after="0" w:line="240" w:lineRule="auto"/>
        <w:ind w:left="720"/>
        <w:contextualSpacing/>
        <w:jc w:val="both"/>
        <w:rPr>
          <w:rFonts w:ascii="Times New Roman" w:eastAsia="Calibri" w:hAnsi="Times New Roman" w:cs="Times New Roman"/>
          <w:shd w:val="clear" w:color="auto" w:fill="FFFFFF"/>
          <w:lang w:val="en-US"/>
        </w:rPr>
      </w:pPr>
    </w:p>
    <w:p w:rsidR="0038279A" w:rsidRPr="00BC1B9A" w:rsidRDefault="0038279A" w:rsidP="0038279A">
      <w:pPr>
        <w:spacing w:after="0" w:line="240" w:lineRule="auto"/>
        <w:contextualSpacing/>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You should avoid repeating the same words over and over again. • Use related words or synonyms</w:t>
      </w:r>
    </w:p>
    <w:p w:rsidR="0038279A" w:rsidRPr="00BC1B9A" w:rsidRDefault="0038279A" w:rsidP="0038279A">
      <w:pPr>
        <w:spacing w:after="0" w:line="240" w:lineRule="auto"/>
        <w:contextualSpacing/>
        <w:rPr>
          <w:rFonts w:ascii="Times New Roman" w:eastAsia="Times New Roman" w:hAnsi="Times New Roman" w:cs="Times New Roman"/>
          <w:lang w:val="en-US" w:eastAsia="ru-RU"/>
        </w:rPr>
      </w:pPr>
    </w:p>
    <w:p w:rsidR="0038279A" w:rsidRPr="00BC1B9A" w:rsidRDefault="0038279A" w:rsidP="0038279A">
      <w:pPr>
        <w:spacing w:after="0" w:line="240" w:lineRule="auto"/>
        <w:contextualSpacing/>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Helpful phrases:</w:t>
      </w:r>
    </w:p>
    <w:p w:rsidR="0038279A" w:rsidRPr="00BC1B9A" w:rsidRDefault="0038279A" w:rsidP="0038279A">
      <w:pPr>
        <w:spacing w:after="0" w:line="240" w:lineRule="auto"/>
        <w:ind w:left="551"/>
        <w:contextualSpacing/>
        <w:textAlignment w:val="top"/>
        <w:rPr>
          <w:rFonts w:ascii="Times New Roman" w:eastAsia="Times New Roman" w:hAnsi="Times New Roman" w:cs="Times New Roman"/>
          <w:b/>
          <w:lang w:eastAsia="ru-RU"/>
        </w:rPr>
      </w:pPr>
      <w:proofErr w:type="spellStart"/>
      <w:r w:rsidRPr="00BC1B9A">
        <w:rPr>
          <w:rFonts w:ascii="Times New Roman" w:eastAsia="Times New Roman" w:hAnsi="Times New Roman" w:cs="Times New Roman"/>
          <w:b/>
          <w:lang w:eastAsia="ru-RU"/>
        </w:rPr>
        <w:t>Introduction</w:t>
      </w:r>
      <w:proofErr w:type="spellEnd"/>
      <w:r w:rsidRPr="00BC1B9A">
        <w:rPr>
          <w:rFonts w:ascii="Times New Roman" w:eastAsia="Times New Roman" w:hAnsi="Times New Roman" w:cs="Times New Roman"/>
          <w:b/>
          <w:lang w:eastAsia="ru-RU"/>
        </w:rPr>
        <w:t>:</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a) Let's examine what ....means.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It is generally believed that...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Most people think that...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At first sight this statement seems to be true.</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 b) The first thing that comes to my mind is</w:t>
      </w:r>
      <w:proofErr w:type="gramStart"/>
      <w:r w:rsidRPr="00BC1B9A">
        <w:rPr>
          <w:rFonts w:ascii="Times New Roman" w:eastAsia="Times New Roman" w:hAnsi="Times New Roman" w:cs="Times New Roman"/>
          <w:lang w:val="en-US" w:eastAsia="ru-RU"/>
        </w:rPr>
        <w:t>..</w:t>
      </w:r>
      <w:proofErr w:type="gramEnd"/>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 In the first place I'd like to say that</w:t>
      </w:r>
      <w:proofErr w:type="gramStart"/>
      <w:r w:rsidRPr="00BC1B9A">
        <w:rPr>
          <w:rFonts w:ascii="Times New Roman" w:eastAsia="Times New Roman" w:hAnsi="Times New Roman" w:cs="Times New Roman"/>
          <w:lang w:val="en-US" w:eastAsia="ru-RU"/>
        </w:rPr>
        <w:t>..</w:t>
      </w:r>
      <w:proofErr w:type="gramEnd"/>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First of all let's get the facts straight.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Let's begin with the fact that...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Let me make quite clear from the start that...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 xml:space="preserve">The first question we have to answer is if/wh... </w:t>
      </w:r>
    </w:p>
    <w:p w:rsidR="0038279A" w:rsidRPr="00BC1B9A" w:rsidRDefault="0038279A" w:rsidP="0038279A">
      <w:pPr>
        <w:numPr>
          <w:ilvl w:val="0"/>
          <w:numId w:val="1"/>
        </w:numPr>
        <w:spacing w:after="0" w:line="240" w:lineRule="auto"/>
        <w:ind w:left="551"/>
        <w:contextualSpacing/>
        <w:textAlignment w:val="top"/>
        <w:rPr>
          <w:rFonts w:ascii="Times New Roman" w:eastAsia="Times New Roman" w:hAnsi="Times New Roman" w:cs="Times New Roman"/>
          <w:lang w:val="en-US" w:eastAsia="ru-RU"/>
        </w:rPr>
      </w:pPr>
      <w:r w:rsidRPr="00BC1B9A">
        <w:rPr>
          <w:rFonts w:ascii="Times New Roman" w:eastAsia="Times New Roman" w:hAnsi="Times New Roman" w:cs="Times New Roman"/>
          <w:lang w:val="en-US" w:eastAsia="ru-RU"/>
        </w:rPr>
        <w:t>First we must define what we mean by</w:t>
      </w:r>
      <w:proofErr w:type="gramStart"/>
      <w:r w:rsidRPr="00BC1B9A">
        <w:rPr>
          <w:rFonts w:ascii="Times New Roman" w:eastAsia="Times New Roman" w:hAnsi="Times New Roman" w:cs="Times New Roman"/>
          <w:lang w:val="en-US" w:eastAsia="ru-RU"/>
        </w:rPr>
        <w:t>..</w:t>
      </w:r>
      <w:proofErr w:type="gramEnd"/>
      <w:r w:rsidRPr="00BC1B9A">
        <w:rPr>
          <w:rFonts w:ascii="Times New Roman" w:eastAsia="Times New Roman" w:hAnsi="Times New Roman" w:cs="Times New Roman"/>
          <w:lang w:val="en-US" w:eastAsia="ru-RU"/>
        </w:rPr>
        <w:t xml:space="preserve"> Let's start by weighing up the pros and cons.</w:t>
      </w:r>
    </w:p>
    <w:p w:rsidR="0038279A" w:rsidRPr="00BC1B9A" w:rsidRDefault="0038279A" w:rsidP="0038279A">
      <w:pPr>
        <w:spacing w:after="0" w:line="240" w:lineRule="auto"/>
        <w:ind w:left="551"/>
        <w:contextualSpacing/>
        <w:textAlignment w:val="top"/>
        <w:rPr>
          <w:rFonts w:ascii="Times New Roman" w:eastAsia="Times New Roman" w:hAnsi="Times New Roman" w:cs="Times New Roman"/>
          <w:lang w:val="en-US" w:eastAsia="ru-RU"/>
        </w:rPr>
      </w:pPr>
    </w:p>
    <w:p w:rsidR="0038279A" w:rsidRPr="00BC1B9A" w:rsidRDefault="0038279A" w:rsidP="0038279A">
      <w:pPr>
        <w:spacing w:after="0" w:line="240" w:lineRule="auto"/>
        <w:ind w:left="551"/>
        <w:contextualSpacing/>
        <w:textAlignment w:val="top"/>
        <w:rPr>
          <w:rFonts w:ascii="Times New Roman" w:eastAsia="Times New Roman" w:hAnsi="Times New Roman" w:cs="Times New Roman"/>
          <w:b/>
          <w:lang w:val="en-US" w:eastAsia="ru-RU"/>
        </w:rPr>
      </w:pPr>
      <w:r w:rsidRPr="00BC1B9A">
        <w:rPr>
          <w:rFonts w:ascii="Times New Roman" w:eastAsia="Times New Roman" w:hAnsi="Times New Roman" w:cs="Times New Roman"/>
          <w:b/>
          <w:lang w:val="en-US" w:eastAsia="ru-RU"/>
        </w:rPr>
        <w:t>Development: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What I mean by this is…</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Another way to say this is…</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This connects to my argument because…</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 reason for this is that…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To put it another way…</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This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shows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that</w:t>
      </w:r>
      <w:proofErr w:type="spellEnd"/>
      <w:r w:rsidRPr="00BC1B9A">
        <w:rPr>
          <w:rFonts w:ascii="Times New Roman" w:eastAsia="Calibri" w:hAnsi="Times New Roman" w:cs="Times New Roman"/>
        </w:rPr>
        <w: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This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is</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important</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because</w:t>
      </w:r>
      <w:proofErr w:type="spellEnd"/>
      <w:r w:rsidRPr="00BC1B9A">
        <w:rPr>
          <w:rFonts w:ascii="Times New Roman" w:eastAsia="Calibri" w:hAnsi="Times New Roman" w:cs="Times New Roman"/>
        </w:rPr>
        <w: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For</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example</w:t>
      </w:r>
      <w:proofErr w:type="spellEnd"/>
      <w:r w:rsidRPr="00BC1B9A">
        <w:rPr>
          <w:rFonts w:ascii="Times New Roman" w:eastAsia="Calibri" w:hAnsi="Times New Roman" w:cs="Times New Roman"/>
        </w:rPr>
        <w: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I'm of the opinion that...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might be argued that</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One could well say that...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often generally accepted that</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There is some evidence to suggest that</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On the one </w:t>
      </w:r>
      <w:proofErr w:type="gramStart"/>
      <w:r w:rsidRPr="00BC1B9A">
        <w:rPr>
          <w:rFonts w:ascii="Times New Roman" w:eastAsia="Calibri" w:hAnsi="Times New Roman" w:cs="Times New Roman"/>
          <w:lang w:val="en-US"/>
        </w:rPr>
        <w:t>hand ..but</w:t>
      </w:r>
      <w:proofErr w:type="gramEnd"/>
      <w:r w:rsidRPr="00BC1B9A">
        <w:rPr>
          <w:rFonts w:ascii="Times New Roman" w:eastAsia="Calibri" w:hAnsi="Times New Roman" w:cs="Times New Roman"/>
          <w:lang w:val="en-US"/>
        </w:rPr>
        <w:t xml:space="preserve"> on the other hand ..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r w:rsidRPr="00BC1B9A">
        <w:rPr>
          <w:rFonts w:ascii="Times New Roman" w:eastAsia="Calibri" w:hAnsi="Times New Roman" w:cs="Times New Roman"/>
        </w:rPr>
        <w:t xml:space="preserve">c) </w:t>
      </w:r>
      <w:proofErr w:type="spellStart"/>
      <w:r w:rsidRPr="00BC1B9A">
        <w:rPr>
          <w:rFonts w:ascii="Times New Roman" w:eastAsia="Calibri" w:hAnsi="Times New Roman" w:cs="Times New Roman"/>
        </w:rPr>
        <w:t>Nevertheless</w:t>
      </w:r>
      <w:proofErr w:type="spellEnd"/>
      <w:r w:rsidRPr="00BC1B9A">
        <w:rPr>
          <w:rFonts w:ascii="Times New Roman" w:eastAsia="Calibri" w:hAnsi="Times New Roman" w:cs="Times New Roman"/>
        </w:rPr>
        <w:t xml:space="preserve"> ... </w:t>
      </w:r>
      <w:proofErr w:type="spellStart"/>
      <w:r w:rsidRPr="00BC1B9A">
        <w:rPr>
          <w:rFonts w:ascii="Times New Roman" w:eastAsia="Calibri" w:hAnsi="Times New Roman" w:cs="Times New Roman"/>
        </w:rPr>
        <w:t>However</w:t>
      </w:r>
      <w:proofErr w:type="spellEnd"/>
      <w:r w:rsidRPr="00BC1B9A">
        <w:rPr>
          <w:rFonts w:ascii="Times New Roman" w:eastAsia="Calibri" w:hAnsi="Times New Roman" w:cs="Times New Roman"/>
        </w:rPr>
        <w:t>.</w:t>
      </w:r>
      <w:r w:rsidRPr="00BC1B9A">
        <w:rPr>
          <w:rFonts w:ascii="Times New Roman" w:eastAsia="Calibri" w:hAnsi="Times New Roman" w:cs="Times New Roman"/>
          <w:lang w:val="en-US"/>
        </w:rPr>
        <w:t>.</w:t>
      </w:r>
      <w:r w:rsidRPr="00BC1B9A">
        <w:rPr>
          <w:rFonts w:ascii="Times New Roman" w:eastAsia="Calibri" w:hAnsi="Times New Roman" w:cs="Times New Roman"/>
        </w:rPr>
        <w: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only partly true that</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Although</w:t>
      </w:r>
      <w:proofErr w:type="spellEnd"/>
      <w:r w:rsidRPr="00BC1B9A">
        <w:rPr>
          <w:rFonts w:ascii="Times New Roman" w:eastAsia="Calibri" w:hAnsi="Times New Roman" w:cs="Times New Roman"/>
        </w:rPr>
        <w:t xml:space="preserve">...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Every argument has two sides.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Take</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for</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example</w:t>
      </w:r>
      <w:proofErr w:type="spellEnd"/>
      <w:r w:rsidRPr="00BC1B9A">
        <w:rPr>
          <w:rFonts w:ascii="Times New Roman" w:eastAsia="Calibri" w:hAnsi="Times New Roman" w:cs="Times New Roman"/>
        </w:rPr>
        <w: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There seems to be a contradiction here.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Let us now return to</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d) This brings me to the next point.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A further point to consider is...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We have to admit that...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important to realize that...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In addition to this point I want to stress ...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Moreover</w:t>
      </w:r>
      <w:proofErr w:type="spellEnd"/>
      <w:r w:rsidRPr="00BC1B9A">
        <w:rPr>
          <w:rFonts w:ascii="Times New Roman" w:eastAsia="Calibri" w:hAnsi="Times New Roman" w:cs="Times New Roman"/>
        </w:rPr>
        <w:t xml:space="preserve">.....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There can be no doubt that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Everybody knows that this is so.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proofErr w:type="spellStart"/>
      <w:r w:rsidRPr="00BC1B9A">
        <w:rPr>
          <w:rFonts w:ascii="Times New Roman" w:eastAsia="Calibri" w:hAnsi="Times New Roman" w:cs="Times New Roman"/>
        </w:rPr>
        <w:t>Conclusion</w:t>
      </w:r>
      <w:proofErr w:type="spellEnd"/>
      <w:r w:rsidRPr="00BC1B9A">
        <w:rPr>
          <w:rFonts w:ascii="Times New Roman" w:eastAsia="Calibri" w:hAnsi="Times New Roman" w:cs="Times New Roman"/>
        </w:rPr>
        <w:t xml:space="preserve">: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It is for this reason that</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rPr>
      </w:pPr>
      <w:r w:rsidRPr="00BC1B9A">
        <w:rPr>
          <w:rFonts w:ascii="Times New Roman" w:eastAsia="Calibri" w:hAnsi="Times New Roman" w:cs="Times New Roman"/>
        </w:rPr>
        <w:t xml:space="preserve">I </w:t>
      </w:r>
      <w:proofErr w:type="spellStart"/>
      <w:r w:rsidRPr="00BC1B9A">
        <w:rPr>
          <w:rFonts w:ascii="Times New Roman" w:eastAsia="Calibri" w:hAnsi="Times New Roman" w:cs="Times New Roman"/>
        </w:rPr>
        <w:t>believe</w:t>
      </w:r>
      <w:proofErr w:type="spellEnd"/>
      <w:r w:rsidRPr="00BC1B9A">
        <w:rPr>
          <w:rFonts w:ascii="Times New Roman" w:eastAsia="Calibri" w:hAnsi="Times New Roman" w:cs="Times New Roman"/>
          <w:lang w:val="en-US"/>
        </w:rPr>
        <w:t xml:space="preserve"> </w:t>
      </w:r>
      <w:proofErr w:type="spellStart"/>
      <w:r w:rsidRPr="00BC1B9A">
        <w:rPr>
          <w:rFonts w:ascii="Times New Roman" w:eastAsia="Calibri" w:hAnsi="Times New Roman" w:cs="Times New Roman"/>
        </w:rPr>
        <w:t>that</w:t>
      </w:r>
      <w:proofErr w:type="spell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lastRenderedPageBreak/>
        <w:t>The simple truth is that</w:t>
      </w:r>
      <w:proofErr w:type="gramStart"/>
      <w:r w:rsidRPr="00BC1B9A">
        <w:rPr>
          <w:rFonts w:ascii="Times New Roman" w:eastAsia="Calibri" w:hAnsi="Times New Roman" w:cs="Times New Roman"/>
          <w:lang w:val="en-US"/>
        </w:rPr>
        <w:t>..</w:t>
      </w:r>
      <w:proofErr w:type="gramEnd"/>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 xml:space="preserve">It is only fair to say that.... </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My own view of the matter is...</w:t>
      </w:r>
    </w:p>
    <w:p w:rsidR="0038279A" w:rsidRPr="00BC1B9A" w:rsidRDefault="0038279A" w:rsidP="0038279A">
      <w:pPr>
        <w:numPr>
          <w:ilvl w:val="0"/>
          <w:numId w:val="5"/>
        </w:numPr>
        <w:spacing w:after="0" w:line="240" w:lineRule="auto"/>
        <w:contextualSpacing/>
        <w:jc w:val="both"/>
        <w:rPr>
          <w:rFonts w:ascii="Times New Roman" w:eastAsia="Calibri" w:hAnsi="Times New Roman" w:cs="Times New Roman"/>
          <w:lang w:val="en-US"/>
        </w:rPr>
      </w:pPr>
      <w:r w:rsidRPr="00BC1B9A">
        <w:rPr>
          <w:rFonts w:ascii="Times New Roman" w:eastAsia="Calibri" w:hAnsi="Times New Roman" w:cs="Times New Roman"/>
          <w:lang w:val="en-US"/>
        </w:rPr>
        <w:t>So all in all I believe that...</w:t>
      </w:r>
    </w:p>
    <w:p w:rsidR="0038279A" w:rsidRPr="00BC1B9A" w:rsidRDefault="0038279A" w:rsidP="0038279A">
      <w:pPr>
        <w:shd w:val="clear" w:color="auto" w:fill="FFFFFF"/>
        <w:spacing w:after="161" w:line="240" w:lineRule="auto"/>
        <w:ind w:right="766"/>
        <w:contextualSpacing/>
        <w:outlineLvl w:val="0"/>
        <w:rPr>
          <w:rFonts w:ascii="Times New Roman" w:eastAsia="Times New Roman" w:hAnsi="Times New Roman" w:cs="Times New Roman"/>
          <w:b/>
          <w:bCs/>
          <w:kern w:val="36"/>
          <w:sz w:val="24"/>
          <w:szCs w:val="24"/>
          <w:lang w:val="en-US" w:eastAsia="ru-RU"/>
        </w:rPr>
      </w:pPr>
    </w:p>
    <w:p w:rsidR="0038279A" w:rsidRPr="0038279A" w:rsidRDefault="0038279A" w:rsidP="0038279A">
      <w:pPr>
        <w:rPr>
          <w:rFonts w:ascii="Times New Roman" w:hAnsi="Times New Roman" w:cs="Times New Roman"/>
          <w:sz w:val="28"/>
          <w:szCs w:val="28"/>
          <w:lang w:val="en-US"/>
        </w:rPr>
      </w:pPr>
      <w:r w:rsidRPr="00BC1B9A">
        <w:rPr>
          <w:rFonts w:ascii="Times New Roman" w:eastAsia="Times New Roman" w:hAnsi="Times New Roman" w:cs="Times New Roman"/>
          <w:color w:val="FF0000"/>
          <w:sz w:val="24"/>
          <w:szCs w:val="24"/>
          <w:lang w:val="en-US" w:eastAsia="ru-RU"/>
        </w:rPr>
        <w:br/>
      </w:r>
      <w:r w:rsidRPr="0038279A">
        <w:rPr>
          <w:rFonts w:ascii="Times New Roman" w:eastAsia="Times New Roman" w:hAnsi="Times New Roman" w:cs="Times New Roman"/>
          <w:sz w:val="28"/>
          <w:szCs w:val="28"/>
          <w:lang w:val="en-US" w:eastAsia="ru-RU"/>
        </w:rPr>
        <w:br/>
      </w:r>
    </w:p>
    <w:p w:rsidR="004A547B" w:rsidRPr="0038279A" w:rsidRDefault="0038279A">
      <w:pPr>
        <w:rPr>
          <w:rFonts w:ascii="Times New Roman" w:hAnsi="Times New Roman" w:cs="Times New Roman"/>
          <w:b/>
          <w:sz w:val="28"/>
          <w:szCs w:val="28"/>
          <w:lang w:val="en-US"/>
        </w:rPr>
      </w:pPr>
      <w:r w:rsidRPr="0038279A">
        <w:rPr>
          <w:rFonts w:ascii="Times New Roman" w:hAnsi="Times New Roman" w:cs="Times New Roman"/>
          <w:b/>
          <w:sz w:val="28"/>
          <w:szCs w:val="28"/>
          <w:lang w:val="en-US"/>
        </w:rPr>
        <w:t xml:space="preserve">Home assignment: </w:t>
      </w:r>
    </w:p>
    <w:p w:rsidR="0038279A" w:rsidRDefault="0038279A">
      <w:pPr>
        <w:rPr>
          <w:rFonts w:ascii="Times New Roman" w:hAnsi="Times New Roman" w:cs="Times New Roman"/>
          <w:sz w:val="28"/>
          <w:szCs w:val="28"/>
          <w:lang w:val="en-US"/>
        </w:rPr>
      </w:pPr>
      <w:proofErr w:type="gramStart"/>
      <w:r w:rsidRPr="0038279A">
        <w:rPr>
          <w:rFonts w:ascii="Times New Roman" w:hAnsi="Times New Roman" w:cs="Times New Roman"/>
          <w:sz w:val="28"/>
          <w:szCs w:val="28"/>
          <w:lang w:val="en-US"/>
        </w:rPr>
        <w:t>Read  the</w:t>
      </w:r>
      <w:proofErr w:type="gramEnd"/>
      <w:r w:rsidRPr="0038279A">
        <w:rPr>
          <w:rFonts w:ascii="Times New Roman" w:hAnsi="Times New Roman" w:cs="Times New Roman"/>
          <w:sz w:val="28"/>
          <w:szCs w:val="28"/>
          <w:lang w:val="en-US"/>
        </w:rPr>
        <w:t xml:space="preserve"> following article and be ready to analyze it according to the  plan. </w:t>
      </w:r>
    </w:p>
    <w:p w:rsidR="0038279A" w:rsidRPr="0038279A" w:rsidRDefault="0038279A" w:rsidP="0038279A">
      <w:pPr>
        <w:jc w:val="both"/>
        <w:rPr>
          <w:rFonts w:ascii="Times New Roman" w:hAnsi="Times New Roman" w:cs="Times New Roman"/>
          <w:sz w:val="28"/>
          <w:szCs w:val="28"/>
          <w:lang w:val="en-US"/>
        </w:rPr>
      </w:pPr>
    </w:p>
    <w:p w:rsidR="0038279A" w:rsidRPr="0038279A" w:rsidRDefault="0038279A" w:rsidP="0038279A">
      <w:pPr>
        <w:pStyle w:val="Default"/>
        <w:jc w:val="center"/>
        <w:rPr>
          <w:sz w:val="28"/>
          <w:szCs w:val="28"/>
          <w:lang w:val="en-US"/>
        </w:rPr>
      </w:pPr>
      <w:r w:rsidRPr="0038279A">
        <w:rPr>
          <w:b/>
          <w:bCs/>
          <w:sz w:val="28"/>
          <w:szCs w:val="28"/>
          <w:lang w:val="en-US"/>
        </w:rPr>
        <w:t xml:space="preserve"> </w:t>
      </w:r>
      <w:r w:rsidRPr="0038279A">
        <w:rPr>
          <w:b/>
          <w:bCs/>
          <w:i/>
          <w:iCs/>
          <w:sz w:val="28"/>
          <w:szCs w:val="28"/>
          <w:lang w:val="en-US"/>
        </w:rPr>
        <w:t>PUBLIC SCHOOLS vs. HOMESCHOOL SOCIALIZATION</w:t>
      </w:r>
    </w:p>
    <w:p w:rsidR="0038279A" w:rsidRDefault="0038279A" w:rsidP="0038279A">
      <w:pPr>
        <w:pStyle w:val="Default"/>
        <w:jc w:val="both"/>
        <w:rPr>
          <w:sz w:val="28"/>
          <w:szCs w:val="28"/>
          <w:lang w:val="en-US"/>
        </w:rPr>
      </w:pPr>
    </w:p>
    <w:p w:rsidR="0038279A" w:rsidRPr="0038279A" w:rsidRDefault="0038279A" w:rsidP="0038279A">
      <w:pPr>
        <w:pStyle w:val="Default"/>
        <w:ind w:firstLine="708"/>
        <w:jc w:val="both"/>
        <w:rPr>
          <w:sz w:val="28"/>
          <w:szCs w:val="28"/>
          <w:lang w:val="en-US"/>
        </w:rPr>
      </w:pPr>
      <w:r w:rsidRPr="0038279A">
        <w:rPr>
          <w:sz w:val="28"/>
          <w:szCs w:val="28"/>
          <w:lang w:val="en-US"/>
        </w:rPr>
        <w:t xml:space="preserve">Many homeschool parents have realized that their children already know most of what is being taught in school: how to be quiet, how to listen to children’s stories, and how to sing. They have realized that their </w:t>
      </w:r>
      <w:proofErr w:type="gramStart"/>
      <w:r w:rsidRPr="0038279A">
        <w:rPr>
          <w:sz w:val="28"/>
          <w:szCs w:val="28"/>
          <w:lang w:val="en-US"/>
        </w:rPr>
        <w:t>child(</w:t>
      </w:r>
      <w:proofErr w:type="spellStart"/>
      <w:proofErr w:type="gramEnd"/>
      <w:r w:rsidRPr="0038279A">
        <w:rPr>
          <w:sz w:val="28"/>
          <w:szCs w:val="28"/>
          <w:lang w:val="en-US"/>
        </w:rPr>
        <w:t>ren</w:t>
      </w:r>
      <w:proofErr w:type="spellEnd"/>
      <w:r w:rsidRPr="0038279A">
        <w:rPr>
          <w:sz w:val="28"/>
          <w:szCs w:val="28"/>
          <w:lang w:val="en-US"/>
        </w:rPr>
        <w:t xml:space="preserve">) want to learn about the adult world. Public schools restrict these children to a world which adults believed children wanted. This causes many children’s enthusiasm to die an early death. Why? Because shame is one of the first lessons that children learn in school. Oftentimes this happens when children want to be “different” from those around them. These children want to be recognized as individuals. However, public schools shun this. </w:t>
      </w:r>
    </w:p>
    <w:p w:rsidR="0038279A" w:rsidRPr="0038279A" w:rsidRDefault="0038279A" w:rsidP="0038279A">
      <w:pPr>
        <w:pStyle w:val="Default"/>
        <w:ind w:firstLine="708"/>
        <w:jc w:val="both"/>
        <w:rPr>
          <w:sz w:val="28"/>
          <w:szCs w:val="28"/>
          <w:lang w:val="en-US"/>
        </w:rPr>
      </w:pPr>
      <w:r w:rsidRPr="0038279A">
        <w:rPr>
          <w:sz w:val="28"/>
          <w:szCs w:val="28"/>
          <w:lang w:val="en-US"/>
        </w:rPr>
        <w:t xml:space="preserve">Another characteristic that is shunned in public schools is spontaneity. Why? Because it conflicts with the teacher’s view of how children should act. When children learn this lesson, they also learn that lying is a valuable survival technique. They often discover that it’s better to lye their way out of “trouble” than to stand up for themselves because of the dire consequences that they may face in that case. </w:t>
      </w:r>
    </w:p>
    <w:p w:rsidR="0038279A" w:rsidRPr="0038279A" w:rsidRDefault="0038279A" w:rsidP="0038279A">
      <w:pPr>
        <w:pStyle w:val="Default"/>
        <w:ind w:firstLine="708"/>
        <w:jc w:val="both"/>
        <w:rPr>
          <w:sz w:val="28"/>
          <w:szCs w:val="28"/>
          <w:lang w:val="en-US"/>
        </w:rPr>
      </w:pPr>
      <w:r w:rsidRPr="0038279A">
        <w:rPr>
          <w:sz w:val="28"/>
          <w:szCs w:val="28"/>
          <w:lang w:val="en-US"/>
        </w:rPr>
        <w:t xml:space="preserve">Children are also taught, at an early age, not to question anything that happens in the school. Schools are very authoritative, leaving NO room for creativity or imagination. Instead, children are left standing in awe of the authoritarian system. This is why many homeschool parents compare public schools to jails. In public schools, even a child’s ability to use the restroom is restricted to when and how the teacher feels the child should use it. Then when a child has an accident they often are humiliated and even punished. These incidents of fear and humiliation are numerous in public schools. </w:t>
      </w:r>
    </w:p>
    <w:p w:rsidR="0038279A" w:rsidRPr="0038279A" w:rsidRDefault="0038279A" w:rsidP="0038279A">
      <w:pPr>
        <w:pStyle w:val="Default"/>
        <w:ind w:firstLine="708"/>
        <w:jc w:val="both"/>
        <w:rPr>
          <w:sz w:val="28"/>
          <w:szCs w:val="28"/>
          <w:lang w:val="en-US"/>
        </w:rPr>
      </w:pPr>
      <w:r w:rsidRPr="0038279A">
        <w:rPr>
          <w:sz w:val="28"/>
          <w:szCs w:val="28"/>
          <w:lang w:val="en-US"/>
        </w:rPr>
        <w:t xml:space="preserve">If you have a timid child they will probably face a lot of bullying, especially as they grow older. They face physical as well as verbal taunting. Since children often succumb to </w:t>
      </w:r>
      <w:proofErr w:type="gramStart"/>
      <w:r w:rsidRPr="0038279A">
        <w:rPr>
          <w:sz w:val="28"/>
          <w:szCs w:val="28"/>
          <w:lang w:val="en-US"/>
        </w:rPr>
        <w:t>peer</w:t>
      </w:r>
      <w:proofErr w:type="gramEnd"/>
      <w:r w:rsidRPr="0038279A">
        <w:rPr>
          <w:sz w:val="28"/>
          <w:szCs w:val="28"/>
          <w:lang w:val="en-US"/>
        </w:rPr>
        <w:t xml:space="preserve"> pressure, children will often join in with the group to bully the other children. While this may just seem like a prank to the children, it’s really quite sadistic and even the kindest child will find themselves drawn into participating in this taunting. These children will not stop until they themselves </w:t>
      </w:r>
      <w:r w:rsidRPr="0038279A">
        <w:rPr>
          <w:sz w:val="28"/>
          <w:szCs w:val="28"/>
          <w:lang w:val="en-US"/>
        </w:rPr>
        <w:lastRenderedPageBreak/>
        <w:t xml:space="preserve">become the victim, even though they may feel empty and unhappy inside. The beginning and ending of this sadistic </w:t>
      </w:r>
      <w:proofErr w:type="spellStart"/>
      <w:r w:rsidRPr="0038279A">
        <w:rPr>
          <w:sz w:val="28"/>
          <w:szCs w:val="28"/>
          <w:lang w:val="en-US"/>
        </w:rPr>
        <w:t>behaviour</w:t>
      </w:r>
      <w:proofErr w:type="spellEnd"/>
      <w:r w:rsidRPr="0038279A">
        <w:rPr>
          <w:sz w:val="28"/>
          <w:szCs w:val="28"/>
          <w:lang w:val="en-US"/>
        </w:rPr>
        <w:t xml:space="preserve"> can often only be traced to the public school system. </w:t>
      </w:r>
    </w:p>
    <w:p w:rsidR="0038279A" w:rsidRPr="0038279A" w:rsidRDefault="0038279A" w:rsidP="0038279A">
      <w:pPr>
        <w:pStyle w:val="Default"/>
        <w:ind w:firstLine="708"/>
        <w:jc w:val="both"/>
        <w:rPr>
          <w:sz w:val="28"/>
          <w:szCs w:val="28"/>
          <w:lang w:val="en-US"/>
        </w:rPr>
      </w:pPr>
      <w:r w:rsidRPr="0038279A">
        <w:rPr>
          <w:sz w:val="28"/>
          <w:szCs w:val="28"/>
          <w:lang w:val="en-US"/>
        </w:rPr>
        <w:t xml:space="preserve">I’m sure by now that you can see the damage that public school socialization causes. Most children in public schools will openly admit that they don’t see kindness. Instead, they say that they see meanness, name calling, hurt feelings, etc. This is because the social life of most schools and classrooms is mean-spirited, status-oriented, competitive, and snobbish. Even the majority of public school parents will admit that social life at school is not kind, generous, supporting, democratic, friendly, loving, or good for children. Of course, most of these parents will also counter, “But that’s what the children are going to meet in Real Life”. </w:t>
      </w:r>
    </w:p>
    <w:p w:rsidR="0038279A" w:rsidRPr="0038279A" w:rsidRDefault="0038279A" w:rsidP="0038279A">
      <w:pPr>
        <w:pStyle w:val="Default"/>
        <w:ind w:firstLine="708"/>
        <w:jc w:val="both"/>
        <w:rPr>
          <w:color w:val="auto"/>
          <w:sz w:val="28"/>
          <w:szCs w:val="28"/>
          <w:lang w:val="en-US"/>
        </w:rPr>
      </w:pPr>
      <w:r w:rsidRPr="0038279A">
        <w:rPr>
          <w:sz w:val="28"/>
          <w:szCs w:val="28"/>
          <w:lang w:val="en-US"/>
        </w:rPr>
        <w:t xml:space="preserve">I say that this is untrue. Why? </w:t>
      </w:r>
      <w:proofErr w:type="gramStart"/>
      <w:r w:rsidRPr="0038279A">
        <w:rPr>
          <w:sz w:val="28"/>
          <w:szCs w:val="28"/>
          <w:lang w:val="en-US"/>
        </w:rPr>
        <w:t>Because we tend to force children into “peer groups” which have many powerful and harmful effects.</w:t>
      </w:r>
      <w:proofErr w:type="gramEnd"/>
      <w:r w:rsidRPr="0038279A">
        <w:rPr>
          <w:sz w:val="28"/>
          <w:szCs w:val="28"/>
          <w:lang w:val="en-US"/>
        </w:rPr>
        <w:t xml:space="preserve"> Peer pressure often leads children to try such things as smoking, drinking, and even drugs. In fact, we are hearing a lot more about drinking, drunkenness, and alcoholism among our youth today. We’re also seeing a lot more youth smoking. While some states have tried to deal with this problem by </w:t>
      </w:r>
      <w:proofErr w:type="gramStart"/>
      <w:r w:rsidRPr="0038279A">
        <w:rPr>
          <w:sz w:val="28"/>
          <w:szCs w:val="28"/>
          <w:lang w:val="en-US"/>
        </w:rPr>
        <w:t>raising</w:t>
      </w:r>
      <w:proofErr w:type="gramEnd"/>
      <w:r w:rsidRPr="0038279A">
        <w:rPr>
          <w:sz w:val="28"/>
          <w:szCs w:val="28"/>
          <w:lang w:val="en-US"/>
        </w:rPr>
        <w:t xml:space="preserve"> the minimum age, it doesn’t help. In fact, usually the problem only gets worse. These children will often admit that these things taste terrible but they do it because “all other kids” are doing it, or soon will be, and they have to stand ahead of them, or at least not fall behind. These children are enslaved, even addicted, to their peer group. We might even go so far as to call them “peer group junkies.” When parents make a fuss, thes</w:t>
      </w:r>
      <w:r>
        <w:rPr>
          <w:sz w:val="28"/>
          <w:szCs w:val="28"/>
          <w:lang w:val="en-US"/>
        </w:rPr>
        <w:t>e</w:t>
      </w:r>
    </w:p>
    <w:p w:rsidR="0038279A" w:rsidRPr="0038279A" w:rsidRDefault="0038279A" w:rsidP="0038279A">
      <w:pPr>
        <w:pStyle w:val="Default"/>
        <w:pageBreakBefore/>
        <w:jc w:val="both"/>
        <w:rPr>
          <w:color w:val="auto"/>
          <w:sz w:val="28"/>
          <w:szCs w:val="28"/>
          <w:lang w:val="en-US"/>
        </w:rPr>
      </w:pPr>
      <w:proofErr w:type="gramStart"/>
      <w:r>
        <w:rPr>
          <w:color w:val="auto"/>
          <w:sz w:val="28"/>
          <w:szCs w:val="28"/>
          <w:lang w:val="en-US"/>
        </w:rPr>
        <w:lastRenderedPageBreak/>
        <w:t>child</w:t>
      </w:r>
      <w:r w:rsidRPr="0038279A">
        <w:rPr>
          <w:color w:val="auto"/>
          <w:sz w:val="28"/>
          <w:szCs w:val="28"/>
          <w:lang w:val="en-US"/>
        </w:rPr>
        <w:t>ren</w:t>
      </w:r>
      <w:proofErr w:type="gramEnd"/>
      <w:r w:rsidRPr="0038279A">
        <w:rPr>
          <w:color w:val="auto"/>
          <w:sz w:val="28"/>
          <w:szCs w:val="28"/>
          <w:lang w:val="en-US"/>
        </w:rPr>
        <w:t xml:space="preserve"> are already master liars who know how to sneak around and do things behind their parents’ backs. </w:t>
      </w:r>
    </w:p>
    <w:p w:rsidR="0038279A" w:rsidRPr="0038279A" w:rsidRDefault="0038279A" w:rsidP="0038279A">
      <w:pPr>
        <w:pStyle w:val="Default"/>
        <w:ind w:firstLine="708"/>
        <w:jc w:val="both"/>
        <w:rPr>
          <w:color w:val="auto"/>
          <w:sz w:val="28"/>
          <w:szCs w:val="28"/>
          <w:lang w:val="en-US"/>
        </w:rPr>
      </w:pPr>
      <w:r w:rsidRPr="0038279A">
        <w:rPr>
          <w:color w:val="auto"/>
          <w:sz w:val="28"/>
          <w:szCs w:val="28"/>
          <w:lang w:val="en-US"/>
        </w:rPr>
        <w:t xml:space="preserve">Of course, these are just a few of the fringe benefits that public school children derive from their public school experience. What do we expect though? Public school children spend the majority of their time in groups of other people their own age. They have almost no contact with any adults except those who are watching them (e.g. teachers). This leads them to think and feel that what “all the other kids” are doing is the right, the best, the only thing to do. Is this what you want for your </w:t>
      </w:r>
      <w:proofErr w:type="gramStart"/>
      <w:r w:rsidRPr="0038279A">
        <w:rPr>
          <w:color w:val="auto"/>
          <w:sz w:val="28"/>
          <w:szCs w:val="28"/>
          <w:lang w:val="en-US"/>
        </w:rPr>
        <w:t>child(</w:t>
      </w:r>
      <w:proofErr w:type="spellStart"/>
      <w:proofErr w:type="gramEnd"/>
      <w:r w:rsidRPr="0038279A">
        <w:rPr>
          <w:color w:val="auto"/>
          <w:sz w:val="28"/>
          <w:szCs w:val="28"/>
          <w:lang w:val="en-US"/>
        </w:rPr>
        <w:t>ren</w:t>
      </w:r>
      <w:proofErr w:type="spellEnd"/>
      <w:r w:rsidRPr="0038279A">
        <w:rPr>
          <w:color w:val="auto"/>
          <w:sz w:val="28"/>
          <w:szCs w:val="28"/>
          <w:lang w:val="en-US"/>
        </w:rPr>
        <w:t xml:space="preserve">)? </w:t>
      </w:r>
    </w:p>
    <w:p w:rsidR="0038279A" w:rsidRDefault="0038279A" w:rsidP="0038279A">
      <w:pPr>
        <w:pStyle w:val="Default"/>
        <w:jc w:val="both"/>
        <w:rPr>
          <w:i/>
          <w:iCs/>
          <w:color w:val="auto"/>
          <w:sz w:val="28"/>
          <w:szCs w:val="28"/>
          <w:lang w:val="en-US"/>
        </w:rPr>
      </w:pPr>
    </w:p>
    <w:p w:rsidR="0038279A" w:rsidRPr="0038279A" w:rsidRDefault="0038279A" w:rsidP="0038279A">
      <w:pPr>
        <w:pStyle w:val="Default"/>
        <w:jc w:val="both"/>
        <w:rPr>
          <w:color w:val="auto"/>
          <w:sz w:val="28"/>
          <w:szCs w:val="28"/>
          <w:lang w:val="en-US"/>
        </w:rPr>
      </w:pPr>
      <w:r>
        <w:rPr>
          <w:i/>
          <w:iCs/>
          <w:color w:val="auto"/>
          <w:sz w:val="28"/>
          <w:szCs w:val="28"/>
          <w:lang w:val="en-US"/>
        </w:rPr>
        <w:t xml:space="preserve">                                                                                               </w:t>
      </w:r>
      <w:r w:rsidRPr="0038279A">
        <w:rPr>
          <w:i/>
          <w:iCs/>
          <w:color w:val="auto"/>
          <w:sz w:val="28"/>
          <w:szCs w:val="28"/>
          <w:lang w:val="en-US"/>
        </w:rPr>
        <w:t xml:space="preserve">Brenda Hoffman </w:t>
      </w:r>
    </w:p>
    <w:p w:rsidR="0038279A" w:rsidRDefault="0038279A" w:rsidP="0038279A">
      <w:pPr>
        <w:pStyle w:val="Default"/>
        <w:jc w:val="both"/>
        <w:rPr>
          <w:b/>
          <w:bCs/>
          <w:i/>
          <w:iCs/>
          <w:color w:val="auto"/>
          <w:sz w:val="28"/>
          <w:szCs w:val="28"/>
          <w:lang w:val="en-US"/>
        </w:rPr>
      </w:pPr>
    </w:p>
    <w:p w:rsidR="0038279A" w:rsidRPr="0038279A" w:rsidRDefault="0038279A" w:rsidP="0038279A">
      <w:pPr>
        <w:pStyle w:val="Default"/>
        <w:jc w:val="both"/>
        <w:rPr>
          <w:color w:val="auto"/>
          <w:sz w:val="28"/>
          <w:szCs w:val="28"/>
          <w:lang w:val="en-US"/>
        </w:rPr>
      </w:pPr>
      <w:r w:rsidRPr="0038279A">
        <w:rPr>
          <w:b/>
          <w:bCs/>
          <w:i/>
          <w:iCs/>
          <w:color w:val="auto"/>
          <w:sz w:val="28"/>
          <w:szCs w:val="28"/>
          <w:lang w:val="en-US"/>
        </w:rPr>
        <w:t xml:space="preserve">TEXT EXERCISES </w:t>
      </w:r>
    </w:p>
    <w:p w:rsidR="0038279A" w:rsidRDefault="0038279A" w:rsidP="0038279A">
      <w:pPr>
        <w:pStyle w:val="Default"/>
        <w:jc w:val="both"/>
        <w:rPr>
          <w:color w:val="auto"/>
          <w:sz w:val="28"/>
          <w:szCs w:val="28"/>
          <w:lang w:val="en-US"/>
        </w:rPr>
      </w:pPr>
    </w:p>
    <w:p w:rsidR="0038279A" w:rsidRPr="0038279A" w:rsidRDefault="0038279A" w:rsidP="0038279A">
      <w:pPr>
        <w:pStyle w:val="Default"/>
        <w:jc w:val="both"/>
        <w:rPr>
          <w:color w:val="auto"/>
          <w:sz w:val="28"/>
          <w:szCs w:val="28"/>
          <w:lang w:val="en-US"/>
        </w:rPr>
      </w:pPr>
      <w:proofErr w:type="gramStart"/>
      <w:r w:rsidRPr="0038279A">
        <w:rPr>
          <w:color w:val="auto"/>
          <w:sz w:val="28"/>
          <w:szCs w:val="28"/>
          <w:lang w:val="en-US"/>
        </w:rPr>
        <w:t>Exercise 1.</w:t>
      </w:r>
      <w:proofErr w:type="gramEnd"/>
      <w:r w:rsidRPr="0038279A">
        <w:rPr>
          <w:color w:val="auto"/>
          <w:sz w:val="28"/>
          <w:szCs w:val="28"/>
          <w:lang w:val="en-US"/>
        </w:rPr>
        <w:t xml:space="preserve"> Answer the questions on the text. </w:t>
      </w:r>
    </w:p>
    <w:p w:rsidR="0038279A" w:rsidRPr="0038279A" w:rsidRDefault="0038279A" w:rsidP="0038279A">
      <w:pPr>
        <w:pStyle w:val="Default"/>
        <w:jc w:val="both"/>
        <w:rPr>
          <w:color w:val="auto"/>
          <w:sz w:val="28"/>
          <w:szCs w:val="28"/>
          <w:lang w:val="en-US"/>
        </w:rPr>
      </w:pPr>
      <w:r w:rsidRPr="0038279A">
        <w:rPr>
          <w:color w:val="auto"/>
          <w:sz w:val="28"/>
          <w:szCs w:val="28"/>
          <w:lang w:val="en-US"/>
        </w:rPr>
        <w:t xml:space="preserve">1. What is the author’s attitude towards public schools? Prove it by the facts from the text. </w:t>
      </w:r>
    </w:p>
    <w:p w:rsidR="0038279A" w:rsidRPr="0038279A" w:rsidRDefault="0038279A" w:rsidP="0038279A">
      <w:pPr>
        <w:pStyle w:val="Default"/>
        <w:jc w:val="both"/>
        <w:rPr>
          <w:color w:val="auto"/>
          <w:sz w:val="28"/>
          <w:szCs w:val="28"/>
          <w:lang w:val="en-US"/>
        </w:rPr>
      </w:pPr>
      <w:r w:rsidRPr="0038279A">
        <w:rPr>
          <w:color w:val="auto"/>
          <w:sz w:val="28"/>
          <w:szCs w:val="28"/>
          <w:lang w:val="en-US"/>
        </w:rPr>
        <w:t xml:space="preserve">2. What are the dangers that children can face going to a conventional school? </w:t>
      </w:r>
    </w:p>
    <w:p w:rsidR="0038279A" w:rsidRPr="0038279A" w:rsidRDefault="0038279A" w:rsidP="0038279A">
      <w:pPr>
        <w:pStyle w:val="Default"/>
        <w:jc w:val="both"/>
        <w:rPr>
          <w:color w:val="auto"/>
          <w:sz w:val="28"/>
          <w:szCs w:val="28"/>
          <w:lang w:val="en-US"/>
        </w:rPr>
      </w:pPr>
      <w:r w:rsidRPr="0038279A">
        <w:rPr>
          <w:color w:val="auto"/>
          <w:sz w:val="28"/>
          <w:szCs w:val="28"/>
          <w:lang w:val="en-US"/>
        </w:rPr>
        <w:t xml:space="preserve">3. What is the author’s attitude towards teachers in public schools? Why is it so, in your opinion? </w:t>
      </w:r>
    </w:p>
    <w:p w:rsidR="0038279A" w:rsidRPr="00DC1E01" w:rsidRDefault="0038279A" w:rsidP="0038279A">
      <w:pPr>
        <w:pStyle w:val="Default"/>
        <w:jc w:val="both"/>
        <w:rPr>
          <w:color w:val="auto"/>
          <w:sz w:val="28"/>
          <w:szCs w:val="28"/>
          <w:lang w:val="en-US"/>
        </w:rPr>
      </w:pPr>
      <w:r w:rsidRPr="0038279A">
        <w:rPr>
          <w:color w:val="auto"/>
          <w:sz w:val="28"/>
          <w:szCs w:val="28"/>
          <w:lang w:val="en-US"/>
        </w:rPr>
        <w:t xml:space="preserve">4. Are </w:t>
      </w:r>
      <w:proofErr w:type="gramStart"/>
      <w:r w:rsidRPr="0038279A">
        <w:rPr>
          <w:color w:val="auto"/>
          <w:sz w:val="28"/>
          <w:szCs w:val="28"/>
          <w:lang w:val="en-US"/>
        </w:rPr>
        <w:t>parents</w:t>
      </w:r>
      <w:proofErr w:type="gramEnd"/>
      <w:r w:rsidRPr="0038279A">
        <w:rPr>
          <w:color w:val="auto"/>
          <w:sz w:val="28"/>
          <w:szCs w:val="28"/>
          <w:lang w:val="en-US"/>
        </w:rPr>
        <w:t xml:space="preserve"> right believing that children learn to face real difficulties of their future life going to public school? </w:t>
      </w:r>
      <w:r w:rsidRPr="00DC1E01">
        <w:rPr>
          <w:color w:val="auto"/>
          <w:sz w:val="28"/>
          <w:szCs w:val="28"/>
          <w:lang w:val="en-US"/>
        </w:rPr>
        <w:t xml:space="preserve">How does school teach them to overcome these difficulties? </w:t>
      </w:r>
    </w:p>
    <w:p w:rsidR="0038279A" w:rsidRPr="0038279A" w:rsidRDefault="0038279A" w:rsidP="0038279A">
      <w:pPr>
        <w:jc w:val="both"/>
        <w:rPr>
          <w:rFonts w:ascii="Times New Roman" w:hAnsi="Times New Roman" w:cs="Times New Roman"/>
          <w:sz w:val="28"/>
          <w:szCs w:val="28"/>
          <w:lang w:val="en-US"/>
        </w:rPr>
      </w:pPr>
      <w:r w:rsidRPr="0038279A">
        <w:rPr>
          <w:rFonts w:ascii="Times New Roman" w:hAnsi="Times New Roman" w:cs="Times New Roman"/>
          <w:sz w:val="28"/>
          <w:szCs w:val="28"/>
          <w:lang w:val="en-US"/>
        </w:rPr>
        <w:t>5. What are, in your opinion, effective measures to fight against children’s addictive habits?</w:t>
      </w:r>
    </w:p>
    <w:sectPr w:rsidR="0038279A" w:rsidRPr="003827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9F9"/>
    <w:multiLevelType w:val="hybridMultilevel"/>
    <w:tmpl w:val="4F9EE046"/>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71A7237"/>
    <w:multiLevelType w:val="hybridMultilevel"/>
    <w:tmpl w:val="E77296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6A4D27"/>
    <w:multiLevelType w:val="hybridMultilevel"/>
    <w:tmpl w:val="164A67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C8321D"/>
    <w:multiLevelType w:val="hybridMultilevel"/>
    <w:tmpl w:val="67627264"/>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C867776"/>
    <w:multiLevelType w:val="multilevel"/>
    <w:tmpl w:val="64E2D1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79A"/>
    <w:rsid w:val="0038279A"/>
    <w:rsid w:val="004A547B"/>
    <w:rsid w:val="00DC1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7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8279A"/>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7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8279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1399</Words>
  <Characters>7979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2022-01-06T17:20:00Z</dcterms:created>
  <dcterms:modified xsi:type="dcterms:W3CDTF">2022-01-06T18:14:00Z</dcterms:modified>
</cp:coreProperties>
</file>