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ADE" w:rsidRPr="00BC1B9A" w:rsidRDefault="00E93ADE" w:rsidP="00E93ADE">
      <w:pPr>
        <w:rPr>
          <w:rFonts w:ascii="Times New Roman" w:hAnsi="Times New Roman" w:cs="Times New Roman"/>
          <w:b/>
          <w:sz w:val="28"/>
          <w:szCs w:val="28"/>
          <w:lang w:val="en-US"/>
        </w:rPr>
      </w:pPr>
      <w:r w:rsidRPr="00BC1B9A">
        <w:rPr>
          <w:rFonts w:ascii="Times New Roman" w:hAnsi="Times New Roman" w:cs="Times New Roman"/>
          <w:b/>
          <w:sz w:val="28"/>
          <w:szCs w:val="28"/>
        </w:rPr>
        <w:t>АБ</w:t>
      </w:r>
      <w:r w:rsidRPr="00BC1B9A">
        <w:rPr>
          <w:rFonts w:ascii="Times New Roman" w:hAnsi="Times New Roman" w:cs="Times New Roman"/>
          <w:b/>
          <w:sz w:val="28"/>
          <w:szCs w:val="28"/>
          <w:lang w:val="en-US"/>
        </w:rPr>
        <w:t>Z-53</w:t>
      </w:r>
    </w:p>
    <w:p w:rsidR="00E93ADE" w:rsidRPr="00BC1B9A" w:rsidRDefault="00E93ADE" w:rsidP="00E93ADE">
      <w:pPr>
        <w:rPr>
          <w:rFonts w:ascii="Times New Roman" w:hAnsi="Times New Roman" w:cs="Times New Roman"/>
          <w:b/>
          <w:sz w:val="28"/>
          <w:szCs w:val="28"/>
          <w:lang w:val="en-US"/>
        </w:rPr>
      </w:pPr>
      <w:r>
        <w:rPr>
          <w:rFonts w:ascii="Times New Roman" w:hAnsi="Times New Roman" w:cs="Times New Roman"/>
          <w:b/>
          <w:sz w:val="28"/>
          <w:szCs w:val="28"/>
        </w:rPr>
        <w:t>1</w:t>
      </w:r>
      <w:r w:rsidRPr="00BC1B9A">
        <w:rPr>
          <w:rFonts w:ascii="Times New Roman" w:hAnsi="Times New Roman" w:cs="Times New Roman"/>
          <w:b/>
          <w:sz w:val="28"/>
          <w:szCs w:val="28"/>
          <w:lang w:val="en-US"/>
        </w:rPr>
        <w:t>.1</w:t>
      </w:r>
      <w:r>
        <w:rPr>
          <w:rFonts w:ascii="Times New Roman" w:hAnsi="Times New Roman" w:cs="Times New Roman"/>
          <w:b/>
          <w:sz w:val="28"/>
          <w:szCs w:val="28"/>
        </w:rPr>
        <w:t>2</w:t>
      </w:r>
      <w:r w:rsidRPr="00BC1B9A">
        <w:rPr>
          <w:rFonts w:ascii="Times New Roman" w:hAnsi="Times New Roman" w:cs="Times New Roman"/>
          <w:b/>
          <w:sz w:val="28"/>
          <w:szCs w:val="28"/>
          <w:lang w:val="en-US"/>
        </w:rPr>
        <w:t xml:space="preserve">.2021 </w:t>
      </w:r>
    </w:p>
    <w:p w:rsidR="00E93ADE" w:rsidRPr="00E93ADE" w:rsidRDefault="00E93ADE" w:rsidP="00E93ADE">
      <w:pPr>
        <w:rPr>
          <w:rFonts w:ascii="Times New Roman" w:hAnsi="Times New Roman" w:cs="Times New Roman"/>
          <w:b/>
          <w:sz w:val="28"/>
          <w:szCs w:val="28"/>
        </w:rPr>
      </w:pPr>
      <w:r w:rsidRPr="00BC1B9A">
        <w:rPr>
          <w:rFonts w:ascii="Times New Roman" w:hAnsi="Times New Roman" w:cs="Times New Roman"/>
          <w:b/>
          <w:sz w:val="28"/>
          <w:szCs w:val="28"/>
          <w:lang w:val="en-US"/>
        </w:rPr>
        <w:t>8:00</w:t>
      </w:r>
      <w:r>
        <w:rPr>
          <w:rFonts w:ascii="Times New Roman" w:hAnsi="Times New Roman" w:cs="Times New Roman"/>
          <w:b/>
          <w:sz w:val="28"/>
          <w:szCs w:val="28"/>
          <w:lang w:val="en-US"/>
        </w:rPr>
        <w:t xml:space="preserve"> </w:t>
      </w:r>
    </w:p>
    <w:p w:rsidR="00E93ADE" w:rsidRPr="00BC1B9A" w:rsidRDefault="00E93ADE" w:rsidP="00E93ADE">
      <w:pPr>
        <w:rPr>
          <w:rFonts w:ascii="Times New Roman" w:hAnsi="Times New Roman" w:cs="Times New Roman"/>
          <w:b/>
          <w:sz w:val="28"/>
          <w:szCs w:val="28"/>
          <w:lang w:val="en-US"/>
        </w:rPr>
      </w:pPr>
    </w:p>
    <w:p w:rsidR="00E93ADE" w:rsidRPr="00BC1B9A" w:rsidRDefault="00E93ADE" w:rsidP="00E93ADE">
      <w:pPr>
        <w:spacing w:after="0" w:line="240" w:lineRule="auto"/>
        <w:contextualSpacing/>
        <w:jc w:val="both"/>
        <w:rPr>
          <w:rFonts w:ascii="Times New Roman" w:eastAsia="Times New Roman" w:hAnsi="Times New Roman" w:cs="Times New Roman"/>
          <w:b/>
          <w:sz w:val="32"/>
          <w:szCs w:val="32"/>
          <w:lang w:val="en-US" w:eastAsia="ru-RU"/>
        </w:rPr>
      </w:pPr>
      <w:r w:rsidRPr="00BC1B9A">
        <w:rPr>
          <w:rFonts w:ascii="Times New Roman" w:eastAsia="Times New Roman" w:hAnsi="Times New Roman" w:cs="Times New Roman"/>
          <w:b/>
          <w:sz w:val="32"/>
          <w:szCs w:val="32"/>
          <w:lang w:val="en-US" w:eastAsia="ru-RU"/>
        </w:rPr>
        <w:t xml:space="preserve">Prepare analysis of the newspaper article according to the </w:t>
      </w:r>
      <w:proofErr w:type="gramStart"/>
      <w:r w:rsidRPr="00BC1B9A">
        <w:rPr>
          <w:rFonts w:ascii="Times New Roman" w:eastAsia="Times New Roman" w:hAnsi="Times New Roman" w:cs="Times New Roman"/>
          <w:b/>
          <w:sz w:val="32"/>
          <w:szCs w:val="32"/>
          <w:lang w:val="en-US" w:eastAsia="ru-RU"/>
        </w:rPr>
        <w:t>plan  given</w:t>
      </w:r>
      <w:proofErr w:type="gramEnd"/>
      <w:r w:rsidRPr="00BC1B9A">
        <w:rPr>
          <w:rFonts w:ascii="Times New Roman" w:eastAsia="Times New Roman" w:hAnsi="Times New Roman" w:cs="Times New Roman"/>
          <w:b/>
          <w:sz w:val="32"/>
          <w:szCs w:val="32"/>
          <w:lang w:val="en-US" w:eastAsia="ru-RU"/>
        </w:rPr>
        <w:t xml:space="preserve">  bellow:</w:t>
      </w:r>
    </w:p>
    <w:p w:rsidR="00E93ADE" w:rsidRPr="00BC1B9A" w:rsidRDefault="00E93ADE" w:rsidP="00E93ADE">
      <w:pPr>
        <w:spacing w:after="0" w:line="240" w:lineRule="auto"/>
        <w:contextualSpacing/>
        <w:rPr>
          <w:rFonts w:ascii="Times New Roman" w:eastAsia="Times New Roman" w:hAnsi="Times New Roman" w:cs="Times New Roman"/>
          <w:b/>
          <w:lang w:val="en-US" w:eastAsia="ru-RU"/>
        </w:rPr>
      </w:pPr>
    </w:p>
    <w:p w:rsidR="00E93ADE" w:rsidRPr="00BC1B9A" w:rsidRDefault="00E93ADE" w:rsidP="00E93ADE">
      <w:pPr>
        <w:spacing w:after="0" w:line="240" w:lineRule="auto"/>
        <w:contextualSpacing/>
        <w:jc w:val="center"/>
        <w:rPr>
          <w:rFonts w:ascii="Times New Roman" w:eastAsia="Times New Roman" w:hAnsi="Times New Roman" w:cs="Times New Roman"/>
          <w:b/>
          <w:lang w:val="en-US" w:eastAsia="ru-RU"/>
        </w:rPr>
      </w:pPr>
    </w:p>
    <w:p w:rsidR="00E93ADE" w:rsidRPr="00BC1B9A" w:rsidRDefault="00E93ADE" w:rsidP="00E93ADE">
      <w:pPr>
        <w:spacing w:after="0" w:line="240" w:lineRule="auto"/>
        <w:contextualSpacing/>
        <w:jc w:val="center"/>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The Plan of Analyzing Newspaper Articles</w:t>
      </w:r>
    </w:p>
    <w:p w:rsidR="00E93ADE" w:rsidRPr="00BC1B9A" w:rsidRDefault="00E93ADE" w:rsidP="00E93ADE">
      <w:pPr>
        <w:spacing w:after="0" w:line="240" w:lineRule="auto"/>
        <w:contextualSpacing/>
        <w:jc w:val="both"/>
        <w:rPr>
          <w:rFonts w:ascii="Times New Roman" w:eastAsia="Times New Roman" w:hAnsi="Times New Roman" w:cs="Times New Roman"/>
          <w:b/>
          <w:u w:val="single"/>
          <w:lang w:val="en-US" w:eastAsia="ru-RU"/>
        </w:rPr>
      </w:pPr>
      <w:r w:rsidRPr="00BC1B9A">
        <w:rPr>
          <w:rFonts w:ascii="Times New Roman" w:eastAsia="Times New Roman" w:hAnsi="Times New Roman" w:cs="Times New Roman"/>
          <w:b/>
          <w:u w:val="single"/>
          <w:lang w:val="en-US" w:eastAsia="ru-RU"/>
        </w:rPr>
        <w:t>PART I.</w:t>
      </w:r>
    </w:p>
    <w:p w:rsidR="00E93ADE" w:rsidRPr="00BC1B9A" w:rsidRDefault="00E93ADE" w:rsidP="00E93ADE">
      <w:pPr>
        <w:spacing w:after="0" w:line="240" w:lineRule="auto"/>
        <w:contextualSpacing/>
        <w:jc w:val="both"/>
        <w:rPr>
          <w:rFonts w:ascii="Times New Roman" w:eastAsia="Times New Roman" w:hAnsi="Times New Roman" w:cs="Times New Roman"/>
          <w:b/>
          <w:u w:val="single"/>
          <w:lang w:val="en-US" w:eastAsia="ru-RU"/>
        </w:rPr>
      </w:pP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1. The </w:t>
      </w:r>
      <w:r w:rsidRPr="00BC1B9A">
        <w:rPr>
          <w:rFonts w:ascii="Times New Roman" w:eastAsia="Times New Roman" w:hAnsi="Times New Roman" w:cs="Times New Roman"/>
          <w:b/>
          <w:lang w:val="en-US" w:eastAsia="ru-RU"/>
        </w:rPr>
        <w:t>headline</w:t>
      </w:r>
      <w:r w:rsidRPr="00BC1B9A">
        <w:rPr>
          <w:rFonts w:ascii="Times New Roman" w:eastAsia="Times New Roman" w:hAnsi="Times New Roman" w:cs="Times New Roman"/>
          <w:lang w:val="en-US" w:eastAsia="ru-RU"/>
        </w:rPr>
        <w:t xml:space="preserve"> of the article is ... (The article is headlined ...</w:t>
      </w:r>
      <w:proofErr w:type="gramStart"/>
      <w:r w:rsidRPr="00BC1B9A">
        <w:rPr>
          <w:rFonts w:ascii="Times New Roman" w:eastAsia="Times New Roman" w:hAnsi="Times New Roman" w:cs="Times New Roman"/>
          <w:lang w:val="en-US" w:eastAsia="ru-RU"/>
        </w:rPr>
        <w:t>,</w:t>
      </w:r>
      <w:proofErr w:type="gramEnd"/>
      <w:r w:rsidRPr="00BC1B9A">
        <w:rPr>
          <w:rFonts w:ascii="Times New Roman" w:eastAsia="Times New Roman" w:hAnsi="Times New Roman" w:cs="Times New Roman"/>
          <w:lang w:val="en-US" w:eastAsia="ru-RU"/>
        </w:rPr>
        <w:t xml:space="preserve"> The headline of the article I've read is...)</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t xml:space="preserve">2. The </w:t>
      </w:r>
      <w:r w:rsidRPr="00BC1B9A">
        <w:rPr>
          <w:rFonts w:ascii="Times New Roman" w:eastAsia="Times New Roman" w:hAnsi="Times New Roman" w:cs="Times New Roman"/>
          <w:b/>
          <w:lang w:val="en-US" w:eastAsia="ru-RU"/>
        </w:rPr>
        <w:t>author</w:t>
      </w:r>
      <w:r w:rsidRPr="00BC1B9A">
        <w:rPr>
          <w:rFonts w:ascii="Times New Roman" w:eastAsia="Times New Roman" w:hAnsi="Times New Roman" w:cs="Times New Roman"/>
          <w:lang w:val="en-US" w:eastAsia="ru-RU"/>
        </w:rPr>
        <w:t xml:space="preserve"> of the article is...</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t xml:space="preserve">3. The article is taken from the </w:t>
      </w:r>
      <w:r w:rsidRPr="00BC1B9A">
        <w:rPr>
          <w:rFonts w:ascii="Times New Roman" w:eastAsia="Times New Roman" w:hAnsi="Times New Roman" w:cs="Times New Roman"/>
          <w:b/>
          <w:lang w:val="en-US" w:eastAsia="ru-RU"/>
        </w:rPr>
        <w:t>newspaper</w:t>
      </w:r>
      <w:r w:rsidRPr="00BC1B9A">
        <w:rPr>
          <w:rFonts w:ascii="Times New Roman" w:eastAsia="Times New Roman" w:hAnsi="Times New Roman" w:cs="Times New Roman"/>
          <w:lang w:val="en-US" w:eastAsia="ru-RU"/>
        </w:rPr>
        <w:t>... in its issue of…</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4. Give a </w:t>
      </w:r>
      <w:r w:rsidRPr="00BC1B9A">
        <w:rPr>
          <w:rFonts w:ascii="Times New Roman" w:eastAsia="Times New Roman" w:hAnsi="Times New Roman" w:cs="Times New Roman"/>
          <w:b/>
          <w:lang w:val="en-US" w:eastAsia="ru-RU"/>
        </w:rPr>
        <w:t>summary</w:t>
      </w:r>
      <w:r w:rsidRPr="00BC1B9A">
        <w:rPr>
          <w:rFonts w:ascii="Times New Roman" w:eastAsia="Times New Roman" w:hAnsi="Times New Roman" w:cs="Times New Roman"/>
          <w:lang w:val="en-US" w:eastAsia="ru-RU"/>
        </w:rPr>
        <w:t xml:space="preserve"> of the article (no more than 3-4 sentences).</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5. State the </w:t>
      </w:r>
      <w:r w:rsidRPr="00BC1B9A">
        <w:rPr>
          <w:rFonts w:ascii="Times New Roman" w:eastAsia="Times New Roman" w:hAnsi="Times New Roman" w:cs="Times New Roman"/>
          <w:b/>
          <w:lang w:val="en-US" w:eastAsia="ru-RU"/>
        </w:rPr>
        <w:t xml:space="preserve">main problem </w:t>
      </w:r>
      <w:r w:rsidRPr="00BC1B9A">
        <w:rPr>
          <w:rFonts w:ascii="Times New Roman" w:eastAsia="Times New Roman" w:hAnsi="Times New Roman" w:cs="Times New Roman"/>
          <w:lang w:val="en-US" w:eastAsia="ru-RU"/>
        </w:rPr>
        <w:t xml:space="preserve">(the </w:t>
      </w:r>
      <w:r w:rsidRPr="00BC1B9A">
        <w:rPr>
          <w:rFonts w:ascii="Times New Roman" w:eastAsia="Times New Roman" w:hAnsi="Times New Roman" w:cs="Times New Roman"/>
          <w:b/>
          <w:lang w:val="en-US" w:eastAsia="ru-RU"/>
        </w:rPr>
        <w:t>subject matter</w:t>
      </w:r>
      <w:r w:rsidRPr="00BC1B9A">
        <w:rPr>
          <w:rFonts w:ascii="Times New Roman" w:eastAsia="Times New Roman" w:hAnsi="Times New Roman" w:cs="Times New Roman"/>
          <w:lang w:val="en-US" w:eastAsia="ru-RU"/>
        </w:rPr>
        <w:t xml:space="preserve">) discussed in the article (the article is devoted to..., the article deals with..., the article touches </w:t>
      </w:r>
      <w:proofErr w:type="spellStart"/>
      <w:r w:rsidRPr="00BC1B9A">
        <w:rPr>
          <w:rFonts w:ascii="Times New Roman" w:eastAsia="Times New Roman" w:hAnsi="Times New Roman" w:cs="Times New Roman"/>
          <w:lang w:val="en-US" w:eastAsia="ru-RU"/>
        </w:rPr>
        <w:t>upon..,the</w:t>
      </w:r>
      <w:proofErr w:type="spellEnd"/>
      <w:r w:rsidRPr="00BC1B9A">
        <w:rPr>
          <w:rFonts w:ascii="Times New Roman" w:eastAsia="Times New Roman" w:hAnsi="Times New Roman" w:cs="Times New Roman"/>
          <w:lang w:val="en-US" w:eastAsia="ru-RU"/>
        </w:rPr>
        <w:t xml:space="preserve"> aim of the article is to provide a reader with some material on...,the purpose of the article is to give the reader some information on...).</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t xml:space="preserve">6. The </w:t>
      </w:r>
      <w:r w:rsidRPr="00BC1B9A">
        <w:rPr>
          <w:rFonts w:ascii="Times New Roman" w:eastAsia="Times New Roman" w:hAnsi="Times New Roman" w:cs="Times New Roman"/>
          <w:b/>
          <w:lang w:val="en-US" w:eastAsia="ru-RU"/>
        </w:rPr>
        <w:t>main</w:t>
      </w:r>
      <w:r w:rsidRPr="00BC1B9A">
        <w:rPr>
          <w:rFonts w:ascii="Times New Roman" w:eastAsia="Times New Roman" w:hAnsi="Times New Roman" w:cs="Times New Roman"/>
          <w:lang w:val="en-US" w:eastAsia="ru-RU"/>
        </w:rPr>
        <w:t xml:space="preserve"> idea of the article is about... (The </w:t>
      </w:r>
      <w:r w:rsidRPr="00BC1B9A">
        <w:rPr>
          <w:rFonts w:ascii="Times New Roman" w:eastAsia="Times New Roman" w:hAnsi="Times New Roman" w:cs="Times New Roman"/>
          <w:b/>
          <w:lang w:val="en-US" w:eastAsia="ru-RU"/>
        </w:rPr>
        <w:t>central</w:t>
      </w:r>
      <w:r w:rsidRPr="00BC1B9A">
        <w:rPr>
          <w:rFonts w:ascii="Times New Roman" w:eastAsia="Times New Roman" w:hAnsi="Times New Roman" w:cs="Times New Roman"/>
          <w:lang w:val="en-US" w:eastAsia="ru-RU"/>
        </w:rPr>
        <w:t xml:space="preserve"> idea of the article is...)</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7. Speak on the </w:t>
      </w:r>
      <w:r w:rsidRPr="00BC1B9A">
        <w:rPr>
          <w:rFonts w:ascii="Times New Roman" w:eastAsia="Times New Roman" w:hAnsi="Times New Roman" w:cs="Times New Roman"/>
          <w:b/>
          <w:lang w:val="en-US" w:eastAsia="ru-RU"/>
        </w:rPr>
        <w:t>conclusion</w:t>
      </w:r>
      <w:r w:rsidRPr="00BC1B9A">
        <w:rPr>
          <w:rFonts w:ascii="Times New Roman" w:eastAsia="Times New Roman" w:hAnsi="Times New Roman" w:cs="Times New Roman"/>
          <w:lang w:val="en-US" w:eastAsia="ru-RU"/>
        </w:rPr>
        <w:t xml:space="preserve"> the author comes to.</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8. </w:t>
      </w:r>
      <w:r w:rsidRPr="00BC1B9A">
        <w:rPr>
          <w:rFonts w:ascii="Times New Roman" w:eastAsia="Times New Roman" w:hAnsi="Times New Roman" w:cs="Times New Roman"/>
          <w:b/>
          <w:lang w:val="en-US" w:eastAsia="ru-RU"/>
        </w:rPr>
        <w:t>Discuss the title, genre, tone</w:t>
      </w:r>
      <w:r w:rsidRPr="00BC1B9A">
        <w:rPr>
          <w:rFonts w:ascii="Times New Roman" w:eastAsia="Times New Roman" w:hAnsi="Times New Roman" w:cs="Times New Roman"/>
          <w:lang w:val="en-US" w:eastAsia="ru-RU"/>
        </w:rPr>
        <w:t xml:space="preserve"> (the attitude of the author), composition (if applicable).</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9. </w:t>
      </w:r>
      <w:r w:rsidRPr="00BC1B9A">
        <w:rPr>
          <w:rFonts w:ascii="Times New Roman" w:eastAsia="Times New Roman" w:hAnsi="Times New Roman" w:cs="Times New Roman"/>
          <w:b/>
          <w:lang w:val="en-US" w:eastAsia="ru-RU"/>
        </w:rPr>
        <w:t xml:space="preserve">Present the stylistic analysis </w:t>
      </w:r>
      <w:r w:rsidRPr="00BC1B9A">
        <w:rPr>
          <w:rFonts w:ascii="Times New Roman" w:eastAsia="Times New Roman" w:hAnsi="Times New Roman" w:cs="Times New Roman"/>
          <w:lang w:val="en-US" w:eastAsia="ru-RU"/>
        </w:rPr>
        <w:t xml:space="preserve">of </w:t>
      </w:r>
      <w:proofErr w:type="spellStart"/>
      <w:r w:rsidRPr="00BC1B9A">
        <w:rPr>
          <w:rFonts w:ascii="Times New Roman" w:eastAsia="Times New Roman" w:hAnsi="Times New Roman" w:cs="Times New Roman"/>
          <w:lang w:val="en-US" w:eastAsia="ru-RU"/>
        </w:rPr>
        <w:t>publicistic</w:t>
      </w:r>
      <w:proofErr w:type="spellEnd"/>
      <w:r w:rsidRPr="00BC1B9A">
        <w:rPr>
          <w:rFonts w:ascii="Times New Roman" w:eastAsia="Times New Roman" w:hAnsi="Times New Roman" w:cs="Times New Roman"/>
          <w:lang w:val="en-US" w:eastAsia="ru-RU"/>
        </w:rPr>
        <w:t xml:space="preserve"> style features (clichés, abbreviations, terms, names of places, formal/ informal style, individual/ </w:t>
      </w:r>
      <w:proofErr w:type="spellStart"/>
      <w:r w:rsidRPr="00BC1B9A">
        <w:rPr>
          <w:rFonts w:ascii="Times New Roman" w:eastAsia="Times New Roman" w:hAnsi="Times New Roman" w:cs="Times New Roman"/>
          <w:lang w:val="en-US" w:eastAsia="ru-RU"/>
        </w:rPr>
        <w:t>publicistic</w:t>
      </w:r>
      <w:proofErr w:type="spellEnd"/>
      <w:r w:rsidRPr="00BC1B9A">
        <w:rPr>
          <w:rFonts w:ascii="Times New Roman" w:eastAsia="Times New Roman" w:hAnsi="Times New Roman" w:cs="Times New Roman"/>
          <w:lang w:val="en-US" w:eastAsia="ru-RU"/>
        </w:rPr>
        <w:t xml:space="preserve"> style; </w:t>
      </w:r>
      <w:r w:rsidRPr="00BC1B9A">
        <w:rPr>
          <w:rFonts w:ascii="Times New Roman" w:eastAsia="Times New Roman" w:hAnsi="Times New Roman" w:cs="Times New Roman"/>
          <w:b/>
          <w:lang w:val="en-US" w:eastAsia="ru-RU"/>
        </w:rPr>
        <w:t>figures</w:t>
      </w:r>
      <w:r w:rsidRPr="00BC1B9A">
        <w:rPr>
          <w:rFonts w:ascii="Times New Roman" w:eastAsia="Times New Roman" w:hAnsi="Times New Roman" w:cs="Times New Roman"/>
          <w:lang w:val="en-US" w:eastAsia="ru-RU"/>
        </w:rPr>
        <w:t>, which are important for general understanding, etc.). Quote from the article, explain the usage.</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r>
      <w:proofErr w:type="gramStart"/>
      <w:r w:rsidRPr="00BC1B9A">
        <w:rPr>
          <w:rFonts w:ascii="Times New Roman" w:eastAsia="Times New Roman" w:hAnsi="Times New Roman" w:cs="Times New Roman"/>
          <w:b/>
          <w:u w:val="single"/>
          <w:lang w:val="en-US" w:eastAsia="ru-RU"/>
        </w:rPr>
        <w:t>PART II.</w:t>
      </w:r>
      <w:proofErr w:type="gramEnd"/>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Express your </w:t>
      </w:r>
      <w:r w:rsidRPr="00BC1B9A">
        <w:rPr>
          <w:rFonts w:ascii="Times New Roman" w:eastAsia="Times New Roman" w:hAnsi="Times New Roman" w:cs="Times New Roman"/>
          <w:b/>
          <w:lang w:val="en-US" w:eastAsia="ru-RU"/>
        </w:rPr>
        <w:t>own point of view</w:t>
      </w:r>
      <w:r w:rsidRPr="00BC1B9A">
        <w:rPr>
          <w:rFonts w:ascii="Times New Roman" w:eastAsia="Times New Roman" w:hAnsi="Times New Roman" w:cs="Times New Roman"/>
          <w:lang w:val="en-US" w:eastAsia="ru-RU"/>
        </w:rPr>
        <w:t xml:space="preserve"> on the problem discussed</w:t>
      </w:r>
      <w:proofErr w:type="gramStart"/>
      <w:r w:rsidRPr="00BC1B9A">
        <w:rPr>
          <w:rFonts w:ascii="Times New Roman" w:eastAsia="Times New Roman" w:hAnsi="Times New Roman" w:cs="Times New Roman"/>
          <w:lang w:val="en-US" w:eastAsia="ru-RU"/>
        </w:rPr>
        <w:t>.(</w:t>
      </w:r>
      <w:proofErr w:type="gramEnd"/>
      <w:r w:rsidRPr="00BC1B9A">
        <w:rPr>
          <w:rFonts w:ascii="Times New Roman" w:eastAsia="Times New Roman" w:hAnsi="Times New Roman" w:cs="Times New Roman"/>
          <w:lang w:val="en-US" w:eastAsia="ru-RU"/>
        </w:rPr>
        <w:t>10-15 sentences).</w:t>
      </w:r>
    </w:p>
    <w:p w:rsidR="00E93ADE" w:rsidRPr="00BC1B9A" w:rsidRDefault="00E93ADE" w:rsidP="00E93ADE">
      <w:pPr>
        <w:spacing w:after="0" w:line="240" w:lineRule="auto"/>
        <w:contextualSpacing/>
        <w:jc w:val="both"/>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jc w:val="center"/>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 xml:space="preserve">How to express your opinion about the problem </w:t>
      </w:r>
      <w:proofErr w:type="gramStart"/>
      <w:r w:rsidRPr="00BC1B9A">
        <w:rPr>
          <w:rFonts w:ascii="Times New Roman" w:eastAsia="Times New Roman" w:hAnsi="Times New Roman" w:cs="Times New Roman"/>
          <w:b/>
          <w:lang w:val="en-US" w:eastAsia="ru-RU"/>
        </w:rPr>
        <w:t>raised</w:t>
      </w:r>
      <w:proofErr w:type="gramEnd"/>
      <w:r w:rsidRPr="00BC1B9A">
        <w:rPr>
          <w:rFonts w:ascii="Times New Roman" w:eastAsia="Times New Roman" w:hAnsi="Times New Roman" w:cs="Times New Roman"/>
          <w:b/>
          <w:lang w:val="en-US" w:eastAsia="ru-RU"/>
        </w:rPr>
        <w:t xml:space="preserve"> in the </w:t>
      </w:r>
      <w:proofErr w:type="spellStart"/>
      <w:r w:rsidRPr="00BC1B9A">
        <w:rPr>
          <w:rFonts w:ascii="Times New Roman" w:eastAsia="Times New Roman" w:hAnsi="Times New Roman" w:cs="Times New Roman"/>
          <w:b/>
          <w:lang w:val="en-US" w:eastAsia="ru-RU"/>
        </w:rPr>
        <w:t>analysed</w:t>
      </w:r>
      <w:proofErr w:type="spellEnd"/>
      <w:r w:rsidRPr="00BC1B9A">
        <w:rPr>
          <w:rFonts w:ascii="Times New Roman" w:eastAsia="Times New Roman" w:hAnsi="Times New Roman" w:cs="Times New Roman"/>
          <w:b/>
          <w:lang w:val="en-US" w:eastAsia="ru-RU"/>
        </w:rPr>
        <w:t xml:space="preserve"> text:</w:t>
      </w:r>
    </w:p>
    <w:p w:rsidR="00E93ADE" w:rsidRPr="00BC1B9A" w:rsidRDefault="00E93ADE" w:rsidP="00E93ADE">
      <w:pPr>
        <w:spacing w:after="0" w:line="240" w:lineRule="auto"/>
        <w:contextualSpacing/>
        <w:rPr>
          <w:rFonts w:ascii="Times New Roman" w:eastAsia="Times New Roman" w:hAnsi="Times New Roman" w:cs="Times New Roman"/>
          <w:lang w:val="en-US" w:eastAsia="ru-RU"/>
        </w:rPr>
      </w:pPr>
    </w:p>
    <w:p w:rsidR="00E93ADE" w:rsidRPr="00BC1B9A" w:rsidRDefault="00E93ADE" w:rsidP="00E93ADE">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Do you agree with the author’s point of view on the problem? What is your opinion? (approx. 2 sentences) </w:t>
      </w:r>
    </w:p>
    <w:p w:rsidR="00E93ADE" w:rsidRPr="00BC1B9A" w:rsidRDefault="00E93ADE" w:rsidP="00E93ADE">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Give reasons to support your opinion (approx.  3 sentences) </w:t>
      </w:r>
    </w:p>
    <w:p w:rsidR="00E93ADE" w:rsidRPr="00BC1B9A" w:rsidRDefault="00E93ADE" w:rsidP="00E93ADE">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What is the opposite point of view? (approx. 2 sentences)</w:t>
      </w:r>
    </w:p>
    <w:p w:rsidR="00E93ADE" w:rsidRPr="00BC1B9A" w:rsidRDefault="00E93ADE" w:rsidP="00E93ADE">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Support the opposite point of view (3 sentences)</w:t>
      </w:r>
    </w:p>
    <w:p w:rsidR="00E93ADE" w:rsidRPr="00BC1B9A" w:rsidRDefault="00E93ADE" w:rsidP="00E93ADE">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shd w:val="clear" w:color="auto" w:fill="FFFFFF"/>
          <w:lang w:val="en-US"/>
        </w:rPr>
        <w:t>Conclude your speech with a restatement of the main points.</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 (1 to 2 sentences) </w:t>
      </w:r>
    </w:p>
    <w:p w:rsidR="00E93ADE" w:rsidRPr="00BC1B9A" w:rsidRDefault="00E93ADE" w:rsidP="00E93ADE">
      <w:pPr>
        <w:spacing w:after="0" w:line="240" w:lineRule="auto"/>
        <w:contextualSpacing/>
        <w:jc w:val="center"/>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How to develop your arguments:</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State and explain the problem raised in the text</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Think about the relevance of the problem to the present life</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bCs/>
          <w:iCs/>
          <w:shd w:val="clear" w:color="auto" w:fill="FFFFFF"/>
          <w:lang w:val="en-US"/>
        </w:rPr>
      </w:pPr>
      <w:r w:rsidRPr="00BC1B9A">
        <w:rPr>
          <w:rFonts w:ascii="Times New Roman" w:eastAsia="Calibri" w:hAnsi="Times New Roman" w:cs="Times New Roman"/>
          <w:bCs/>
          <w:i/>
          <w:iCs/>
          <w:shd w:val="clear" w:color="auto" w:fill="FFFFFF"/>
          <w:lang w:val="en-US"/>
        </w:rPr>
        <w:t xml:space="preserve">Use evidence to support your ideas. </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bCs/>
          <w:i/>
          <w:iCs/>
          <w:shd w:val="clear" w:color="auto" w:fill="FFFFFF"/>
          <w:lang w:val="en-US"/>
        </w:rPr>
        <w:t xml:space="preserve">Refer to </w:t>
      </w:r>
    </w:p>
    <w:p w:rsidR="00E93ADE" w:rsidRPr="00BC1B9A" w:rsidRDefault="00E93ADE" w:rsidP="00E93ADE">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bCs/>
          <w:i/>
          <w:iCs/>
          <w:shd w:val="clear" w:color="auto" w:fill="FFFFFF"/>
          <w:lang w:val="en-US"/>
        </w:rPr>
        <w:t>an appropriate authority</w:t>
      </w:r>
      <w:r w:rsidRPr="00BC1B9A">
        <w:rPr>
          <w:rFonts w:ascii="Times New Roman" w:eastAsia="Calibri" w:hAnsi="Times New Roman" w:cs="Times New Roman"/>
          <w:bCs/>
          <w:iCs/>
          <w:shd w:val="clear" w:color="auto" w:fill="FFFFFF"/>
          <w:lang w:val="en-US"/>
        </w:rPr>
        <w:t> </w:t>
      </w:r>
    </w:p>
    <w:p w:rsidR="00E93ADE" w:rsidRPr="00BC1B9A" w:rsidRDefault="00E93ADE" w:rsidP="00E93ADE">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lastRenderedPageBreak/>
        <w:t>the historical or</w:t>
      </w:r>
    </w:p>
    <w:p w:rsidR="00E93ADE" w:rsidRPr="00BC1B9A" w:rsidRDefault="00E93ADE" w:rsidP="00E93ADE">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literary examples or </w:t>
      </w:r>
    </w:p>
    <w:p w:rsidR="00E93ADE" w:rsidRPr="00BC1B9A" w:rsidRDefault="00E93ADE" w:rsidP="00E93ADE">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to your observation of life</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Compare the situation in the text with the situation in your country or some other countries </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shd w:val="clear" w:color="auto" w:fill="FFFFFF"/>
          <w:lang w:val="en-US"/>
        </w:rPr>
        <w:t>Think about the causes and the negative / positive effects of the situation which is described in the text</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shd w:val="clear" w:color="auto" w:fill="FFFFFF"/>
          <w:lang w:val="en-US"/>
        </w:rPr>
      </w:pPr>
      <w:r w:rsidRPr="00BC1B9A">
        <w:rPr>
          <w:rFonts w:ascii="Times New Roman" w:eastAsia="Calibri" w:hAnsi="Times New Roman" w:cs="Times New Roman"/>
          <w:lang w:val="en-US"/>
        </w:rPr>
        <w:t>Look to the future (say what will happen if the situation continues or changes)</w:t>
      </w:r>
    </w:p>
    <w:p w:rsidR="00E93ADE" w:rsidRPr="00BC1B9A" w:rsidRDefault="00E93ADE" w:rsidP="00E93ADE">
      <w:pPr>
        <w:numPr>
          <w:ilvl w:val="0"/>
          <w:numId w:val="3"/>
        </w:numPr>
        <w:spacing w:after="0" w:line="240" w:lineRule="auto"/>
        <w:contextualSpacing/>
        <w:jc w:val="both"/>
        <w:rPr>
          <w:rFonts w:ascii="Times New Roman" w:eastAsia="Calibri" w:hAnsi="Times New Roman" w:cs="Times New Roman"/>
          <w:shd w:val="clear" w:color="auto" w:fill="FFFFFF"/>
          <w:lang w:val="en-US"/>
        </w:rPr>
      </w:pPr>
      <w:r w:rsidRPr="00BC1B9A">
        <w:rPr>
          <w:rFonts w:ascii="Times New Roman" w:eastAsia="Calibri" w:hAnsi="Times New Roman" w:cs="Times New Roman"/>
          <w:shd w:val="clear" w:color="auto" w:fill="FFFFFF"/>
          <w:lang w:val="en-US"/>
        </w:rPr>
        <w:t>Think if there is any solution to the problem.</w:t>
      </w:r>
    </w:p>
    <w:p w:rsidR="00E93ADE" w:rsidRPr="00BC1B9A" w:rsidRDefault="00E93ADE" w:rsidP="00E93ADE">
      <w:pPr>
        <w:spacing w:after="0" w:line="240" w:lineRule="auto"/>
        <w:ind w:left="720"/>
        <w:contextualSpacing/>
        <w:jc w:val="both"/>
        <w:rPr>
          <w:rFonts w:ascii="Times New Roman" w:eastAsia="Calibri" w:hAnsi="Times New Roman" w:cs="Times New Roman"/>
          <w:shd w:val="clear" w:color="auto" w:fill="FFFFFF"/>
          <w:lang w:val="en-US"/>
        </w:rPr>
      </w:pPr>
    </w:p>
    <w:p w:rsidR="00E93ADE" w:rsidRPr="00BC1B9A" w:rsidRDefault="00E93ADE" w:rsidP="00E93ADE">
      <w:pPr>
        <w:spacing w:after="0" w:line="240" w:lineRule="auto"/>
        <w:contextualSpacing/>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You should avoid repeating the same words over and over again. • Use related words or synonyms</w:t>
      </w:r>
    </w:p>
    <w:p w:rsidR="00E93ADE" w:rsidRPr="00BC1B9A" w:rsidRDefault="00E93ADE" w:rsidP="00E93ADE">
      <w:pPr>
        <w:spacing w:after="0" w:line="240" w:lineRule="auto"/>
        <w:contextualSpacing/>
        <w:rPr>
          <w:rFonts w:ascii="Times New Roman" w:eastAsia="Times New Roman" w:hAnsi="Times New Roman" w:cs="Times New Roman"/>
          <w:lang w:val="en-US" w:eastAsia="ru-RU"/>
        </w:rPr>
      </w:pPr>
    </w:p>
    <w:p w:rsidR="00E93ADE" w:rsidRPr="00BC1B9A" w:rsidRDefault="00E93ADE" w:rsidP="00E93ADE">
      <w:pPr>
        <w:spacing w:after="0" w:line="240" w:lineRule="auto"/>
        <w:contextualSpacing/>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Helpful phrases:</w:t>
      </w:r>
    </w:p>
    <w:p w:rsidR="00E93ADE" w:rsidRPr="00BC1B9A" w:rsidRDefault="00E93ADE" w:rsidP="00E93ADE">
      <w:pPr>
        <w:spacing w:after="0" w:line="240" w:lineRule="auto"/>
        <w:ind w:left="551"/>
        <w:contextualSpacing/>
        <w:textAlignment w:val="top"/>
        <w:rPr>
          <w:rFonts w:ascii="Times New Roman" w:eastAsia="Times New Roman" w:hAnsi="Times New Roman" w:cs="Times New Roman"/>
          <w:b/>
          <w:lang w:eastAsia="ru-RU"/>
        </w:rPr>
      </w:pPr>
      <w:proofErr w:type="spellStart"/>
      <w:r w:rsidRPr="00BC1B9A">
        <w:rPr>
          <w:rFonts w:ascii="Times New Roman" w:eastAsia="Times New Roman" w:hAnsi="Times New Roman" w:cs="Times New Roman"/>
          <w:b/>
          <w:lang w:eastAsia="ru-RU"/>
        </w:rPr>
        <w:t>Introduction</w:t>
      </w:r>
      <w:proofErr w:type="spellEnd"/>
      <w:r w:rsidRPr="00BC1B9A">
        <w:rPr>
          <w:rFonts w:ascii="Times New Roman" w:eastAsia="Times New Roman" w:hAnsi="Times New Roman" w:cs="Times New Roman"/>
          <w:b/>
          <w:lang w:eastAsia="ru-RU"/>
        </w:rPr>
        <w:t>:</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a) Let's examine what ....means.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It is generally believed that...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Most people think that...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At first sight this statement seems to be true.</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 b) The first thing that comes to my mind is</w:t>
      </w:r>
      <w:proofErr w:type="gramStart"/>
      <w:r w:rsidRPr="00BC1B9A">
        <w:rPr>
          <w:rFonts w:ascii="Times New Roman" w:eastAsia="Times New Roman" w:hAnsi="Times New Roman" w:cs="Times New Roman"/>
          <w:lang w:val="en-US" w:eastAsia="ru-RU"/>
        </w:rPr>
        <w:t>..</w:t>
      </w:r>
      <w:proofErr w:type="gramEnd"/>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 In the first place I'd like to say that</w:t>
      </w:r>
      <w:proofErr w:type="gramStart"/>
      <w:r w:rsidRPr="00BC1B9A">
        <w:rPr>
          <w:rFonts w:ascii="Times New Roman" w:eastAsia="Times New Roman" w:hAnsi="Times New Roman" w:cs="Times New Roman"/>
          <w:lang w:val="en-US" w:eastAsia="ru-RU"/>
        </w:rPr>
        <w:t>..</w:t>
      </w:r>
      <w:proofErr w:type="gramEnd"/>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First of all let's get the facts straight.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Let's begin with the fact that...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Let me make quite clear from the start that...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The first question we have to answer is if/wh... </w:t>
      </w:r>
    </w:p>
    <w:p w:rsidR="00E93ADE" w:rsidRPr="00BC1B9A" w:rsidRDefault="00E93ADE" w:rsidP="00E93ADE">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First we must define what we mean by</w:t>
      </w:r>
      <w:proofErr w:type="gramStart"/>
      <w:r w:rsidRPr="00BC1B9A">
        <w:rPr>
          <w:rFonts w:ascii="Times New Roman" w:eastAsia="Times New Roman" w:hAnsi="Times New Roman" w:cs="Times New Roman"/>
          <w:lang w:val="en-US" w:eastAsia="ru-RU"/>
        </w:rPr>
        <w:t>..</w:t>
      </w:r>
      <w:proofErr w:type="gramEnd"/>
      <w:r w:rsidRPr="00BC1B9A">
        <w:rPr>
          <w:rFonts w:ascii="Times New Roman" w:eastAsia="Times New Roman" w:hAnsi="Times New Roman" w:cs="Times New Roman"/>
          <w:lang w:val="en-US" w:eastAsia="ru-RU"/>
        </w:rPr>
        <w:t xml:space="preserve"> Let's start by weighing up the pros and cons.</w:t>
      </w:r>
    </w:p>
    <w:p w:rsidR="00E93ADE" w:rsidRPr="00BC1B9A" w:rsidRDefault="00E93ADE" w:rsidP="00E93ADE">
      <w:pPr>
        <w:spacing w:after="0" w:line="240" w:lineRule="auto"/>
        <w:ind w:left="551"/>
        <w:contextualSpacing/>
        <w:textAlignment w:val="top"/>
        <w:rPr>
          <w:rFonts w:ascii="Times New Roman" w:eastAsia="Times New Roman" w:hAnsi="Times New Roman" w:cs="Times New Roman"/>
          <w:lang w:val="en-US" w:eastAsia="ru-RU"/>
        </w:rPr>
      </w:pPr>
    </w:p>
    <w:p w:rsidR="00E93ADE" w:rsidRPr="00BC1B9A" w:rsidRDefault="00E93ADE" w:rsidP="00E93ADE">
      <w:pPr>
        <w:spacing w:after="0" w:line="240" w:lineRule="auto"/>
        <w:ind w:left="551"/>
        <w:contextualSpacing/>
        <w:textAlignment w:val="top"/>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Development: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What I mean by this is…</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Another way to say this is…</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This connects to my argument because…</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The reason for this is that…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To put it another way…</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This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shows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that</w:t>
      </w:r>
      <w:proofErr w:type="spellEnd"/>
      <w:r w:rsidRPr="00BC1B9A">
        <w:rPr>
          <w:rFonts w:ascii="Times New Roman" w:eastAsia="Calibri" w:hAnsi="Times New Roman" w:cs="Times New Roman"/>
        </w:rPr>
        <w: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This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is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important</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because</w:t>
      </w:r>
      <w:proofErr w:type="spellEnd"/>
      <w:r w:rsidRPr="00BC1B9A">
        <w:rPr>
          <w:rFonts w:ascii="Times New Roman" w:eastAsia="Calibri" w:hAnsi="Times New Roman" w:cs="Times New Roman"/>
        </w:rPr>
        <w: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For</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example</w:t>
      </w:r>
      <w:proofErr w:type="spellEnd"/>
      <w:r w:rsidRPr="00BC1B9A">
        <w:rPr>
          <w:rFonts w:ascii="Times New Roman" w:eastAsia="Calibri" w:hAnsi="Times New Roman" w:cs="Times New Roman"/>
        </w:rPr>
        <w: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I'm of the opinion that...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might be argued that</w:t>
      </w:r>
      <w:proofErr w:type="gramStart"/>
      <w:r w:rsidRPr="00BC1B9A">
        <w:rPr>
          <w:rFonts w:ascii="Times New Roman" w:eastAsia="Calibri" w:hAnsi="Times New Roman" w:cs="Times New Roman"/>
          <w:lang w:val="en-US"/>
        </w:rPr>
        <w:t>..</w:t>
      </w:r>
      <w:proofErr w:type="gram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One could well say that...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often generally accepted that</w:t>
      </w:r>
      <w:proofErr w:type="gramStart"/>
      <w:r w:rsidRPr="00BC1B9A">
        <w:rPr>
          <w:rFonts w:ascii="Times New Roman" w:eastAsia="Calibri" w:hAnsi="Times New Roman" w:cs="Times New Roman"/>
          <w:lang w:val="en-US"/>
        </w:rPr>
        <w:t>..</w:t>
      </w:r>
      <w:proofErr w:type="gram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There is some evidence to suggest that</w:t>
      </w:r>
      <w:proofErr w:type="gramStart"/>
      <w:r w:rsidRPr="00BC1B9A">
        <w:rPr>
          <w:rFonts w:ascii="Times New Roman" w:eastAsia="Calibri" w:hAnsi="Times New Roman" w:cs="Times New Roman"/>
          <w:lang w:val="en-US"/>
        </w:rPr>
        <w:t>..</w:t>
      </w:r>
      <w:proofErr w:type="gram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On the one </w:t>
      </w:r>
      <w:proofErr w:type="gramStart"/>
      <w:r w:rsidRPr="00BC1B9A">
        <w:rPr>
          <w:rFonts w:ascii="Times New Roman" w:eastAsia="Calibri" w:hAnsi="Times New Roman" w:cs="Times New Roman"/>
          <w:lang w:val="en-US"/>
        </w:rPr>
        <w:t>hand ..but</w:t>
      </w:r>
      <w:proofErr w:type="gramEnd"/>
      <w:r w:rsidRPr="00BC1B9A">
        <w:rPr>
          <w:rFonts w:ascii="Times New Roman" w:eastAsia="Calibri" w:hAnsi="Times New Roman" w:cs="Times New Roman"/>
          <w:lang w:val="en-US"/>
        </w:rPr>
        <w:t xml:space="preserve"> on the other hand ..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r w:rsidRPr="00BC1B9A">
        <w:rPr>
          <w:rFonts w:ascii="Times New Roman" w:eastAsia="Calibri" w:hAnsi="Times New Roman" w:cs="Times New Roman"/>
        </w:rPr>
        <w:t xml:space="preserve">c) </w:t>
      </w:r>
      <w:proofErr w:type="spellStart"/>
      <w:r w:rsidRPr="00BC1B9A">
        <w:rPr>
          <w:rFonts w:ascii="Times New Roman" w:eastAsia="Calibri" w:hAnsi="Times New Roman" w:cs="Times New Roman"/>
        </w:rPr>
        <w:t>Nevertheless</w:t>
      </w:r>
      <w:proofErr w:type="spellEnd"/>
      <w:r w:rsidRPr="00BC1B9A">
        <w:rPr>
          <w:rFonts w:ascii="Times New Roman" w:eastAsia="Calibri" w:hAnsi="Times New Roman" w:cs="Times New Roman"/>
        </w:rPr>
        <w:t xml:space="preserve"> ... </w:t>
      </w:r>
      <w:proofErr w:type="spellStart"/>
      <w:r w:rsidRPr="00BC1B9A">
        <w:rPr>
          <w:rFonts w:ascii="Times New Roman" w:eastAsia="Calibri" w:hAnsi="Times New Roman" w:cs="Times New Roman"/>
        </w:rPr>
        <w:t>However</w:t>
      </w:r>
      <w:proofErr w:type="spellEnd"/>
      <w:r w:rsidRPr="00BC1B9A">
        <w:rPr>
          <w:rFonts w:ascii="Times New Roman" w:eastAsia="Calibri" w:hAnsi="Times New Roman" w:cs="Times New Roman"/>
        </w:rPr>
        <w:t>.</w:t>
      </w:r>
      <w:r w:rsidRPr="00BC1B9A">
        <w:rPr>
          <w:rFonts w:ascii="Times New Roman" w:eastAsia="Calibri" w:hAnsi="Times New Roman" w:cs="Times New Roman"/>
          <w:lang w:val="en-US"/>
        </w:rPr>
        <w:t>.</w:t>
      </w:r>
      <w:r w:rsidRPr="00BC1B9A">
        <w:rPr>
          <w:rFonts w:ascii="Times New Roman" w:eastAsia="Calibri" w:hAnsi="Times New Roman" w:cs="Times New Roman"/>
        </w:rPr>
        <w: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only partly true that</w:t>
      </w:r>
      <w:proofErr w:type="gramStart"/>
      <w:r w:rsidRPr="00BC1B9A">
        <w:rPr>
          <w:rFonts w:ascii="Times New Roman" w:eastAsia="Calibri" w:hAnsi="Times New Roman" w:cs="Times New Roman"/>
          <w:lang w:val="en-US"/>
        </w:rPr>
        <w:t>..</w:t>
      </w:r>
      <w:proofErr w:type="gram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Although</w:t>
      </w:r>
      <w:proofErr w:type="spellEnd"/>
      <w:r w:rsidRPr="00BC1B9A">
        <w:rPr>
          <w:rFonts w:ascii="Times New Roman" w:eastAsia="Calibri" w:hAnsi="Times New Roman" w:cs="Times New Roman"/>
        </w:rPr>
        <w:t xml:space="preserve">...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Every argument has two sides.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Take</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for</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example</w:t>
      </w:r>
      <w:proofErr w:type="spellEnd"/>
      <w:r w:rsidRPr="00BC1B9A">
        <w:rPr>
          <w:rFonts w:ascii="Times New Roman" w:eastAsia="Calibri" w:hAnsi="Times New Roman" w:cs="Times New Roman"/>
        </w:rPr>
        <w: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There seems to be a contradiction here.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Let us now return to</w:t>
      </w:r>
      <w:proofErr w:type="gramStart"/>
      <w:r w:rsidRPr="00BC1B9A">
        <w:rPr>
          <w:rFonts w:ascii="Times New Roman" w:eastAsia="Calibri" w:hAnsi="Times New Roman" w:cs="Times New Roman"/>
          <w:lang w:val="en-US"/>
        </w:rPr>
        <w:t>..</w:t>
      </w:r>
      <w:proofErr w:type="gram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d) This brings me to the next point.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A further point to consider is...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We have to admit that...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important to realize that...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In addition to this point I want to stress ...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Moreover</w:t>
      </w:r>
      <w:proofErr w:type="spellEnd"/>
      <w:r w:rsidRPr="00BC1B9A">
        <w:rPr>
          <w:rFonts w:ascii="Times New Roman" w:eastAsia="Calibri" w:hAnsi="Times New Roman" w:cs="Times New Roman"/>
        </w:rPr>
        <w:t xml:space="preserve">.....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There can be no doubt that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Everybody knows that this is so. </w:t>
      </w:r>
    </w:p>
    <w:p w:rsidR="00E93ADE" w:rsidRPr="00BC1B9A" w:rsidRDefault="00E93ADE" w:rsidP="00E93ADE">
      <w:p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lastRenderedPageBreak/>
        <w:t>Conclusion</w:t>
      </w:r>
      <w:proofErr w:type="spellEnd"/>
      <w:r w:rsidRPr="00BC1B9A">
        <w:rPr>
          <w:rFonts w:ascii="Times New Roman" w:eastAsia="Calibri" w:hAnsi="Times New Roman" w:cs="Times New Roman"/>
        </w:rPr>
        <w:t xml:space="preserve">: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for this reason that</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rPr>
      </w:pPr>
      <w:r w:rsidRPr="00BC1B9A">
        <w:rPr>
          <w:rFonts w:ascii="Times New Roman" w:eastAsia="Calibri" w:hAnsi="Times New Roman" w:cs="Times New Roman"/>
        </w:rPr>
        <w:t xml:space="preserve">I </w:t>
      </w:r>
      <w:proofErr w:type="spellStart"/>
      <w:r w:rsidRPr="00BC1B9A">
        <w:rPr>
          <w:rFonts w:ascii="Times New Roman" w:eastAsia="Calibri" w:hAnsi="Times New Roman" w:cs="Times New Roman"/>
        </w:rPr>
        <w:t>believe</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that</w:t>
      </w:r>
      <w:proofErr w:type="spell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The simple truth is that</w:t>
      </w:r>
      <w:proofErr w:type="gramStart"/>
      <w:r w:rsidRPr="00BC1B9A">
        <w:rPr>
          <w:rFonts w:ascii="Times New Roman" w:eastAsia="Calibri" w:hAnsi="Times New Roman" w:cs="Times New Roman"/>
          <w:lang w:val="en-US"/>
        </w:rPr>
        <w:t>..</w:t>
      </w:r>
      <w:proofErr w:type="gramEnd"/>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It is only fair to say that.... </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My own view of the matter is...</w:t>
      </w:r>
    </w:p>
    <w:p w:rsidR="00E93ADE" w:rsidRPr="00BC1B9A" w:rsidRDefault="00E93ADE" w:rsidP="00E93ADE">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So all in all I believe that...</w:t>
      </w:r>
    </w:p>
    <w:p w:rsidR="00E93ADE" w:rsidRPr="00BC1B9A" w:rsidRDefault="00E93ADE" w:rsidP="00E93ADE">
      <w:pPr>
        <w:shd w:val="clear" w:color="auto" w:fill="FFFFFF"/>
        <w:spacing w:after="161" w:line="240" w:lineRule="auto"/>
        <w:ind w:right="766"/>
        <w:contextualSpacing/>
        <w:outlineLvl w:val="0"/>
        <w:rPr>
          <w:rFonts w:ascii="Times New Roman" w:eastAsia="Times New Roman" w:hAnsi="Times New Roman" w:cs="Times New Roman"/>
          <w:b/>
          <w:bCs/>
          <w:kern w:val="36"/>
          <w:sz w:val="24"/>
          <w:szCs w:val="24"/>
          <w:lang w:val="en-US" w:eastAsia="ru-RU"/>
        </w:rPr>
      </w:pPr>
    </w:p>
    <w:p w:rsidR="00E93ADE" w:rsidRPr="00E93ADE" w:rsidRDefault="00E93ADE" w:rsidP="00E93ADE">
      <w:pPr>
        <w:rPr>
          <w:b/>
          <w:sz w:val="28"/>
          <w:szCs w:val="28"/>
          <w:lang w:val="en-US"/>
        </w:rPr>
      </w:pPr>
      <w:r w:rsidRPr="00BC1B9A">
        <w:rPr>
          <w:rFonts w:ascii="Times New Roman" w:eastAsia="Times New Roman" w:hAnsi="Times New Roman" w:cs="Times New Roman"/>
          <w:color w:val="FF0000"/>
          <w:sz w:val="24"/>
          <w:szCs w:val="24"/>
          <w:lang w:val="en-US" w:eastAsia="ru-RU"/>
        </w:rPr>
        <w:br/>
      </w:r>
      <w:r w:rsidRPr="00BC1B9A">
        <w:rPr>
          <w:rFonts w:ascii="Times New Roman" w:eastAsia="Times New Roman" w:hAnsi="Times New Roman" w:cs="Times New Roman"/>
          <w:sz w:val="24"/>
          <w:szCs w:val="24"/>
          <w:lang w:val="en-US" w:eastAsia="ru-RU"/>
        </w:rPr>
        <w:br/>
      </w:r>
      <w:proofErr w:type="gramStart"/>
      <w:r w:rsidRPr="00E93ADE">
        <w:rPr>
          <w:b/>
          <w:sz w:val="28"/>
          <w:szCs w:val="28"/>
          <w:lang w:val="en-US"/>
        </w:rPr>
        <w:t>Prepare  analysis</w:t>
      </w:r>
      <w:proofErr w:type="gramEnd"/>
      <w:r w:rsidRPr="00E93ADE">
        <w:rPr>
          <w:b/>
          <w:sz w:val="28"/>
          <w:szCs w:val="28"/>
          <w:lang w:val="en-US"/>
        </w:rPr>
        <w:t xml:space="preserve"> of the newspaper article given below: </w:t>
      </w:r>
    </w:p>
    <w:p w:rsidR="00E93ADE" w:rsidRPr="00E93ADE" w:rsidRDefault="00E93ADE" w:rsidP="00E93ADE">
      <w:pPr>
        <w:rPr>
          <w:rFonts w:ascii="Times New Roman" w:hAnsi="Times New Roman" w:cs="Times New Roman"/>
          <w:sz w:val="28"/>
          <w:szCs w:val="28"/>
          <w:lang w:val="en-US"/>
        </w:rPr>
      </w:pPr>
    </w:p>
    <w:p w:rsidR="00E93ADE" w:rsidRPr="00E93ADE" w:rsidRDefault="00E93ADE" w:rsidP="00E93ADE">
      <w:pPr>
        <w:rPr>
          <w:rFonts w:ascii="Times New Roman" w:hAnsi="Times New Roman" w:cs="Times New Roman"/>
          <w:sz w:val="28"/>
          <w:szCs w:val="28"/>
          <w:lang w:val="en-US"/>
        </w:rPr>
      </w:pPr>
      <w:r w:rsidRPr="00E93ADE">
        <w:rPr>
          <w:rFonts w:ascii="Times New Roman" w:hAnsi="Times New Roman" w:cs="Times New Roman"/>
          <w:b/>
          <w:bCs/>
          <w:sz w:val="28"/>
          <w:szCs w:val="28"/>
          <w:lang w:val="en-US"/>
        </w:rPr>
        <w:t xml:space="preserve">IS IT </w:t>
      </w:r>
      <w:proofErr w:type="gramStart"/>
      <w:r w:rsidRPr="00E93ADE">
        <w:rPr>
          <w:rFonts w:ascii="Times New Roman" w:hAnsi="Times New Roman" w:cs="Times New Roman"/>
          <w:b/>
          <w:bCs/>
          <w:sz w:val="28"/>
          <w:szCs w:val="28"/>
          <w:lang w:val="en-US"/>
        </w:rPr>
        <w:t>GOOD  TO</w:t>
      </w:r>
      <w:proofErr w:type="gramEnd"/>
      <w:r w:rsidRPr="00E93ADE">
        <w:rPr>
          <w:rFonts w:ascii="Times New Roman" w:hAnsi="Times New Roman" w:cs="Times New Roman"/>
          <w:b/>
          <w:bCs/>
          <w:sz w:val="28"/>
          <w:szCs w:val="28"/>
          <w:lang w:val="en-US"/>
        </w:rPr>
        <w:t xml:space="preserve"> BE THE </w:t>
      </w:r>
      <w:r w:rsidRPr="00E93ADE">
        <w:rPr>
          <w:rFonts w:ascii="Times New Roman" w:hAnsi="Times New Roman" w:cs="Times New Roman"/>
          <w:b/>
          <w:bCs/>
          <w:i/>
          <w:iCs/>
          <w:sz w:val="28"/>
          <w:szCs w:val="28"/>
          <w:lang w:val="en-US"/>
        </w:rPr>
        <w:t>ONLY CHILD?</w:t>
      </w:r>
      <w:r w:rsidRPr="00E93ADE">
        <w:rPr>
          <w:rFonts w:ascii="Times New Roman" w:hAnsi="Times New Roman" w:cs="Times New Roman"/>
          <w:b/>
          <w:bCs/>
          <w:i/>
          <w:iCs/>
          <w:sz w:val="28"/>
          <w:szCs w:val="28"/>
          <w:lang w:val="en-US"/>
        </w:rPr>
        <w:t xml:space="preserve"> </w:t>
      </w:r>
      <w:bookmarkStart w:id="0" w:name="_GoBack"/>
      <w:bookmarkEnd w:id="0"/>
    </w:p>
    <w:p w:rsidR="00E93ADE" w:rsidRPr="00E93ADE" w:rsidRDefault="00E93ADE" w:rsidP="00E93ADE">
      <w:pPr>
        <w:pStyle w:val="Default"/>
        <w:rPr>
          <w:sz w:val="23"/>
          <w:szCs w:val="23"/>
          <w:lang w:val="en-US"/>
        </w:rPr>
      </w:pPr>
      <w:r w:rsidRPr="00E93ADE">
        <w:rPr>
          <w:sz w:val="23"/>
          <w:szCs w:val="23"/>
          <w:lang w:val="en-US"/>
        </w:rPr>
        <w:t xml:space="preserve">Is an ‘only child’ special in some way? If children have no brothers and sisters, do they develop differently? Are they likely to be more intelligent? </w:t>
      </w:r>
      <w:proofErr w:type="gramStart"/>
      <w:r w:rsidRPr="00E93ADE">
        <w:rPr>
          <w:sz w:val="23"/>
          <w:szCs w:val="23"/>
          <w:lang w:val="en-US"/>
        </w:rPr>
        <w:t>Or less confident?</w:t>
      </w:r>
      <w:proofErr w:type="gramEnd"/>
      <w:r w:rsidRPr="00E93ADE">
        <w:rPr>
          <w:sz w:val="23"/>
          <w:szCs w:val="23"/>
          <w:lang w:val="en-US"/>
        </w:rPr>
        <w:t xml:space="preserve"> </w:t>
      </w:r>
      <w:proofErr w:type="gramStart"/>
      <w:r w:rsidRPr="00E93ADE">
        <w:rPr>
          <w:sz w:val="23"/>
          <w:szCs w:val="23"/>
          <w:lang w:val="en-US"/>
        </w:rPr>
        <w:t>Or shier?</w:t>
      </w:r>
      <w:proofErr w:type="gramEnd"/>
      <w:r w:rsidRPr="00E93ADE">
        <w:rPr>
          <w:sz w:val="23"/>
          <w:szCs w:val="23"/>
          <w:lang w:val="en-US"/>
        </w:rPr>
        <w:t xml:space="preserve"> </w:t>
      </w:r>
      <w:proofErr w:type="gramStart"/>
      <w:r w:rsidRPr="00E93ADE">
        <w:rPr>
          <w:sz w:val="23"/>
          <w:szCs w:val="23"/>
          <w:lang w:val="en-US"/>
        </w:rPr>
        <w:t>Or more selfish?</w:t>
      </w:r>
      <w:proofErr w:type="gramEnd"/>
      <w:r w:rsidRPr="00E93ADE">
        <w:rPr>
          <w:sz w:val="23"/>
          <w:szCs w:val="23"/>
          <w:lang w:val="en-US"/>
        </w:rPr>
        <w:t xml:space="preserve"> Or are they just the same as children from large families? </w:t>
      </w:r>
    </w:p>
    <w:p w:rsidR="00E93ADE" w:rsidRPr="00E93ADE" w:rsidRDefault="00E93ADE" w:rsidP="00E93ADE">
      <w:pPr>
        <w:pStyle w:val="Default"/>
        <w:rPr>
          <w:sz w:val="23"/>
          <w:szCs w:val="23"/>
          <w:lang w:val="en-US"/>
        </w:rPr>
      </w:pPr>
      <w:r w:rsidRPr="00E93ADE">
        <w:rPr>
          <w:sz w:val="23"/>
          <w:szCs w:val="23"/>
          <w:lang w:val="en-US"/>
        </w:rPr>
        <w:t xml:space="preserve">Statistics often show that only children are ‘achievers’ – people who become very successful in their careers. But firstborn children in general (not just only children) tend to be ‘achievers’. </w:t>
      </w:r>
    </w:p>
    <w:p w:rsidR="00E93ADE" w:rsidRPr="00E93ADE" w:rsidRDefault="00E93ADE" w:rsidP="00E93ADE">
      <w:pPr>
        <w:pStyle w:val="Default"/>
        <w:rPr>
          <w:sz w:val="23"/>
          <w:szCs w:val="23"/>
          <w:lang w:val="en-US"/>
        </w:rPr>
      </w:pPr>
      <w:r w:rsidRPr="00E93ADE">
        <w:rPr>
          <w:sz w:val="23"/>
          <w:szCs w:val="23"/>
          <w:lang w:val="en-US"/>
        </w:rPr>
        <w:t xml:space="preserve">In the 1920s and 1930s the child experts used to say, “Being an only child is a disaster in itself”. In fact, of course, it’s impossible to support this. Only children naturally have a very different experience in childhood. They are always the </w:t>
      </w:r>
      <w:proofErr w:type="spellStart"/>
      <w:r w:rsidRPr="00E93ADE">
        <w:rPr>
          <w:sz w:val="23"/>
          <w:szCs w:val="23"/>
          <w:lang w:val="en-US"/>
        </w:rPr>
        <w:t>centre</w:t>
      </w:r>
      <w:proofErr w:type="spellEnd"/>
      <w:r w:rsidRPr="00E93ADE">
        <w:rPr>
          <w:sz w:val="23"/>
          <w:szCs w:val="23"/>
          <w:lang w:val="en-US"/>
        </w:rPr>
        <w:t xml:space="preserve"> of attention. No younger brother or sister arrives to challenge this, and to share their childhood with them. </w:t>
      </w:r>
    </w:p>
    <w:p w:rsidR="00E93ADE" w:rsidRPr="00E93ADE" w:rsidRDefault="00E93ADE" w:rsidP="00E93ADE">
      <w:pPr>
        <w:pStyle w:val="Default"/>
        <w:rPr>
          <w:sz w:val="23"/>
          <w:szCs w:val="23"/>
          <w:lang w:val="en-US"/>
        </w:rPr>
      </w:pPr>
      <w:r w:rsidRPr="00E93ADE">
        <w:rPr>
          <w:sz w:val="23"/>
          <w:szCs w:val="23"/>
          <w:lang w:val="en-US"/>
        </w:rPr>
        <w:t xml:space="preserve">One modern-day child expert believes they may be more dependent. They may be less willing to share things. They may have more difficulty getting used to school. But the phrase ‘an only child’ does not necessarily mean ‘a lonely child’. </w:t>
      </w:r>
    </w:p>
    <w:p w:rsidR="00E93ADE" w:rsidRPr="00E93ADE" w:rsidRDefault="00E93ADE" w:rsidP="00E93ADE">
      <w:pPr>
        <w:pStyle w:val="Default"/>
        <w:rPr>
          <w:sz w:val="23"/>
          <w:szCs w:val="23"/>
          <w:lang w:val="en-US"/>
        </w:rPr>
      </w:pPr>
      <w:r w:rsidRPr="00E93ADE">
        <w:rPr>
          <w:sz w:val="23"/>
          <w:szCs w:val="23"/>
          <w:lang w:val="en-US"/>
        </w:rPr>
        <w:t xml:space="preserve">The professor of Child Care at Sheffield Hospital, Ronald Illingworth, says: “There is one great advantage for an only child. He or she receives all the love parents have to offer. A loved child usually grows up into a loving adult”. </w:t>
      </w:r>
    </w:p>
    <w:p w:rsidR="00E93ADE" w:rsidRPr="00E93ADE" w:rsidRDefault="00E93ADE" w:rsidP="00E93ADE">
      <w:pPr>
        <w:pStyle w:val="Default"/>
        <w:rPr>
          <w:sz w:val="23"/>
          <w:szCs w:val="23"/>
          <w:lang w:val="en-US"/>
        </w:rPr>
      </w:pPr>
      <w:r w:rsidRPr="00E93ADE">
        <w:rPr>
          <w:sz w:val="23"/>
          <w:szCs w:val="23"/>
          <w:lang w:val="en-US"/>
        </w:rPr>
        <w:t>So the general opinion of the experts is: Only children are not very different from ‘non-</w:t>
      </w:r>
      <w:proofErr w:type="spellStart"/>
      <w:r w:rsidRPr="00E93ADE">
        <w:rPr>
          <w:sz w:val="23"/>
          <w:szCs w:val="23"/>
          <w:lang w:val="en-US"/>
        </w:rPr>
        <w:t>onlies</w:t>
      </w:r>
      <w:proofErr w:type="spellEnd"/>
      <w:r w:rsidRPr="00E93ADE">
        <w:rPr>
          <w:sz w:val="23"/>
          <w:szCs w:val="23"/>
          <w:lang w:val="en-US"/>
        </w:rPr>
        <w:t xml:space="preserve">’ in either emotions or intelligence. </w:t>
      </w:r>
    </w:p>
    <w:p w:rsidR="00E93ADE" w:rsidRPr="00E93ADE" w:rsidRDefault="00E93ADE" w:rsidP="00E93ADE">
      <w:pPr>
        <w:pStyle w:val="Default"/>
        <w:rPr>
          <w:sz w:val="23"/>
          <w:szCs w:val="23"/>
          <w:lang w:val="en-US"/>
        </w:rPr>
      </w:pPr>
      <w:r w:rsidRPr="00E93ADE">
        <w:rPr>
          <w:sz w:val="23"/>
          <w:szCs w:val="23"/>
          <w:lang w:val="en-US"/>
        </w:rPr>
        <w:t xml:space="preserve">The journalist Angela Lewis interviewed several famous and successful people who were only children. </w:t>
      </w:r>
      <w:proofErr w:type="gramStart"/>
      <w:r w:rsidRPr="00E93ADE">
        <w:rPr>
          <w:sz w:val="23"/>
          <w:szCs w:val="23"/>
          <w:lang w:val="en-US"/>
        </w:rPr>
        <w:t xml:space="preserve">Among them Noel Edmonds (a BBC radio disk jockey and TV presenter), Sally Oppenheim (a Conservative MP), and Chris </w:t>
      </w:r>
      <w:proofErr w:type="spellStart"/>
      <w:r w:rsidRPr="00E93ADE">
        <w:rPr>
          <w:sz w:val="23"/>
          <w:szCs w:val="23"/>
          <w:lang w:val="en-US"/>
        </w:rPr>
        <w:t>Bonnington</w:t>
      </w:r>
      <w:proofErr w:type="spellEnd"/>
      <w:r w:rsidRPr="00E93ADE">
        <w:rPr>
          <w:sz w:val="23"/>
          <w:szCs w:val="23"/>
          <w:lang w:val="en-US"/>
        </w:rPr>
        <w:t xml:space="preserve"> (the Everest climber).</w:t>
      </w:r>
      <w:proofErr w:type="gramEnd"/>
      <w:r w:rsidRPr="00E93ADE">
        <w:rPr>
          <w:sz w:val="23"/>
          <w:szCs w:val="23"/>
          <w:lang w:val="en-US"/>
        </w:rPr>
        <w:t xml:space="preserve"> </w:t>
      </w:r>
    </w:p>
    <w:p w:rsidR="00E93ADE" w:rsidRPr="00E93ADE" w:rsidRDefault="00E93ADE" w:rsidP="00E93ADE">
      <w:pPr>
        <w:pStyle w:val="Default"/>
        <w:rPr>
          <w:sz w:val="23"/>
          <w:szCs w:val="23"/>
          <w:lang w:val="en-US"/>
        </w:rPr>
      </w:pPr>
      <w:r w:rsidRPr="00E93ADE">
        <w:rPr>
          <w:sz w:val="23"/>
          <w:szCs w:val="23"/>
          <w:lang w:val="en-US"/>
        </w:rPr>
        <w:t xml:space="preserve">Sally Oppenheim: “My parents didn’t spoil me. In fact, they were stricter than many parents. As a child I used to talk to my dog for hours. (I think pets are very important to only children). Mostly I was bored. This has made me work hard in my career. I like to be busy. I married young – as an only child, I think I needed a close relationship with another adult. Even now I still don’t like being an only child. I have a horror of being alone”. </w:t>
      </w:r>
    </w:p>
    <w:p w:rsidR="00E93ADE" w:rsidRPr="00E93ADE" w:rsidRDefault="00E93ADE" w:rsidP="00E93ADE">
      <w:pPr>
        <w:pStyle w:val="Default"/>
        <w:rPr>
          <w:sz w:val="23"/>
          <w:szCs w:val="23"/>
          <w:lang w:val="en-US"/>
        </w:rPr>
      </w:pPr>
      <w:r w:rsidRPr="00E93ADE">
        <w:rPr>
          <w:sz w:val="23"/>
          <w:szCs w:val="23"/>
          <w:lang w:val="en-US"/>
        </w:rPr>
        <w:t xml:space="preserve">Noel Edmonds: “I was shy at school. I didn’t make friends. I wasn’t used to being with other children. In the school holidays I used to play on my own. But I had a very good relationship with my parents. I don’t remember feeling lonely as a child but I used to invent my own dream world. And I decided very early that I was going to be successful”. </w:t>
      </w:r>
    </w:p>
    <w:p w:rsidR="003E4ACB" w:rsidRPr="00E93ADE" w:rsidRDefault="00E93ADE" w:rsidP="00E93ADE">
      <w:pPr>
        <w:rPr>
          <w:lang w:val="en-US"/>
        </w:rPr>
      </w:pPr>
      <w:r w:rsidRPr="00E93ADE">
        <w:rPr>
          <w:sz w:val="23"/>
          <w:szCs w:val="23"/>
          <w:lang w:val="en-US"/>
        </w:rPr>
        <w:t xml:space="preserve">Chris </w:t>
      </w:r>
      <w:proofErr w:type="spellStart"/>
      <w:r w:rsidRPr="00E93ADE">
        <w:rPr>
          <w:sz w:val="23"/>
          <w:szCs w:val="23"/>
          <w:lang w:val="en-US"/>
        </w:rPr>
        <w:t>Bonnington</w:t>
      </w:r>
      <w:proofErr w:type="spellEnd"/>
      <w:r w:rsidRPr="00E93ADE">
        <w:rPr>
          <w:sz w:val="23"/>
          <w:szCs w:val="23"/>
          <w:lang w:val="en-US"/>
        </w:rPr>
        <w:t>: “I was very shy. At times I was unhappy especially when I was sent to a boarding school at five. I didn’t make close friends until I was about thirteen. I became very good at being by myself. I had no-one to rely on, and no-one to ask for advice. That made me independent, and I’ve always solved my problems myself. My wife and I have two sons. We didn’t want an only child because I felt I had missed a lot of things”.</w:t>
      </w:r>
    </w:p>
    <w:sectPr w:rsidR="003E4ACB" w:rsidRPr="00E93A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9F9"/>
    <w:multiLevelType w:val="hybridMultilevel"/>
    <w:tmpl w:val="4F9EE046"/>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171A7237"/>
    <w:multiLevelType w:val="hybridMultilevel"/>
    <w:tmpl w:val="E77296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6A4D27"/>
    <w:multiLevelType w:val="hybridMultilevel"/>
    <w:tmpl w:val="164A67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C8321D"/>
    <w:multiLevelType w:val="hybridMultilevel"/>
    <w:tmpl w:val="67627264"/>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C867776"/>
    <w:multiLevelType w:val="multilevel"/>
    <w:tmpl w:val="64E2D1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ADE"/>
    <w:rsid w:val="003E4ACB"/>
    <w:rsid w:val="00E93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3A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93AD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3A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93AD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1050</Words>
  <Characters>5991</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2021-11-27T17:39:00Z</dcterms:created>
  <dcterms:modified xsi:type="dcterms:W3CDTF">2021-11-27T17:43:00Z</dcterms:modified>
</cp:coreProperties>
</file>