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77F" w:rsidRPr="00681C9B" w:rsidRDefault="0072277F" w:rsidP="0072277F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1C9B">
        <w:rPr>
          <w:rFonts w:ascii="Times New Roman" w:hAnsi="Times New Roman" w:cs="Times New Roman"/>
          <w:b/>
          <w:sz w:val="28"/>
          <w:szCs w:val="28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72277F" w:rsidRPr="00423B56" w:rsidRDefault="0072277F" w:rsidP="0072277F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</w:rPr>
        <w:t>ПРАКТИЧЕСКИЙ  КУРС ИНОСТРАННОГО ЯЗЫКА</w:t>
      </w:r>
    </w:p>
    <w:p w:rsidR="0072277F" w:rsidRPr="00423B56" w:rsidRDefault="0072277F" w:rsidP="0072277F">
      <w:pPr>
        <w:rPr>
          <w:rFonts w:ascii="Times New Roman" w:hAnsi="Times New Roman" w:cs="Times New Roman"/>
          <w:sz w:val="28"/>
          <w:szCs w:val="28"/>
        </w:rPr>
      </w:pPr>
      <w:r w:rsidRPr="00423B56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курс</w:t>
      </w:r>
      <w:r w:rsidRPr="00423B56">
        <w:rPr>
          <w:rFonts w:ascii="Times New Roman" w:hAnsi="Times New Roman" w:cs="Times New Roman"/>
          <w:sz w:val="28"/>
          <w:szCs w:val="28"/>
        </w:rPr>
        <w:t>)</w:t>
      </w:r>
    </w:p>
    <w:p w:rsidR="0072277F" w:rsidRDefault="0072277F" w:rsidP="0072277F">
      <w:pPr>
        <w:rPr>
          <w:rFonts w:ascii="Times New Roman" w:hAnsi="Times New Roman" w:cs="Times New Roman"/>
          <w:sz w:val="28"/>
          <w:szCs w:val="28"/>
        </w:rPr>
      </w:pPr>
    </w:p>
    <w:p w:rsidR="0072277F" w:rsidRPr="00423B56" w:rsidRDefault="0072277F" w:rsidP="0072277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16.11.2021 </w:t>
      </w:r>
    </w:p>
    <w:p w:rsidR="0072277F" w:rsidRPr="0072277F" w:rsidRDefault="0072277F" w:rsidP="0072277F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11</w:t>
      </w:r>
      <w:r w:rsidRPr="0072277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>3</w:t>
      </w:r>
      <w:r w:rsidRPr="0072277F">
        <w:rPr>
          <w:rFonts w:ascii="Times New Roman" w:hAnsi="Times New Roman" w:cs="Times New Roman"/>
          <w:b/>
          <w:sz w:val="36"/>
          <w:szCs w:val="36"/>
          <w:lang w:val="en-US"/>
        </w:rPr>
        <w:t>0</w:t>
      </w:r>
    </w:p>
    <w:p w:rsidR="0072277F" w:rsidRDefault="0072277F" w:rsidP="0072277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Page 6.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Talking points: </w:t>
      </w:r>
    </w:p>
    <w:p w:rsidR="0072277F" w:rsidRPr="00C97FDD" w:rsidRDefault="0072277F" w:rsidP="0072277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Be ready to discuss </w:t>
      </w:r>
      <w:proofErr w:type="gramStart"/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the  following</w:t>
      </w:r>
      <w:proofErr w:type="gramEnd"/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2277F" w:rsidRDefault="0072277F" w:rsidP="0072277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Human relations can be said to be a basic human necessity. It is regarded as one of the social or spiritual needs of the individual. But how to communicate effectively?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communication can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  regarded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as an  effective one?   </w:t>
      </w:r>
    </w:p>
    <w:p w:rsidR="0072277F" w:rsidRDefault="0072277F" w:rsidP="0072277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2277F" w:rsidRPr="00C97FDD" w:rsidRDefault="0072277F" w:rsidP="0072277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The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rofession of 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teacher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implies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the ability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speak in public — to students, parents, etc. Do you think this ability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inborn or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can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acquire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through training?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the following text about public speaking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be ready to meditate and state your opinion on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following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topics: 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Aim of communicator must be cle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ar. If you don't know where you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are going, any road will lead there — so say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an old saying. But in a world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where there are many enticing side-paths —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both to speaker and listen </w:t>
      </w:r>
      <w:proofErr w:type="spellStart"/>
      <w:r w:rsidRPr="00C97FDD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to writer and reader — we must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sure just what message we are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taking to what people. What respon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ses do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? The kind of mes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sage transported makes a difference.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 are messages of information,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of persuasion, of suggested action and these are often combined.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There should be a clear picture of audience. Many communicators ignore the background and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ducational level of prospective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members of the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udience. People are not a mass.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Communication should not be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 long. Brevity is not only the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soul of </w:t>
      </w:r>
      <w:proofErr w:type="gramStart"/>
      <w:r w:rsidRPr="00C97FDD">
        <w:rPr>
          <w:rFonts w:ascii="Times New Roman" w:hAnsi="Times New Roman" w:cs="Times New Roman"/>
          <w:sz w:val="28"/>
          <w:szCs w:val="28"/>
          <w:lang w:val="en-US"/>
        </w:rPr>
        <w:t>wit,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it is also the essence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communication. While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prac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tising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time your speech!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Reinforce the message. Every message that is read, listened to,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or viewed has some value. But it is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reinforced message that will be remembered and acted upon.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 key idea must be repeated in var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ied settings, be exhibited from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varied points of view, with differen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instruments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of.communication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The old message in a new s</w:t>
      </w:r>
      <w:bookmarkStart w:id="0" w:name="_GoBack"/>
      <w:bookmarkEnd w:id="0"/>
      <w:r w:rsidRPr="00C97FDD">
        <w:rPr>
          <w:rFonts w:ascii="Times New Roman" w:hAnsi="Times New Roman" w:cs="Times New Roman"/>
          <w:sz w:val="28"/>
          <w:szCs w:val="28"/>
          <w:lang w:val="en-US"/>
        </w:rPr>
        <w:t>etting prevents boredom.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lastRenderedPageBreak/>
        <w:t>Since you must hold the attention of your listeners, it is also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important that your speech be well organized, so that the listeners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can follow the ideas very easily. After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interest-provoking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introduce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tion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the speaker may even give a short outline of his speech.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In speaking, as in writing an essay or composition, the most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important requirement for success i</w:t>
      </w:r>
      <w:r>
        <w:rPr>
          <w:rFonts w:ascii="Times New Roman" w:hAnsi="Times New Roman" w:cs="Times New Roman"/>
          <w:sz w:val="28"/>
          <w:szCs w:val="28"/>
          <w:lang w:val="en-US"/>
        </w:rPr>
        <w:t>s to have something interesting that you want to say.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For most people the best method is to speak from a clear 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97FDD">
        <w:rPr>
          <w:rFonts w:ascii="Times New Roman" w:hAnsi="Times New Roman" w:cs="Times New Roman"/>
          <w:sz w:val="28"/>
          <w:szCs w:val="28"/>
          <w:lang w:val="en-US"/>
        </w:rPr>
        <w:t>line, that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contains key-words to keep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flow steady, but leaves the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actual words of each sentence up to the speaker 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form as he or she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proceeds, guided by the outline.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It is very important to look at different people in the audience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you speak.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Some people use a formal style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speech,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others prefer a more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casual one. If you're formal, don't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stiff, if you're casual, don't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slouch or wander.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Obviously, to succeed, a speaker must be easy to hear —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audible.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sure to speak to the back row.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If you come to the end of the point and need to refer brie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fly to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your notes, simply do it. You don't have to say "uh".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Add a few more </w:t>
      </w:r>
      <w:proofErr w:type="gramStart"/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helpful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tips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\hints </w:t>
      </w: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can think of. 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</w:t>
      </w: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I. Do you think public speakin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is difficult? Can any intelligent, well-informed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person seize the attention </w:t>
      </w:r>
      <w:proofErr w:type="spellStart"/>
      <w:r w:rsidRPr="00C97FDD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the audience?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2. What qualities must a good speaker possess? 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Do you think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stage fright is a usual thing for any speaker? </w:t>
      </w:r>
    </w:p>
    <w:p w:rsidR="0072277F" w:rsidRPr="00C97FDD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Say what interest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ed you most in any public speech </w:t>
      </w:r>
      <w:r>
        <w:rPr>
          <w:rFonts w:ascii="Times New Roman" w:hAnsi="Times New Roman" w:cs="Times New Roman"/>
          <w:sz w:val="28"/>
          <w:szCs w:val="28"/>
          <w:lang w:val="en-US"/>
        </w:rPr>
        <w:t>you have heard. Was it a spirit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ed speech, full of enthusiasm, or 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it impress you because of its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good wording?</w:t>
      </w: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2277F" w:rsidRDefault="0072277F" w:rsidP="00722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72277F" w:rsidRDefault="002770E4">
      <w:pPr>
        <w:rPr>
          <w:lang w:val="en-US"/>
        </w:rPr>
      </w:pPr>
    </w:p>
    <w:sectPr w:rsidR="002770E4" w:rsidRPr="00722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61BE5"/>
    <w:multiLevelType w:val="hybridMultilevel"/>
    <w:tmpl w:val="B87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7F"/>
    <w:rsid w:val="002770E4"/>
    <w:rsid w:val="0072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2021-11-14T06:21:00Z</dcterms:created>
  <dcterms:modified xsi:type="dcterms:W3CDTF">2021-11-14T06:22:00Z</dcterms:modified>
</cp:coreProperties>
</file>