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130" w:rsidRDefault="00207130" w:rsidP="00207130">
      <w:pPr>
        <w:ind w:firstLine="709"/>
        <w:jc w:val="center"/>
        <w:rPr>
          <w:b/>
          <w:bCs/>
          <w:sz w:val="28"/>
          <w:szCs w:val="28"/>
        </w:rPr>
      </w:pPr>
    </w:p>
    <w:p w:rsidR="00207130" w:rsidRPr="000619FB" w:rsidRDefault="005660D0" w:rsidP="00207130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Практическое занятие 9</w:t>
      </w:r>
      <w:r w:rsidR="00207130" w:rsidRPr="000619FB">
        <w:rPr>
          <w:b/>
          <w:bCs/>
          <w:sz w:val="28"/>
          <w:szCs w:val="28"/>
        </w:rPr>
        <w:t>.</w:t>
      </w:r>
    </w:p>
    <w:p w:rsidR="00207130" w:rsidRPr="00207130" w:rsidRDefault="00207130" w:rsidP="00207130">
      <w:pPr>
        <w:ind w:firstLine="709"/>
        <w:jc w:val="center"/>
        <w:rPr>
          <w:b/>
          <w:sz w:val="28"/>
          <w:szCs w:val="28"/>
        </w:rPr>
      </w:pPr>
      <w:r w:rsidRPr="00207130">
        <w:rPr>
          <w:b/>
          <w:sz w:val="28"/>
          <w:szCs w:val="28"/>
        </w:rPr>
        <w:t>Тема: Психология развития в период юности</w:t>
      </w:r>
    </w:p>
    <w:p w:rsidR="00207130" w:rsidRPr="00207130" w:rsidRDefault="00207130" w:rsidP="00207130">
      <w:pPr>
        <w:ind w:firstLine="709"/>
        <w:jc w:val="both"/>
        <w:rPr>
          <w:b/>
          <w:sz w:val="28"/>
          <w:szCs w:val="28"/>
        </w:rPr>
      </w:pPr>
    </w:p>
    <w:p w:rsidR="00207130" w:rsidRPr="00207130" w:rsidRDefault="00207130" w:rsidP="00207130">
      <w:pPr>
        <w:pStyle w:val="a3"/>
        <w:ind w:left="0" w:firstLine="709"/>
        <w:jc w:val="center"/>
        <w:rPr>
          <w:i/>
          <w:sz w:val="28"/>
          <w:szCs w:val="28"/>
        </w:rPr>
      </w:pPr>
      <w:r w:rsidRPr="00207130">
        <w:rPr>
          <w:i/>
          <w:sz w:val="28"/>
          <w:szCs w:val="28"/>
        </w:rPr>
        <w:t>Вопросы для подготовки к занятию</w:t>
      </w:r>
    </w:p>
    <w:p w:rsidR="00207130" w:rsidRPr="00207130" w:rsidRDefault="00207130" w:rsidP="00207130">
      <w:pPr>
        <w:pStyle w:val="a3"/>
        <w:ind w:left="0" w:firstLine="709"/>
        <w:jc w:val="center"/>
        <w:rPr>
          <w:i/>
          <w:sz w:val="28"/>
          <w:szCs w:val="28"/>
        </w:rPr>
      </w:pPr>
    </w:p>
    <w:p w:rsidR="00207130" w:rsidRPr="00207130" w:rsidRDefault="00207130" w:rsidP="00207130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207130">
        <w:rPr>
          <w:sz w:val="28"/>
          <w:szCs w:val="28"/>
        </w:rPr>
        <w:t xml:space="preserve">В периодизации детского развития Л.С. </w:t>
      </w:r>
      <w:proofErr w:type="spellStart"/>
      <w:r w:rsidRPr="00207130">
        <w:rPr>
          <w:sz w:val="28"/>
          <w:szCs w:val="28"/>
        </w:rPr>
        <w:t>Выготского</w:t>
      </w:r>
      <w:proofErr w:type="spellEnd"/>
      <w:r w:rsidRPr="00207130">
        <w:rPr>
          <w:sz w:val="28"/>
          <w:szCs w:val="28"/>
        </w:rPr>
        <w:t xml:space="preserve"> юношеский возраст не представлен, он отнесен к взрослости. В периодизации Д.Б. </w:t>
      </w:r>
      <w:proofErr w:type="spellStart"/>
      <w:r w:rsidRPr="00207130">
        <w:rPr>
          <w:sz w:val="28"/>
          <w:szCs w:val="28"/>
        </w:rPr>
        <w:t>Эльконина</w:t>
      </w:r>
      <w:proofErr w:type="spellEnd"/>
      <w:r w:rsidRPr="00207130">
        <w:rPr>
          <w:sz w:val="28"/>
          <w:szCs w:val="28"/>
        </w:rPr>
        <w:t xml:space="preserve"> – это завершающий период онтогенеза. Можно ли считать этот возраст пограничным, переходным и как сочетаются в нем черты детства и взрослости?</w:t>
      </w:r>
    </w:p>
    <w:p w:rsidR="00207130" w:rsidRPr="00207130" w:rsidRDefault="00207130" w:rsidP="00207130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207130">
        <w:rPr>
          <w:sz w:val="28"/>
          <w:szCs w:val="28"/>
        </w:rPr>
        <w:t xml:space="preserve">Каково содержание психологического развития в юности согласно теории Э. </w:t>
      </w:r>
      <w:proofErr w:type="spellStart"/>
      <w:r w:rsidRPr="00207130">
        <w:rPr>
          <w:sz w:val="28"/>
          <w:szCs w:val="28"/>
        </w:rPr>
        <w:t>Эриксона</w:t>
      </w:r>
      <w:proofErr w:type="spellEnd"/>
      <w:r w:rsidRPr="00207130">
        <w:rPr>
          <w:sz w:val="28"/>
          <w:szCs w:val="28"/>
        </w:rPr>
        <w:t>? В чем состоят составляющие возрастной задачи в этот период?</w:t>
      </w:r>
    </w:p>
    <w:p w:rsidR="00207130" w:rsidRPr="00207130" w:rsidRDefault="00207130" w:rsidP="00207130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207130">
        <w:rPr>
          <w:sz w:val="28"/>
          <w:szCs w:val="28"/>
        </w:rPr>
        <w:t>Как определяется отечественными теориями ведущая деятельность в юношеском возрасте? Каково содержание социальной ситуации развития в этот период?</w:t>
      </w:r>
    </w:p>
    <w:p w:rsidR="00207130" w:rsidRPr="00207130" w:rsidRDefault="00207130" w:rsidP="00207130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207130">
        <w:rPr>
          <w:sz w:val="28"/>
          <w:szCs w:val="28"/>
        </w:rPr>
        <w:t xml:space="preserve">Какая из моделей периодизации психического развития, с Вашей точки зрения, в большей степени оправдывает себя при изучении юности? </w:t>
      </w:r>
    </w:p>
    <w:p w:rsidR="00207130" w:rsidRPr="00207130" w:rsidRDefault="00207130" w:rsidP="00207130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207130">
        <w:rPr>
          <w:sz w:val="28"/>
          <w:szCs w:val="28"/>
        </w:rPr>
        <w:t>Каковы основные приобретения юношеского возраста?</w:t>
      </w:r>
    </w:p>
    <w:p w:rsidR="00207130" w:rsidRPr="00207130" w:rsidRDefault="00207130" w:rsidP="00207130">
      <w:pPr>
        <w:widowControl w:val="0"/>
        <w:autoSpaceDE w:val="0"/>
        <w:autoSpaceDN w:val="0"/>
        <w:adjustRightInd w:val="0"/>
        <w:jc w:val="both"/>
        <w:rPr>
          <w:b/>
          <w:color w:val="000000"/>
          <w:sz w:val="28"/>
          <w:szCs w:val="28"/>
        </w:rPr>
      </w:pPr>
    </w:p>
    <w:p w:rsidR="00207130" w:rsidRPr="00207130" w:rsidRDefault="00207130" w:rsidP="00207130">
      <w:pPr>
        <w:widowControl w:val="0"/>
        <w:autoSpaceDE w:val="0"/>
        <w:autoSpaceDN w:val="0"/>
        <w:adjustRightInd w:val="0"/>
        <w:ind w:firstLine="709"/>
        <w:jc w:val="both"/>
        <w:rPr>
          <w:b/>
          <w:color w:val="000000"/>
          <w:sz w:val="28"/>
          <w:szCs w:val="28"/>
        </w:rPr>
      </w:pPr>
      <w:r w:rsidRPr="00207130">
        <w:rPr>
          <w:b/>
          <w:color w:val="000000"/>
          <w:sz w:val="28"/>
          <w:szCs w:val="28"/>
        </w:rPr>
        <w:t xml:space="preserve">Рекомендации </w:t>
      </w:r>
      <w:r>
        <w:rPr>
          <w:b/>
          <w:color w:val="000000"/>
          <w:sz w:val="28"/>
          <w:szCs w:val="28"/>
        </w:rPr>
        <w:t>для</w:t>
      </w:r>
      <w:r w:rsidRPr="00207130">
        <w:rPr>
          <w:b/>
          <w:color w:val="000000"/>
          <w:sz w:val="28"/>
          <w:szCs w:val="28"/>
        </w:rPr>
        <w:t xml:space="preserve"> подготовк</w:t>
      </w:r>
      <w:r>
        <w:rPr>
          <w:b/>
          <w:color w:val="000000"/>
          <w:sz w:val="28"/>
          <w:szCs w:val="28"/>
        </w:rPr>
        <w:t>и</w:t>
      </w:r>
      <w:r w:rsidRPr="00207130">
        <w:rPr>
          <w:b/>
          <w:color w:val="000000"/>
          <w:sz w:val="28"/>
          <w:szCs w:val="28"/>
        </w:rPr>
        <w:t xml:space="preserve"> к занятию.</w:t>
      </w:r>
    </w:p>
    <w:p w:rsidR="00207130" w:rsidRPr="00207130" w:rsidRDefault="00207130" w:rsidP="00207130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207130">
        <w:rPr>
          <w:color w:val="000000"/>
          <w:sz w:val="28"/>
          <w:szCs w:val="28"/>
        </w:rPr>
        <w:t xml:space="preserve">Для подготовки ответов на вопросы следует использовать список литературы к семинару, материалы лекционных занятий, а  </w:t>
      </w:r>
      <w:r w:rsidRPr="00207130">
        <w:rPr>
          <w:sz w:val="28"/>
          <w:szCs w:val="28"/>
        </w:rPr>
        <w:t>также  информационные материалы Приложения.</w:t>
      </w:r>
    </w:p>
    <w:p w:rsidR="00207130" w:rsidRPr="00DA2D68" w:rsidRDefault="00207130" w:rsidP="00207130">
      <w:pPr>
        <w:shd w:val="clear" w:color="auto" w:fill="FFFFFF"/>
        <w:ind w:firstLine="709"/>
        <w:jc w:val="center"/>
        <w:rPr>
          <w:b/>
          <w:bCs/>
          <w:sz w:val="24"/>
          <w:szCs w:val="24"/>
        </w:rPr>
      </w:pPr>
      <w:r w:rsidRPr="00DA2D68">
        <w:rPr>
          <w:b/>
          <w:bCs/>
          <w:sz w:val="24"/>
          <w:szCs w:val="24"/>
        </w:rPr>
        <w:t>Литература</w:t>
      </w:r>
    </w:p>
    <w:p w:rsidR="00207130" w:rsidRPr="00DA2D68" w:rsidRDefault="00207130" w:rsidP="00207130">
      <w:pPr>
        <w:shd w:val="clear" w:color="auto" w:fill="FFFFFF"/>
        <w:ind w:firstLine="709"/>
        <w:jc w:val="center"/>
        <w:rPr>
          <w:bCs/>
          <w:i/>
          <w:sz w:val="24"/>
          <w:szCs w:val="24"/>
        </w:rPr>
      </w:pPr>
      <w:r w:rsidRPr="00DA2D68">
        <w:rPr>
          <w:bCs/>
          <w:i/>
          <w:sz w:val="24"/>
          <w:szCs w:val="24"/>
        </w:rPr>
        <w:t>Основная</w:t>
      </w:r>
    </w:p>
    <w:p w:rsidR="00207130" w:rsidRPr="00DA2D68" w:rsidRDefault="00207130" w:rsidP="00207130">
      <w:pPr>
        <w:widowControl w:val="0"/>
        <w:numPr>
          <w:ilvl w:val="0"/>
          <w:numId w:val="3"/>
        </w:numPr>
        <w:shd w:val="clear" w:color="auto" w:fill="FFFFFF"/>
        <w:tabs>
          <w:tab w:val="left" w:pos="180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4"/>
          <w:szCs w:val="24"/>
        </w:rPr>
      </w:pPr>
      <w:r w:rsidRPr="00DA2D68">
        <w:rPr>
          <w:color w:val="000000"/>
          <w:sz w:val="24"/>
          <w:szCs w:val="24"/>
        </w:rPr>
        <w:t>Обухова Л.Ф. Детская (возрастная) психология. – М.: Российское педагогическое агентство, 1996.</w:t>
      </w:r>
    </w:p>
    <w:p w:rsidR="00207130" w:rsidRPr="00DA2D68" w:rsidRDefault="00207130" w:rsidP="00207130">
      <w:pPr>
        <w:numPr>
          <w:ilvl w:val="0"/>
          <w:numId w:val="3"/>
        </w:numPr>
        <w:ind w:left="0" w:firstLine="709"/>
        <w:jc w:val="both"/>
        <w:rPr>
          <w:sz w:val="24"/>
          <w:szCs w:val="24"/>
        </w:rPr>
      </w:pPr>
      <w:r w:rsidRPr="00DA2D68">
        <w:rPr>
          <w:sz w:val="24"/>
          <w:szCs w:val="24"/>
        </w:rPr>
        <w:t>Психология развития: Учеб</w:t>
      </w:r>
      <w:proofErr w:type="gramStart"/>
      <w:r w:rsidRPr="00DA2D68">
        <w:rPr>
          <w:sz w:val="24"/>
          <w:szCs w:val="24"/>
        </w:rPr>
        <w:t>.</w:t>
      </w:r>
      <w:proofErr w:type="gramEnd"/>
      <w:r w:rsidRPr="00DA2D68">
        <w:rPr>
          <w:sz w:val="24"/>
          <w:szCs w:val="24"/>
        </w:rPr>
        <w:t xml:space="preserve"> </w:t>
      </w:r>
      <w:proofErr w:type="gramStart"/>
      <w:r w:rsidRPr="00DA2D68">
        <w:rPr>
          <w:sz w:val="24"/>
          <w:szCs w:val="24"/>
        </w:rPr>
        <w:t>д</w:t>
      </w:r>
      <w:proofErr w:type="gramEnd"/>
      <w:r w:rsidRPr="00DA2D68">
        <w:rPr>
          <w:sz w:val="24"/>
          <w:szCs w:val="24"/>
        </w:rPr>
        <w:t xml:space="preserve">ля студ. </w:t>
      </w:r>
      <w:proofErr w:type="spellStart"/>
      <w:r w:rsidRPr="00DA2D68">
        <w:rPr>
          <w:sz w:val="24"/>
          <w:szCs w:val="24"/>
        </w:rPr>
        <w:t>высш</w:t>
      </w:r>
      <w:proofErr w:type="spellEnd"/>
      <w:r w:rsidRPr="00DA2D68">
        <w:rPr>
          <w:sz w:val="24"/>
          <w:szCs w:val="24"/>
        </w:rPr>
        <w:t xml:space="preserve">. психол. учеб. заведений /Т.Д. Марцинковская, Т.М. </w:t>
      </w:r>
      <w:proofErr w:type="spellStart"/>
      <w:r w:rsidRPr="00DA2D68">
        <w:rPr>
          <w:sz w:val="24"/>
          <w:szCs w:val="24"/>
        </w:rPr>
        <w:t>Марютина</w:t>
      </w:r>
      <w:proofErr w:type="spellEnd"/>
      <w:r w:rsidRPr="00DA2D68">
        <w:rPr>
          <w:sz w:val="24"/>
          <w:szCs w:val="24"/>
        </w:rPr>
        <w:t xml:space="preserve">, Т.Г. </w:t>
      </w:r>
      <w:proofErr w:type="spellStart"/>
      <w:r w:rsidRPr="00DA2D68">
        <w:rPr>
          <w:sz w:val="24"/>
          <w:szCs w:val="24"/>
        </w:rPr>
        <w:t>Стефаненко</w:t>
      </w:r>
      <w:proofErr w:type="spellEnd"/>
      <w:r w:rsidRPr="00DA2D68">
        <w:rPr>
          <w:sz w:val="24"/>
          <w:szCs w:val="24"/>
        </w:rPr>
        <w:t xml:space="preserve"> и др.; Под ред. Т.Д. Марцинковской. – 2-е изд., </w:t>
      </w:r>
      <w:proofErr w:type="spellStart"/>
      <w:r w:rsidRPr="00DA2D68">
        <w:rPr>
          <w:sz w:val="24"/>
          <w:szCs w:val="24"/>
        </w:rPr>
        <w:t>перераб</w:t>
      </w:r>
      <w:proofErr w:type="spellEnd"/>
      <w:r w:rsidRPr="00DA2D68">
        <w:rPr>
          <w:sz w:val="24"/>
          <w:szCs w:val="24"/>
        </w:rPr>
        <w:t>. и доп. – М.: Издательский центр «Академия», 2005.</w:t>
      </w:r>
    </w:p>
    <w:p w:rsidR="00207130" w:rsidRPr="00DA2D68" w:rsidRDefault="00207130" w:rsidP="00207130">
      <w:pPr>
        <w:numPr>
          <w:ilvl w:val="0"/>
          <w:numId w:val="3"/>
        </w:numPr>
        <w:tabs>
          <w:tab w:val="left" w:pos="1204"/>
        </w:tabs>
        <w:ind w:left="0" w:firstLine="709"/>
        <w:jc w:val="both"/>
        <w:rPr>
          <w:sz w:val="24"/>
          <w:szCs w:val="24"/>
        </w:rPr>
      </w:pPr>
      <w:proofErr w:type="spellStart"/>
      <w:r w:rsidRPr="00DA2D68">
        <w:rPr>
          <w:sz w:val="24"/>
          <w:szCs w:val="24"/>
        </w:rPr>
        <w:t>Слободчиков</w:t>
      </w:r>
      <w:proofErr w:type="spellEnd"/>
      <w:r w:rsidRPr="00DA2D68">
        <w:rPr>
          <w:sz w:val="24"/>
          <w:szCs w:val="24"/>
        </w:rPr>
        <w:t xml:space="preserve"> В.И., Исаев Е.И. Основы психологической антропологии. Психология развития человека: Учебное пособие для вузов. – М., 2000.</w:t>
      </w:r>
    </w:p>
    <w:p w:rsidR="00207130" w:rsidRPr="00DA2D68" w:rsidRDefault="00207130" w:rsidP="00207130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color w:val="000000"/>
          <w:spacing w:val="-9"/>
          <w:sz w:val="24"/>
          <w:szCs w:val="24"/>
        </w:rPr>
      </w:pPr>
      <w:proofErr w:type="spellStart"/>
      <w:r w:rsidRPr="00DA2D68">
        <w:rPr>
          <w:color w:val="000000"/>
          <w:spacing w:val="-9"/>
          <w:sz w:val="24"/>
          <w:szCs w:val="24"/>
        </w:rPr>
        <w:t>Ремшмидт</w:t>
      </w:r>
      <w:proofErr w:type="spellEnd"/>
      <w:r w:rsidRPr="00DA2D68">
        <w:rPr>
          <w:color w:val="000000"/>
          <w:spacing w:val="-9"/>
          <w:sz w:val="24"/>
          <w:szCs w:val="24"/>
        </w:rPr>
        <w:t xml:space="preserve"> Х.. Подростковый и юношеский возраст: проблемы становления личности: Пер. с нем. – М.: Мир, 1994. – 320 </w:t>
      </w:r>
      <w:proofErr w:type="gramStart"/>
      <w:r w:rsidRPr="00DA2D68">
        <w:rPr>
          <w:color w:val="000000"/>
          <w:spacing w:val="-9"/>
          <w:sz w:val="24"/>
          <w:szCs w:val="24"/>
        </w:rPr>
        <w:t>с</w:t>
      </w:r>
      <w:proofErr w:type="gramEnd"/>
      <w:r w:rsidRPr="00DA2D68">
        <w:rPr>
          <w:color w:val="000000"/>
          <w:spacing w:val="-9"/>
          <w:sz w:val="24"/>
          <w:szCs w:val="24"/>
        </w:rPr>
        <w:t>.</w:t>
      </w:r>
    </w:p>
    <w:p w:rsidR="00207130" w:rsidRPr="00DA2D68" w:rsidRDefault="00207130" w:rsidP="00207130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color w:val="000000"/>
          <w:sz w:val="24"/>
          <w:szCs w:val="24"/>
        </w:rPr>
      </w:pPr>
      <w:proofErr w:type="spellStart"/>
      <w:r w:rsidRPr="00DA2D68">
        <w:rPr>
          <w:color w:val="000000"/>
          <w:sz w:val="24"/>
          <w:szCs w:val="24"/>
        </w:rPr>
        <w:t>Эриксон</w:t>
      </w:r>
      <w:proofErr w:type="spellEnd"/>
      <w:r w:rsidRPr="00DA2D68">
        <w:rPr>
          <w:color w:val="000000"/>
          <w:sz w:val="24"/>
          <w:szCs w:val="24"/>
        </w:rPr>
        <w:t xml:space="preserve"> Э. Идентичность: юность и кризис: Пер. с англ.. / Общ</w:t>
      </w:r>
      <w:proofErr w:type="gramStart"/>
      <w:r w:rsidRPr="00DA2D68">
        <w:rPr>
          <w:color w:val="000000"/>
          <w:sz w:val="24"/>
          <w:szCs w:val="24"/>
        </w:rPr>
        <w:t>.</w:t>
      </w:r>
      <w:proofErr w:type="gramEnd"/>
      <w:r w:rsidRPr="00DA2D68">
        <w:rPr>
          <w:color w:val="000000"/>
          <w:sz w:val="24"/>
          <w:szCs w:val="24"/>
        </w:rPr>
        <w:t xml:space="preserve"> </w:t>
      </w:r>
      <w:proofErr w:type="gramStart"/>
      <w:r w:rsidRPr="00DA2D68">
        <w:rPr>
          <w:color w:val="000000"/>
          <w:sz w:val="24"/>
          <w:szCs w:val="24"/>
        </w:rPr>
        <w:t>р</w:t>
      </w:r>
      <w:proofErr w:type="gramEnd"/>
      <w:r w:rsidRPr="00DA2D68">
        <w:rPr>
          <w:color w:val="000000"/>
          <w:sz w:val="24"/>
          <w:szCs w:val="24"/>
        </w:rPr>
        <w:t xml:space="preserve">ед. и </w:t>
      </w:r>
      <w:proofErr w:type="spellStart"/>
      <w:r w:rsidRPr="00DA2D68">
        <w:rPr>
          <w:color w:val="000000"/>
          <w:sz w:val="24"/>
          <w:szCs w:val="24"/>
        </w:rPr>
        <w:t>предисл</w:t>
      </w:r>
      <w:proofErr w:type="spellEnd"/>
      <w:r w:rsidRPr="00DA2D68">
        <w:rPr>
          <w:color w:val="000000"/>
          <w:sz w:val="24"/>
          <w:szCs w:val="24"/>
        </w:rPr>
        <w:t xml:space="preserve">. Толстых А.В. – М.: Издательская группа «Прогресс», 1996. </w:t>
      </w:r>
    </w:p>
    <w:p w:rsidR="00207130" w:rsidRPr="00DA2D68" w:rsidRDefault="00207130" w:rsidP="00207130">
      <w:pPr>
        <w:shd w:val="clear" w:color="auto" w:fill="FFFFFF"/>
        <w:ind w:firstLine="709"/>
        <w:jc w:val="center"/>
        <w:rPr>
          <w:bCs/>
          <w:i/>
          <w:sz w:val="24"/>
          <w:szCs w:val="24"/>
        </w:rPr>
      </w:pPr>
    </w:p>
    <w:p w:rsidR="00207130" w:rsidRPr="00DA2D68" w:rsidRDefault="00207130" w:rsidP="00207130">
      <w:pPr>
        <w:shd w:val="clear" w:color="auto" w:fill="FFFFFF"/>
        <w:ind w:firstLine="709"/>
        <w:jc w:val="center"/>
        <w:rPr>
          <w:bCs/>
          <w:i/>
          <w:sz w:val="24"/>
          <w:szCs w:val="24"/>
        </w:rPr>
      </w:pPr>
      <w:r w:rsidRPr="00DA2D68">
        <w:rPr>
          <w:bCs/>
          <w:i/>
          <w:sz w:val="24"/>
          <w:szCs w:val="24"/>
        </w:rPr>
        <w:t>Дополнительная</w:t>
      </w:r>
    </w:p>
    <w:p w:rsidR="00207130" w:rsidRPr="00DA2D68" w:rsidRDefault="00207130" w:rsidP="00207130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color w:val="000000"/>
          <w:spacing w:val="-9"/>
          <w:sz w:val="24"/>
          <w:szCs w:val="24"/>
        </w:rPr>
      </w:pPr>
      <w:r w:rsidRPr="00DA2D68">
        <w:rPr>
          <w:color w:val="000000"/>
          <w:spacing w:val="-9"/>
          <w:sz w:val="24"/>
          <w:szCs w:val="24"/>
        </w:rPr>
        <w:t>Леонтьев А.Н. Развитие психики в онтогенезе. / Избранные психологические произведения: В 2-х т. Т.1 – М.: Педагогика, 1983.</w:t>
      </w:r>
    </w:p>
    <w:p w:rsidR="00207130" w:rsidRPr="00DA2D68" w:rsidRDefault="00207130" w:rsidP="00207130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color w:val="000000"/>
          <w:spacing w:val="-9"/>
          <w:sz w:val="24"/>
          <w:szCs w:val="24"/>
        </w:rPr>
      </w:pPr>
      <w:r w:rsidRPr="00DA2D68">
        <w:rPr>
          <w:color w:val="000000"/>
          <w:spacing w:val="-9"/>
          <w:sz w:val="24"/>
          <w:szCs w:val="24"/>
        </w:rPr>
        <w:t>Поливанова К.Н. Психология возрастных кризисов: Учеб</w:t>
      </w:r>
      <w:proofErr w:type="gramStart"/>
      <w:r w:rsidRPr="00DA2D68">
        <w:rPr>
          <w:color w:val="000000"/>
          <w:spacing w:val="-9"/>
          <w:sz w:val="24"/>
          <w:szCs w:val="24"/>
        </w:rPr>
        <w:t>.</w:t>
      </w:r>
      <w:proofErr w:type="gramEnd"/>
      <w:r w:rsidRPr="00DA2D68">
        <w:rPr>
          <w:color w:val="000000"/>
          <w:spacing w:val="-9"/>
          <w:sz w:val="24"/>
          <w:szCs w:val="24"/>
        </w:rPr>
        <w:t xml:space="preserve"> </w:t>
      </w:r>
      <w:proofErr w:type="gramStart"/>
      <w:r w:rsidRPr="00DA2D68">
        <w:rPr>
          <w:color w:val="000000"/>
          <w:spacing w:val="-9"/>
          <w:sz w:val="24"/>
          <w:szCs w:val="24"/>
        </w:rPr>
        <w:t>п</w:t>
      </w:r>
      <w:proofErr w:type="gramEnd"/>
      <w:r w:rsidRPr="00DA2D68">
        <w:rPr>
          <w:color w:val="000000"/>
          <w:spacing w:val="-9"/>
          <w:sz w:val="24"/>
          <w:szCs w:val="24"/>
        </w:rPr>
        <w:t xml:space="preserve">особие для студ. </w:t>
      </w:r>
      <w:proofErr w:type="spellStart"/>
      <w:r w:rsidRPr="00DA2D68">
        <w:rPr>
          <w:color w:val="000000"/>
          <w:spacing w:val="-9"/>
          <w:sz w:val="24"/>
          <w:szCs w:val="24"/>
        </w:rPr>
        <w:t>высш</w:t>
      </w:r>
      <w:proofErr w:type="spellEnd"/>
      <w:r w:rsidRPr="00DA2D68">
        <w:rPr>
          <w:color w:val="000000"/>
          <w:spacing w:val="-9"/>
          <w:sz w:val="24"/>
          <w:szCs w:val="24"/>
        </w:rPr>
        <w:t xml:space="preserve">. </w:t>
      </w:r>
      <w:proofErr w:type="spellStart"/>
      <w:r w:rsidRPr="00DA2D68">
        <w:rPr>
          <w:color w:val="000000"/>
          <w:spacing w:val="-9"/>
          <w:sz w:val="24"/>
          <w:szCs w:val="24"/>
        </w:rPr>
        <w:t>пед</w:t>
      </w:r>
      <w:proofErr w:type="spellEnd"/>
      <w:r w:rsidRPr="00DA2D68">
        <w:rPr>
          <w:color w:val="000000"/>
          <w:spacing w:val="-9"/>
          <w:sz w:val="24"/>
          <w:szCs w:val="24"/>
        </w:rPr>
        <w:t>. учеб. заведений. – М.: Издательский центр «Академия», 2000.</w:t>
      </w:r>
    </w:p>
    <w:p w:rsidR="00207130" w:rsidRPr="00DA2D68" w:rsidRDefault="00207130" w:rsidP="00207130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color w:val="000000"/>
          <w:spacing w:val="-9"/>
          <w:sz w:val="24"/>
          <w:szCs w:val="24"/>
        </w:rPr>
      </w:pPr>
      <w:proofErr w:type="spellStart"/>
      <w:r w:rsidRPr="00DA2D68">
        <w:rPr>
          <w:color w:val="000000"/>
          <w:spacing w:val="-9"/>
          <w:sz w:val="24"/>
          <w:szCs w:val="24"/>
        </w:rPr>
        <w:t>Слободчиков</w:t>
      </w:r>
      <w:proofErr w:type="spellEnd"/>
      <w:r w:rsidRPr="00DA2D68">
        <w:rPr>
          <w:color w:val="000000"/>
          <w:spacing w:val="-9"/>
          <w:sz w:val="24"/>
          <w:szCs w:val="24"/>
        </w:rPr>
        <w:t xml:space="preserve"> В.И., Исаев Е.И. Основы психологической антропологии. Психология развития человека: Развитие субъективной реальности в онтогенезе: Учебное пособие для вузов. – М.: Школьная Пресса, 2000.</w:t>
      </w:r>
    </w:p>
    <w:p w:rsidR="00207130" w:rsidRPr="00DA2D68" w:rsidRDefault="00207130" w:rsidP="00207130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iCs/>
          <w:sz w:val="24"/>
          <w:szCs w:val="24"/>
        </w:rPr>
      </w:pPr>
      <w:r w:rsidRPr="00DA2D68">
        <w:rPr>
          <w:color w:val="000000"/>
          <w:spacing w:val="-9"/>
          <w:sz w:val="24"/>
          <w:szCs w:val="24"/>
        </w:rPr>
        <w:t xml:space="preserve">Теории личности / Л. </w:t>
      </w:r>
      <w:proofErr w:type="spellStart"/>
      <w:r w:rsidRPr="00DA2D68">
        <w:rPr>
          <w:color w:val="000000"/>
          <w:spacing w:val="-9"/>
          <w:sz w:val="24"/>
          <w:szCs w:val="24"/>
        </w:rPr>
        <w:t>Хьелл</w:t>
      </w:r>
      <w:proofErr w:type="spellEnd"/>
      <w:r w:rsidRPr="00DA2D68">
        <w:rPr>
          <w:color w:val="000000"/>
          <w:spacing w:val="-9"/>
          <w:sz w:val="24"/>
          <w:szCs w:val="24"/>
        </w:rPr>
        <w:t xml:space="preserve">, Д. </w:t>
      </w:r>
      <w:proofErr w:type="spellStart"/>
      <w:r w:rsidRPr="00DA2D68">
        <w:rPr>
          <w:color w:val="000000"/>
          <w:spacing w:val="-9"/>
          <w:sz w:val="24"/>
          <w:szCs w:val="24"/>
        </w:rPr>
        <w:t>Зиглер</w:t>
      </w:r>
      <w:proofErr w:type="spellEnd"/>
      <w:r w:rsidRPr="00DA2D68">
        <w:rPr>
          <w:color w:val="000000"/>
          <w:spacing w:val="-9"/>
          <w:sz w:val="24"/>
          <w:szCs w:val="24"/>
        </w:rPr>
        <w:t>. – 3-е изд. – СПб: Питер, 2003.</w:t>
      </w:r>
    </w:p>
    <w:p w:rsidR="00207130" w:rsidRPr="00DA2D68" w:rsidRDefault="00207130" w:rsidP="00207130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iCs/>
          <w:sz w:val="24"/>
          <w:szCs w:val="24"/>
        </w:rPr>
      </w:pPr>
      <w:r w:rsidRPr="00DA2D68">
        <w:rPr>
          <w:iCs/>
          <w:sz w:val="24"/>
          <w:szCs w:val="24"/>
        </w:rPr>
        <w:lastRenderedPageBreak/>
        <w:t>Кон И.С. Психология юношеского возраста: (Проблемы формирования личности). Учеб</w:t>
      </w:r>
      <w:proofErr w:type="gramStart"/>
      <w:r w:rsidRPr="00DA2D68">
        <w:rPr>
          <w:iCs/>
          <w:sz w:val="24"/>
          <w:szCs w:val="24"/>
        </w:rPr>
        <w:t>.</w:t>
      </w:r>
      <w:proofErr w:type="gramEnd"/>
      <w:r w:rsidRPr="00DA2D68">
        <w:rPr>
          <w:iCs/>
          <w:sz w:val="24"/>
          <w:szCs w:val="24"/>
        </w:rPr>
        <w:t xml:space="preserve"> </w:t>
      </w:r>
      <w:proofErr w:type="gramStart"/>
      <w:r w:rsidRPr="00DA2D68">
        <w:rPr>
          <w:iCs/>
          <w:sz w:val="24"/>
          <w:szCs w:val="24"/>
        </w:rPr>
        <w:t>п</w:t>
      </w:r>
      <w:proofErr w:type="gramEnd"/>
      <w:r w:rsidRPr="00DA2D68">
        <w:rPr>
          <w:iCs/>
          <w:sz w:val="24"/>
          <w:szCs w:val="24"/>
        </w:rPr>
        <w:t xml:space="preserve">особие для студ. </w:t>
      </w:r>
      <w:proofErr w:type="spellStart"/>
      <w:r w:rsidRPr="00DA2D68">
        <w:rPr>
          <w:iCs/>
          <w:sz w:val="24"/>
          <w:szCs w:val="24"/>
        </w:rPr>
        <w:t>пед</w:t>
      </w:r>
      <w:proofErr w:type="spellEnd"/>
      <w:r w:rsidRPr="00DA2D68">
        <w:rPr>
          <w:iCs/>
          <w:sz w:val="24"/>
          <w:szCs w:val="24"/>
        </w:rPr>
        <w:t xml:space="preserve">. </w:t>
      </w:r>
      <w:proofErr w:type="spellStart"/>
      <w:r w:rsidRPr="00DA2D68">
        <w:rPr>
          <w:iCs/>
          <w:sz w:val="24"/>
          <w:szCs w:val="24"/>
        </w:rPr>
        <w:t>ин-тов</w:t>
      </w:r>
      <w:proofErr w:type="spellEnd"/>
      <w:r w:rsidRPr="00DA2D68">
        <w:rPr>
          <w:iCs/>
          <w:sz w:val="24"/>
          <w:szCs w:val="24"/>
        </w:rPr>
        <w:t>. – М.: Просвещение, 1979.</w:t>
      </w:r>
    </w:p>
    <w:p w:rsidR="00207130" w:rsidRDefault="00207130" w:rsidP="00207130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color w:val="000000"/>
          <w:spacing w:val="-9"/>
          <w:sz w:val="24"/>
          <w:szCs w:val="24"/>
        </w:rPr>
      </w:pPr>
      <w:r w:rsidRPr="00DA2D68">
        <w:rPr>
          <w:color w:val="000000"/>
          <w:spacing w:val="-9"/>
          <w:sz w:val="24"/>
          <w:szCs w:val="24"/>
        </w:rPr>
        <w:t>Кон И.С. Психология ранней юности: Кн. для учителей. – М.: Просвещение, 1989.</w:t>
      </w:r>
    </w:p>
    <w:p w:rsidR="00207130" w:rsidRPr="00DA2D68" w:rsidRDefault="00207130" w:rsidP="00207130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color w:val="000000"/>
          <w:spacing w:val="-9"/>
          <w:sz w:val="24"/>
          <w:szCs w:val="24"/>
        </w:rPr>
      </w:pPr>
      <w:proofErr w:type="spellStart"/>
      <w:r w:rsidRPr="00DA2D68">
        <w:rPr>
          <w:color w:val="000000"/>
          <w:spacing w:val="-9"/>
          <w:sz w:val="24"/>
          <w:szCs w:val="24"/>
        </w:rPr>
        <w:t>Шэффер</w:t>
      </w:r>
      <w:proofErr w:type="spellEnd"/>
      <w:r w:rsidRPr="00DA2D68">
        <w:rPr>
          <w:color w:val="000000"/>
          <w:spacing w:val="-9"/>
          <w:sz w:val="24"/>
          <w:szCs w:val="24"/>
        </w:rPr>
        <w:t xml:space="preserve"> Д. Дети и подростки: психология развития. – 6-е изд. – СПб</w:t>
      </w:r>
      <w:proofErr w:type="gramStart"/>
      <w:r w:rsidRPr="00DA2D68">
        <w:rPr>
          <w:color w:val="000000"/>
          <w:spacing w:val="-9"/>
          <w:sz w:val="24"/>
          <w:szCs w:val="24"/>
        </w:rPr>
        <w:t xml:space="preserve">.: </w:t>
      </w:r>
      <w:proofErr w:type="gramEnd"/>
      <w:r w:rsidRPr="00DA2D68">
        <w:rPr>
          <w:color w:val="000000"/>
          <w:spacing w:val="-9"/>
          <w:sz w:val="24"/>
          <w:szCs w:val="24"/>
        </w:rPr>
        <w:t>Питер, 2003.</w:t>
      </w:r>
    </w:p>
    <w:p w:rsidR="00207130" w:rsidRPr="00DA2D68" w:rsidRDefault="00207130" w:rsidP="00207130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color w:val="000000"/>
          <w:spacing w:val="-9"/>
          <w:sz w:val="24"/>
          <w:szCs w:val="24"/>
        </w:rPr>
      </w:pPr>
      <w:proofErr w:type="spellStart"/>
      <w:r w:rsidRPr="00DA2D68">
        <w:rPr>
          <w:color w:val="000000"/>
          <w:spacing w:val="-9"/>
          <w:sz w:val="24"/>
          <w:szCs w:val="24"/>
        </w:rPr>
        <w:t>Эльконин</w:t>
      </w:r>
      <w:proofErr w:type="spellEnd"/>
      <w:r w:rsidRPr="00DA2D68">
        <w:rPr>
          <w:color w:val="000000"/>
          <w:spacing w:val="-9"/>
          <w:sz w:val="24"/>
          <w:szCs w:val="24"/>
        </w:rPr>
        <w:t xml:space="preserve"> Д.Б. Из научных дневников / Избранные психологические труды. – М.: Педагогика, 1989.</w:t>
      </w:r>
    </w:p>
    <w:p w:rsidR="00207130" w:rsidRDefault="00207130" w:rsidP="00207130">
      <w:pPr>
        <w:shd w:val="clear" w:color="auto" w:fill="FFFFFF"/>
        <w:ind w:firstLine="709"/>
        <w:jc w:val="right"/>
        <w:rPr>
          <w:b/>
          <w:bCs/>
          <w:sz w:val="24"/>
          <w:szCs w:val="24"/>
        </w:rPr>
      </w:pPr>
    </w:p>
    <w:p w:rsidR="00207130" w:rsidRPr="00DA2D68" w:rsidRDefault="00207130" w:rsidP="00207130">
      <w:pPr>
        <w:shd w:val="clear" w:color="auto" w:fill="FFFFFF"/>
        <w:ind w:firstLine="709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Приложение к теме </w:t>
      </w:r>
    </w:p>
    <w:p w:rsidR="00207130" w:rsidRPr="00DA2D68" w:rsidRDefault="00207130" w:rsidP="00207130">
      <w:pPr>
        <w:shd w:val="clear" w:color="auto" w:fill="FFFFFF"/>
        <w:ind w:firstLine="720"/>
        <w:jc w:val="both"/>
        <w:rPr>
          <w:iCs/>
          <w:sz w:val="24"/>
          <w:szCs w:val="24"/>
        </w:rPr>
      </w:pPr>
      <w:r w:rsidRPr="00DA2D68">
        <w:rPr>
          <w:b/>
          <w:iCs/>
          <w:sz w:val="24"/>
          <w:szCs w:val="24"/>
        </w:rPr>
        <w:t>Источник:</w:t>
      </w:r>
      <w:r w:rsidRPr="00DA2D68">
        <w:rPr>
          <w:iCs/>
          <w:sz w:val="24"/>
          <w:szCs w:val="24"/>
        </w:rPr>
        <w:t xml:space="preserve"> Кон И.С. Психология юношеского возраста: (Проблемы формирования личности). Учеб</w:t>
      </w:r>
      <w:proofErr w:type="gramStart"/>
      <w:r w:rsidRPr="00DA2D68">
        <w:rPr>
          <w:iCs/>
          <w:sz w:val="24"/>
          <w:szCs w:val="24"/>
        </w:rPr>
        <w:t>.</w:t>
      </w:r>
      <w:proofErr w:type="gramEnd"/>
      <w:r w:rsidRPr="00DA2D68">
        <w:rPr>
          <w:iCs/>
          <w:sz w:val="24"/>
          <w:szCs w:val="24"/>
        </w:rPr>
        <w:t xml:space="preserve"> </w:t>
      </w:r>
      <w:proofErr w:type="gramStart"/>
      <w:r w:rsidRPr="00DA2D68">
        <w:rPr>
          <w:iCs/>
          <w:sz w:val="24"/>
          <w:szCs w:val="24"/>
        </w:rPr>
        <w:t>п</w:t>
      </w:r>
      <w:proofErr w:type="gramEnd"/>
      <w:r w:rsidRPr="00DA2D68">
        <w:rPr>
          <w:iCs/>
          <w:sz w:val="24"/>
          <w:szCs w:val="24"/>
        </w:rPr>
        <w:t xml:space="preserve">особие для студ. </w:t>
      </w:r>
      <w:proofErr w:type="spellStart"/>
      <w:r w:rsidRPr="00DA2D68">
        <w:rPr>
          <w:iCs/>
          <w:sz w:val="24"/>
          <w:szCs w:val="24"/>
        </w:rPr>
        <w:t>пед</w:t>
      </w:r>
      <w:proofErr w:type="spellEnd"/>
      <w:r w:rsidRPr="00DA2D68">
        <w:rPr>
          <w:iCs/>
          <w:sz w:val="24"/>
          <w:szCs w:val="24"/>
        </w:rPr>
        <w:t xml:space="preserve">. </w:t>
      </w:r>
      <w:proofErr w:type="spellStart"/>
      <w:r w:rsidRPr="00DA2D68">
        <w:rPr>
          <w:iCs/>
          <w:sz w:val="24"/>
          <w:szCs w:val="24"/>
        </w:rPr>
        <w:t>ин-тов</w:t>
      </w:r>
      <w:proofErr w:type="spellEnd"/>
      <w:r w:rsidRPr="00DA2D68">
        <w:rPr>
          <w:iCs/>
          <w:sz w:val="24"/>
          <w:szCs w:val="24"/>
        </w:rPr>
        <w:t>. – М.: Просвещение, 1979. – С. 44 – 46.</w:t>
      </w:r>
    </w:p>
    <w:p w:rsidR="00207130" w:rsidRPr="00DA2D68" w:rsidRDefault="00207130" w:rsidP="00207130">
      <w:pPr>
        <w:shd w:val="clear" w:color="auto" w:fill="FFFFFF"/>
        <w:ind w:firstLine="720"/>
        <w:jc w:val="both"/>
        <w:rPr>
          <w:sz w:val="24"/>
          <w:szCs w:val="24"/>
        </w:rPr>
      </w:pPr>
      <w:r w:rsidRPr="00DA2D68">
        <w:rPr>
          <w:iCs/>
          <w:sz w:val="24"/>
          <w:szCs w:val="24"/>
        </w:rPr>
        <w:t>«</w:t>
      </w:r>
      <w:r w:rsidRPr="00DA2D68">
        <w:rPr>
          <w:i/>
          <w:iCs/>
          <w:sz w:val="24"/>
          <w:szCs w:val="24"/>
        </w:rPr>
        <w:t xml:space="preserve">Юношеский возраст </w:t>
      </w:r>
      <w:r w:rsidRPr="00DA2D68">
        <w:rPr>
          <w:sz w:val="24"/>
          <w:szCs w:val="24"/>
        </w:rPr>
        <w:t xml:space="preserve">(от 14—15 до 18 лет) представляет собой в буквальном смысле слова «третий мир», существующий </w:t>
      </w:r>
      <w:r w:rsidRPr="00DA2D68">
        <w:rPr>
          <w:i/>
          <w:iCs/>
          <w:sz w:val="24"/>
          <w:szCs w:val="24"/>
        </w:rPr>
        <w:t xml:space="preserve">между </w:t>
      </w:r>
      <w:r w:rsidRPr="00DA2D68">
        <w:rPr>
          <w:sz w:val="24"/>
          <w:szCs w:val="24"/>
        </w:rPr>
        <w:t xml:space="preserve">детством и взрослостью. </w:t>
      </w:r>
      <w:r w:rsidRPr="00DA2D68">
        <w:rPr>
          <w:i/>
          <w:iCs/>
          <w:sz w:val="24"/>
          <w:szCs w:val="24"/>
        </w:rPr>
        <w:t xml:space="preserve">Биологически — </w:t>
      </w:r>
      <w:r w:rsidRPr="00DA2D68">
        <w:rPr>
          <w:sz w:val="24"/>
          <w:szCs w:val="24"/>
        </w:rPr>
        <w:t>это период завершения физического созревания. Большинство девушек и зна</w:t>
      </w:r>
      <w:r w:rsidRPr="00DA2D68">
        <w:rPr>
          <w:sz w:val="24"/>
          <w:szCs w:val="24"/>
        </w:rPr>
        <w:softHyphen/>
        <w:t xml:space="preserve">чительная часть юношей вступают </w:t>
      </w:r>
      <w:proofErr w:type="gramStart"/>
      <w:r w:rsidRPr="00DA2D68">
        <w:rPr>
          <w:sz w:val="24"/>
          <w:szCs w:val="24"/>
        </w:rPr>
        <w:t>в</w:t>
      </w:r>
      <w:proofErr w:type="gramEnd"/>
      <w:r w:rsidRPr="00DA2D68">
        <w:rPr>
          <w:sz w:val="24"/>
          <w:szCs w:val="24"/>
        </w:rPr>
        <w:t xml:space="preserve"> пего уже </w:t>
      </w:r>
      <w:proofErr w:type="spellStart"/>
      <w:r w:rsidRPr="00DA2D68">
        <w:rPr>
          <w:sz w:val="24"/>
          <w:szCs w:val="24"/>
        </w:rPr>
        <w:t>постпубертатными</w:t>
      </w:r>
      <w:proofErr w:type="spellEnd"/>
      <w:r w:rsidRPr="00DA2D68">
        <w:rPr>
          <w:sz w:val="24"/>
          <w:szCs w:val="24"/>
        </w:rPr>
        <w:t xml:space="preserve">, однако </w:t>
      </w:r>
      <w:proofErr w:type="gramStart"/>
      <w:r w:rsidRPr="00DA2D68">
        <w:rPr>
          <w:sz w:val="24"/>
          <w:szCs w:val="24"/>
        </w:rPr>
        <w:t>на</w:t>
      </w:r>
      <w:proofErr w:type="gramEnd"/>
      <w:r w:rsidRPr="00DA2D68">
        <w:rPr>
          <w:sz w:val="24"/>
          <w:szCs w:val="24"/>
        </w:rPr>
        <w:t xml:space="preserve"> его долю выпадает задача многочисленных «доделок» и устранение диспропорций, обусловленных неравномерностью развития. К концу этого периода основные процессы физиологического о созревания в большинстве случаев завершены, так что дальнейшее физическое развитие можно рассматривать уже как принадлежащее к циклу взрослости.</w:t>
      </w:r>
    </w:p>
    <w:p w:rsidR="00207130" w:rsidRPr="00DA2D68" w:rsidRDefault="00207130" w:rsidP="00207130">
      <w:pPr>
        <w:shd w:val="clear" w:color="auto" w:fill="FFFFFF"/>
        <w:ind w:firstLine="720"/>
        <w:jc w:val="both"/>
        <w:rPr>
          <w:sz w:val="24"/>
          <w:szCs w:val="24"/>
        </w:rPr>
      </w:pPr>
      <w:r w:rsidRPr="00DA2D68">
        <w:rPr>
          <w:i/>
          <w:iCs/>
          <w:sz w:val="24"/>
          <w:szCs w:val="24"/>
        </w:rPr>
        <w:t xml:space="preserve">Социальное положение </w:t>
      </w:r>
      <w:r w:rsidRPr="00DA2D68">
        <w:rPr>
          <w:sz w:val="24"/>
          <w:szCs w:val="24"/>
        </w:rPr>
        <w:t>юношества неоднородно. Юность – завершающий этап первичной социализации. Подавляющее большинство юношей и девушек еще учащиеся, их участие в производительном труде рассматривается не только и не столько с точки зрения его экономической эффективности, сколько с точки зрения его воспитательной ценности. Работающая молодежь 16 – 18 лет (некоторые правовые акты именуют их “подростками”) имеет особый юридический статус и пользуется целым рядом льгот</w:t>
      </w:r>
      <w:proofErr w:type="gramStart"/>
      <w:r w:rsidRPr="00DA2D68">
        <w:rPr>
          <w:sz w:val="24"/>
          <w:szCs w:val="24"/>
        </w:rPr>
        <w:t xml:space="preserve"> … О</w:t>
      </w:r>
      <w:proofErr w:type="gramEnd"/>
      <w:r w:rsidRPr="00DA2D68">
        <w:rPr>
          <w:sz w:val="24"/>
          <w:szCs w:val="24"/>
        </w:rPr>
        <w:t>днако деятельность и ролевая структура личности на этом этапе уже приобретают ряд новых, взрослых качеств. Главная социальная задача этого возраста</w:t>
      </w:r>
      <w:r w:rsidRPr="0060703A">
        <w:rPr>
          <w:sz w:val="24"/>
          <w:szCs w:val="24"/>
        </w:rPr>
        <w:t xml:space="preserve"> – </w:t>
      </w:r>
      <w:r w:rsidRPr="00DA2D68">
        <w:rPr>
          <w:sz w:val="24"/>
          <w:szCs w:val="24"/>
        </w:rPr>
        <w:t xml:space="preserve">выбор профессии. Общее образование дополняется теперь </w:t>
      </w:r>
      <w:proofErr w:type="gramStart"/>
      <w:r w:rsidRPr="00DA2D68">
        <w:rPr>
          <w:sz w:val="24"/>
          <w:szCs w:val="24"/>
        </w:rPr>
        <w:t>специальным</w:t>
      </w:r>
      <w:proofErr w:type="gramEnd"/>
      <w:r w:rsidRPr="00DA2D68">
        <w:rPr>
          <w:sz w:val="24"/>
          <w:szCs w:val="24"/>
        </w:rPr>
        <w:t xml:space="preserve">, профессиональным. Уже по окончании </w:t>
      </w:r>
      <w:r w:rsidRPr="00DA2D68">
        <w:rPr>
          <w:sz w:val="24"/>
          <w:szCs w:val="24"/>
          <w:lang w:val="en-US"/>
        </w:rPr>
        <w:t>VIII</w:t>
      </w:r>
      <w:r w:rsidRPr="00DA2D68">
        <w:rPr>
          <w:sz w:val="24"/>
          <w:szCs w:val="24"/>
        </w:rPr>
        <w:t xml:space="preserve"> класса ребята делают ответственный социальный выбор – продолжать учебу в средней школе, пойти в ПТУ, техникум или совмещать учебу с работой. По окончании средней школы жизненные пути еще более дифференцируются со всеми вытекающими отсюда социально-психологическими последствиями. Расширяется диапазон общественно-политических ролей и связанных с ними интересов и ответственности &lt;…&gt;</w:t>
      </w:r>
    </w:p>
    <w:p w:rsidR="00207130" w:rsidRPr="00DA2D68" w:rsidRDefault="00207130" w:rsidP="00207130">
      <w:pPr>
        <w:shd w:val="clear" w:color="auto" w:fill="FFFFFF"/>
        <w:ind w:firstLine="720"/>
        <w:jc w:val="both"/>
        <w:rPr>
          <w:sz w:val="24"/>
          <w:szCs w:val="24"/>
        </w:rPr>
      </w:pPr>
      <w:r w:rsidRPr="00DA2D68">
        <w:rPr>
          <w:sz w:val="24"/>
          <w:szCs w:val="24"/>
        </w:rPr>
        <w:t xml:space="preserve">Промежуточность общественного положения и статуса юношества определяет и особенности его </w:t>
      </w:r>
      <w:r w:rsidRPr="00DA2D68">
        <w:rPr>
          <w:i/>
          <w:iCs/>
          <w:sz w:val="24"/>
          <w:szCs w:val="24"/>
        </w:rPr>
        <w:t xml:space="preserve">психики. </w:t>
      </w:r>
      <w:r w:rsidRPr="00DA2D68">
        <w:rPr>
          <w:sz w:val="24"/>
          <w:szCs w:val="24"/>
        </w:rPr>
        <w:t xml:space="preserve">Многих юношей еще остро волнуют проблемы, унаследованные от подросткового этапа, – собственная возрастная специфика, право на автономию от старших и т.п. В то же время перед ними стоит задача </w:t>
      </w:r>
      <w:r w:rsidRPr="00DA2D68">
        <w:rPr>
          <w:i/>
          <w:iCs/>
          <w:sz w:val="24"/>
          <w:szCs w:val="24"/>
        </w:rPr>
        <w:t xml:space="preserve">социального </w:t>
      </w:r>
      <w:r w:rsidRPr="00DA2D68">
        <w:rPr>
          <w:sz w:val="24"/>
          <w:szCs w:val="24"/>
        </w:rPr>
        <w:t xml:space="preserve">и </w:t>
      </w:r>
      <w:r w:rsidRPr="00DA2D68">
        <w:rPr>
          <w:i/>
          <w:iCs/>
          <w:sz w:val="24"/>
          <w:szCs w:val="24"/>
        </w:rPr>
        <w:t xml:space="preserve">личностного самоопределения, </w:t>
      </w:r>
      <w:r w:rsidRPr="00DA2D68">
        <w:rPr>
          <w:sz w:val="24"/>
          <w:szCs w:val="24"/>
        </w:rPr>
        <w:t xml:space="preserve">которая означает отнюдь не автономию от взрослых, а четкую ориентировку и определение своего места во взрослом мире. Это предполагает наряду с дифференциацией умственных способностей и интересов, без которой затруднителен выбор профессии, развитие интегративных механизмов самосознания, выработку мировоззрения и жизненной позиции, а также определенных </w:t>
      </w:r>
      <w:proofErr w:type="spellStart"/>
      <w:r w:rsidRPr="00DA2D68">
        <w:rPr>
          <w:sz w:val="24"/>
          <w:szCs w:val="24"/>
        </w:rPr>
        <w:t>психосексуальных</w:t>
      </w:r>
      <w:proofErr w:type="spellEnd"/>
      <w:r w:rsidRPr="00DA2D68">
        <w:rPr>
          <w:sz w:val="24"/>
          <w:szCs w:val="24"/>
        </w:rPr>
        <w:t xml:space="preserve"> ориентаций.</w:t>
      </w:r>
    </w:p>
    <w:p w:rsidR="00207130" w:rsidRPr="00DA2D68" w:rsidRDefault="00207130" w:rsidP="00207130">
      <w:pPr>
        <w:shd w:val="clear" w:color="auto" w:fill="FFFFFF"/>
        <w:ind w:firstLine="720"/>
        <w:jc w:val="both"/>
        <w:rPr>
          <w:sz w:val="24"/>
          <w:szCs w:val="24"/>
        </w:rPr>
      </w:pPr>
      <w:r w:rsidRPr="00DA2D68">
        <w:rPr>
          <w:sz w:val="24"/>
          <w:szCs w:val="24"/>
        </w:rPr>
        <w:t xml:space="preserve">Юношеское самоопределение – исключительно важный этап формирования личности. Однако до тех пор, пока это “предвосхищающее” самоопределение не проверено практикой, его нельзя считать прочным и окончательным. Отсюда – третий возрастной период, от 18 до 23 – 25 лет, который можно условно назвать </w:t>
      </w:r>
      <w:r w:rsidRPr="00DA2D68">
        <w:rPr>
          <w:i/>
          <w:iCs/>
          <w:sz w:val="24"/>
          <w:szCs w:val="24"/>
        </w:rPr>
        <w:t xml:space="preserve">поздней юностью </w:t>
      </w:r>
      <w:r w:rsidRPr="00DA2D68">
        <w:rPr>
          <w:sz w:val="24"/>
          <w:szCs w:val="24"/>
        </w:rPr>
        <w:t xml:space="preserve">или </w:t>
      </w:r>
      <w:r w:rsidRPr="00DA2D68">
        <w:rPr>
          <w:i/>
          <w:iCs/>
          <w:sz w:val="24"/>
          <w:szCs w:val="24"/>
        </w:rPr>
        <w:t>началом взрослости.</w:t>
      </w:r>
    </w:p>
    <w:p w:rsidR="00207130" w:rsidRPr="00DA2D68" w:rsidRDefault="00207130" w:rsidP="00207130">
      <w:pPr>
        <w:shd w:val="clear" w:color="auto" w:fill="FFFFFF"/>
        <w:ind w:firstLine="720"/>
        <w:jc w:val="both"/>
        <w:rPr>
          <w:sz w:val="24"/>
          <w:szCs w:val="24"/>
        </w:rPr>
      </w:pPr>
      <w:r w:rsidRPr="00DA2D68">
        <w:rPr>
          <w:sz w:val="24"/>
          <w:szCs w:val="24"/>
        </w:rPr>
        <w:t xml:space="preserve">В отличие от подростка, который в основном принадлежит еще к миру детства (что бы он сам об этом ни думал), и юноши, занимающего промежуточное положение между ребенком и взрослым, 18 – 23-летний человек является взрослым как в биологическом, так и в социальном отношении. Общество видит в нем уже не столько объект социализации, </w:t>
      </w:r>
      <w:r w:rsidRPr="00DA2D68">
        <w:rPr>
          <w:sz w:val="24"/>
          <w:szCs w:val="24"/>
        </w:rPr>
        <w:lastRenderedPageBreak/>
        <w:t>хотя, разумеется, продолжает его воспитывать, сколько ответственного субъекта общественно-производственной деятельности, оценивая его результаты по “взрослым” стандартам. Ведущей сферой деятельности становится теперь труд с вытекающей отсюда дифференциацией профессиональных ролей. Об этой возрастной группе уже нельзя говорить “вообще”: ее социально-психологические свойства зависят не столько от возраста, сколько от социально-профессионального положения. Образование, которое продолжается и на этом этапе развития, становится не общим, а специальным, профессиональным, причем сама учеба в вузе может в известном смысле рассматриваться как вид трудовой деятельности. Молодые люди приобретают большую или меньшую степень материальной независимости от родителей, обзаводятся собственными семьями. &lt;…&gt;</w:t>
      </w:r>
    </w:p>
    <w:p w:rsidR="00207130" w:rsidRPr="00DA2D68" w:rsidRDefault="00207130" w:rsidP="00207130">
      <w:pPr>
        <w:shd w:val="clear" w:color="auto" w:fill="FFFFFF"/>
        <w:ind w:firstLine="720"/>
        <w:jc w:val="both"/>
        <w:rPr>
          <w:sz w:val="24"/>
          <w:szCs w:val="24"/>
        </w:rPr>
      </w:pPr>
      <w:r w:rsidRPr="00DA2D68">
        <w:rPr>
          <w:sz w:val="24"/>
          <w:szCs w:val="24"/>
        </w:rPr>
        <w:t>Но как многие юноши в каких-то отношениях еще остаются подростками, так и многие молодые люди сталкиваются с “юношескими” проблемами и в студенческие годы и много позже. Без учета этого обстоятельства нельзя понять ни молодых рабочих, ни студенчества. Кроме того, проблемы 18 – 23-летних ретроспективно бросают дополнительный свет на юношескую психологию».</w:t>
      </w:r>
    </w:p>
    <w:p w:rsidR="00207130" w:rsidRPr="00DA2D68" w:rsidRDefault="00207130" w:rsidP="00207130">
      <w:pPr>
        <w:shd w:val="clear" w:color="auto" w:fill="FFFFFF"/>
        <w:ind w:firstLine="720"/>
        <w:jc w:val="center"/>
        <w:rPr>
          <w:sz w:val="24"/>
          <w:szCs w:val="24"/>
        </w:rPr>
      </w:pPr>
      <w:r w:rsidRPr="00DA2D68">
        <w:rPr>
          <w:sz w:val="24"/>
          <w:szCs w:val="24"/>
        </w:rPr>
        <w:t>***</w:t>
      </w:r>
    </w:p>
    <w:p w:rsidR="00207130" w:rsidRPr="00DA2D68" w:rsidRDefault="00207130" w:rsidP="00207130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pacing w:val="-9"/>
          <w:sz w:val="24"/>
          <w:szCs w:val="24"/>
        </w:rPr>
      </w:pPr>
      <w:r w:rsidRPr="00DA2D68">
        <w:rPr>
          <w:b/>
          <w:sz w:val="24"/>
          <w:szCs w:val="24"/>
        </w:rPr>
        <w:t>Источник:</w:t>
      </w:r>
      <w:r w:rsidRPr="00DA2D68">
        <w:rPr>
          <w:sz w:val="24"/>
          <w:szCs w:val="24"/>
        </w:rPr>
        <w:t xml:space="preserve"> </w:t>
      </w:r>
      <w:r w:rsidRPr="00DA2D68">
        <w:rPr>
          <w:color w:val="000000"/>
          <w:spacing w:val="-9"/>
          <w:sz w:val="24"/>
          <w:szCs w:val="24"/>
        </w:rPr>
        <w:t>Поливанова К.Н. Психология возрастных кризисов: Учеб</w:t>
      </w:r>
      <w:proofErr w:type="gramStart"/>
      <w:r w:rsidRPr="00DA2D68">
        <w:rPr>
          <w:color w:val="000000"/>
          <w:spacing w:val="-9"/>
          <w:sz w:val="24"/>
          <w:szCs w:val="24"/>
        </w:rPr>
        <w:t>.</w:t>
      </w:r>
      <w:proofErr w:type="gramEnd"/>
      <w:r w:rsidRPr="00DA2D68">
        <w:rPr>
          <w:color w:val="000000"/>
          <w:spacing w:val="-9"/>
          <w:sz w:val="24"/>
          <w:szCs w:val="24"/>
        </w:rPr>
        <w:t xml:space="preserve"> </w:t>
      </w:r>
      <w:proofErr w:type="gramStart"/>
      <w:r w:rsidRPr="00DA2D68">
        <w:rPr>
          <w:color w:val="000000"/>
          <w:spacing w:val="-9"/>
          <w:sz w:val="24"/>
          <w:szCs w:val="24"/>
        </w:rPr>
        <w:t>п</w:t>
      </w:r>
      <w:proofErr w:type="gramEnd"/>
      <w:r w:rsidRPr="00DA2D68">
        <w:rPr>
          <w:color w:val="000000"/>
          <w:spacing w:val="-9"/>
          <w:sz w:val="24"/>
          <w:szCs w:val="24"/>
        </w:rPr>
        <w:t xml:space="preserve">особие для студ. </w:t>
      </w:r>
      <w:proofErr w:type="spellStart"/>
      <w:r w:rsidRPr="00DA2D68">
        <w:rPr>
          <w:color w:val="000000"/>
          <w:spacing w:val="-9"/>
          <w:sz w:val="24"/>
          <w:szCs w:val="24"/>
        </w:rPr>
        <w:t>высш</w:t>
      </w:r>
      <w:proofErr w:type="spellEnd"/>
      <w:r w:rsidRPr="00DA2D68">
        <w:rPr>
          <w:color w:val="000000"/>
          <w:spacing w:val="-9"/>
          <w:sz w:val="24"/>
          <w:szCs w:val="24"/>
        </w:rPr>
        <w:t xml:space="preserve">. </w:t>
      </w:r>
      <w:proofErr w:type="spellStart"/>
      <w:r w:rsidRPr="00DA2D68">
        <w:rPr>
          <w:color w:val="000000"/>
          <w:spacing w:val="-9"/>
          <w:sz w:val="24"/>
          <w:szCs w:val="24"/>
        </w:rPr>
        <w:t>пед</w:t>
      </w:r>
      <w:proofErr w:type="spellEnd"/>
      <w:r w:rsidRPr="00DA2D68">
        <w:rPr>
          <w:color w:val="000000"/>
          <w:spacing w:val="-9"/>
          <w:sz w:val="24"/>
          <w:szCs w:val="24"/>
        </w:rPr>
        <w:t>. учеб. заведений. – М.: Издательский центр «Академия», 2000. – С. 79 – 81.</w:t>
      </w:r>
    </w:p>
    <w:p w:rsidR="00207130" w:rsidRPr="00DA2D68" w:rsidRDefault="00207130" w:rsidP="00207130">
      <w:pPr>
        <w:shd w:val="clear" w:color="auto" w:fill="FFFFFF"/>
        <w:ind w:firstLine="720"/>
        <w:jc w:val="both"/>
        <w:rPr>
          <w:sz w:val="24"/>
          <w:szCs w:val="24"/>
        </w:rPr>
      </w:pPr>
      <w:r w:rsidRPr="00DA2D68">
        <w:rPr>
          <w:sz w:val="24"/>
          <w:szCs w:val="24"/>
        </w:rPr>
        <w:t xml:space="preserve">«… По периодизации Д.Б. </w:t>
      </w:r>
      <w:proofErr w:type="spellStart"/>
      <w:r w:rsidRPr="00DA2D68">
        <w:rPr>
          <w:sz w:val="24"/>
          <w:szCs w:val="24"/>
        </w:rPr>
        <w:t>Эльконина</w:t>
      </w:r>
      <w:proofErr w:type="spellEnd"/>
      <w:r w:rsidRPr="00DA2D68">
        <w:rPr>
          <w:sz w:val="24"/>
          <w:szCs w:val="24"/>
        </w:rPr>
        <w:t xml:space="preserve">, после стабильного подросткового возраста наступает следующий возрастной кризис. Это критический переход от </w:t>
      </w:r>
      <w:proofErr w:type="gramStart"/>
      <w:r w:rsidRPr="00DA2D68">
        <w:rPr>
          <w:sz w:val="24"/>
          <w:szCs w:val="24"/>
        </w:rPr>
        <w:t>подросткового</w:t>
      </w:r>
      <w:proofErr w:type="gramEnd"/>
      <w:r w:rsidRPr="00DA2D68">
        <w:rPr>
          <w:sz w:val="24"/>
          <w:szCs w:val="24"/>
        </w:rPr>
        <w:t xml:space="preserve"> к юношескому возрасту, а затем кризис 17-ти лет  – переход к взрослости. Эти возрасты в гораздо меньшей степени представлены в отечественной психологической литературе именно как критические. Несмотря на интерес к этим завершающим детство точкам онтогенеза, очевидно, что их симптоматика в возрастном плане оказывается слишком разнородной, чтобы рассматривать ее как характеристику нормативных кризисов. Можно указать на исследования перехода к взрослости западных психологов, работающих в парадигме “жизненных задач”.</w:t>
      </w:r>
    </w:p>
    <w:p w:rsidR="00207130" w:rsidRPr="00DA2D68" w:rsidRDefault="00207130" w:rsidP="00207130">
      <w:pPr>
        <w:shd w:val="clear" w:color="auto" w:fill="FFFFFF"/>
        <w:ind w:firstLine="720"/>
        <w:jc w:val="both"/>
        <w:rPr>
          <w:sz w:val="24"/>
          <w:szCs w:val="24"/>
        </w:rPr>
      </w:pPr>
      <w:r w:rsidRPr="00DA2D68">
        <w:rPr>
          <w:sz w:val="24"/>
          <w:szCs w:val="24"/>
        </w:rPr>
        <w:t xml:space="preserve">Особое внимание при исследовании подросткового возраста занимает проблема формирования идентичности. В детстве ребенок может судить о себе в соответствии с позициями в разных сообществах и пространствах. Отношение к себе как к сыну или как к ученику может не совпадать, но подобное несовпадение не воспринимается как тревожащее. Можно сказать, что до подросткового возраста “Я” фрагментарно, </w:t>
      </w:r>
      <w:proofErr w:type="spellStart"/>
      <w:r w:rsidRPr="00DA2D68">
        <w:rPr>
          <w:sz w:val="24"/>
          <w:szCs w:val="24"/>
        </w:rPr>
        <w:t>осколочно</w:t>
      </w:r>
      <w:proofErr w:type="spellEnd"/>
      <w:r w:rsidRPr="00DA2D68">
        <w:rPr>
          <w:sz w:val="24"/>
          <w:szCs w:val="24"/>
        </w:rPr>
        <w:t xml:space="preserve"> или ситуационно зависимо. В подростковом возрасте встает новая задача развития – формирование целостной идентичности. Этот взгляд на проблемы подросткового возраста имел и рассмотрение Э. </w:t>
      </w:r>
      <w:proofErr w:type="spellStart"/>
      <w:r w:rsidRPr="00DA2D68">
        <w:rPr>
          <w:sz w:val="24"/>
          <w:szCs w:val="24"/>
        </w:rPr>
        <w:t>Эриксон</w:t>
      </w:r>
      <w:proofErr w:type="spellEnd"/>
      <w:r w:rsidRPr="00DA2D68">
        <w:rPr>
          <w:sz w:val="24"/>
          <w:szCs w:val="24"/>
        </w:rPr>
        <w:t xml:space="preserve">. Позже проблема идентичности исследовалась многими авторами, наиболее известны работы Джеймса </w:t>
      </w:r>
      <w:proofErr w:type="spellStart"/>
      <w:r w:rsidRPr="00DA2D68">
        <w:rPr>
          <w:sz w:val="24"/>
          <w:szCs w:val="24"/>
        </w:rPr>
        <w:t>Марсиа</w:t>
      </w:r>
      <w:proofErr w:type="spellEnd"/>
      <w:r w:rsidRPr="00DA2D68">
        <w:rPr>
          <w:sz w:val="24"/>
          <w:szCs w:val="24"/>
        </w:rPr>
        <w:t>.</w:t>
      </w:r>
    </w:p>
    <w:p w:rsidR="00207130" w:rsidRPr="00DA2D68" w:rsidRDefault="00207130" w:rsidP="00207130">
      <w:pPr>
        <w:shd w:val="clear" w:color="auto" w:fill="FFFFFF"/>
        <w:ind w:firstLine="720"/>
        <w:jc w:val="both"/>
        <w:rPr>
          <w:sz w:val="24"/>
          <w:szCs w:val="24"/>
        </w:rPr>
      </w:pPr>
      <w:r w:rsidRPr="00DA2D68">
        <w:rPr>
          <w:sz w:val="24"/>
          <w:szCs w:val="24"/>
        </w:rPr>
        <w:t xml:space="preserve">Формирование идентичности, по </w:t>
      </w:r>
      <w:proofErr w:type="spellStart"/>
      <w:r w:rsidRPr="00DA2D68">
        <w:rPr>
          <w:sz w:val="24"/>
          <w:szCs w:val="24"/>
        </w:rPr>
        <w:t>Эриксону</w:t>
      </w:r>
      <w:proofErr w:type="spellEnd"/>
      <w:r w:rsidRPr="00DA2D68">
        <w:rPr>
          <w:sz w:val="24"/>
          <w:szCs w:val="24"/>
        </w:rPr>
        <w:t xml:space="preserve">, есть процесс самоопределения. Идентичность (тождественность) может быть понята в двух измерениях – временном и ситуативно-ролевом. В первом измерении – временном – идентичность обеспечивает преемственность, связь прошлого, настоящего и будущего. В ситуативно-ролевом измерении идентичность составляет центральное образование, удерживающее в единстве многие ситуации и, соответственно, роли, в которых выступает человек. Человек, сформировавший идентичность, оказывается </w:t>
      </w:r>
      <w:proofErr w:type="spellStart"/>
      <w:r w:rsidRPr="00DA2D68">
        <w:rPr>
          <w:sz w:val="24"/>
          <w:szCs w:val="24"/>
        </w:rPr>
        <w:t>самотождественным</w:t>
      </w:r>
      <w:proofErr w:type="spellEnd"/>
      <w:r w:rsidRPr="00DA2D68">
        <w:rPr>
          <w:sz w:val="24"/>
          <w:szCs w:val="24"/>
        </w:rPr>
        <w:t xml:space="preserve">, он остается самим собой независимо от ситуации </w:t>
      </w:r>
      <w:proofErr w:type="spellStart"/>
      <w:r w:rsidRPr="00DA2D68">
        <w:rPr>
          <w:sz w:val="24"/>
          <w:szCs w:val="24"/>
        </w:rPr>
        <w:t>действования</w:t>
      </w:r>
      <w:proofErr w:type="spellEnd"/>
      <w:r w:rsidRPr="00DA2D68">
        <w:rPr>
          <w:sz w:val="24"/>
          <w:szCs w:val="24"/>
        </w:rPr>
        <w:t>, но он одновременно и адекватен ситуации, не теряя при этом своего лица.</w:t>
      </w:r>
    </w:p>
    <w:p w:rsidR="00207130" w:rsidRPr="00DA2D68" w:rsidRDefault="00207130" w:rsidP="00207130">
      <w:pPr>
        <w:shd w:val="clear" w:color="auto" w:fill="FFFFFF"/>
        <w:ind w:firstLine="720"/>
        <w:jc w:val="both"/>
        <w:rPr>
          <w:sz w:val="24"/>
          <w:szCs w:val="24"/>
        </w:rPr>
      </w:pPr>
      <w:r w:rsidRPr="00DA2D68">
        <w:rPr>
          <w:sz w:val="24"/>
          <w:szCs w:val="24"/>
        </w:rPr>
        <w:t>Формирование идентичности (кризис идентичности) требует иногда от человека переосмысления своих связей с окружающими, своего места среди других людей. Особенно важна реструктуризация отношений с родителями, поскольку взрослеющий человек не может далее довольствоваться ролью опекаемого и управляемого.</w:t>
      </w:r>
    </w:p>
    <w:p w:rsidR="00207130" w:rsidRPr="00DA2D68" w:rsidRDefault="00207130" w:rsidP="00207130">
      <w:pPr>
        <w:shd w:val="clear" w:color="auto" w:fill="FFFFFF"/>
        <w:ind w:firstLine="720"/>
        <w:jc w:val="both"/>
        <w:rPr>
          <w:sz w:val="24"/>
          <w:szCs w:val="24"/>
        </w:rPr>
      </w:pPr>
      <w:r w:rsidRPr="00DA2D68">
        <w:rPr>
          <w:sz w:val="24"/>
          <w:szCs w:val="24"/>
        </w:rPr>
        <w:t xml:space="preserve">Джеймс </w:t>
      </w:r>
      <w:proofErr w:type="spellStart"/>
      <w:r w:rsidRPr="00DA2D68">
        <w:rPr>
          <w:sz w:val="24"/>
          <w:szCs w:val="24"/>
        </w:rPr>
        <w:t>Марсиа</w:t>
      </w:r>
      <w:proofErr w:type="spellEnd"/>
      <w:r w:rsidRPr="00DA2D68">
        <w:rPr>
          <w:sz w:val="24"/>
          <w:szCs w:val="24"/>
        </w:rPr>
        <w:t xml:space="preserve"> выделил четыре основных варианта или состояния формирования идентичности, они получили названия статусов идентичности.</w:t>
      </w:r>
    </w:p>
    <w:p w:rsidR="00207130" w:rsidRPr="00DA2D68" w:rsidRDefault="00207130" w:rsidP="00207130">
      <w:pPr>
        <w:shd w:val="clear" w:color="auto" w:fill="FFFFFF"/>
        <w:ind w:firstLine="720"/>
        <w:jc w:val="both"/>
        <w:rPr>
          <w:sz w:val="24"/>
          <w:szCs w:val="24"/>
        </w:rPr>
      </w:pPr>
      <w:r w:rsidRPr="00DA2D68">
        <w:rPr>
          <w:sz w:val="24"/>
          <w:szCs w:val="24"/>
        </w:rPr>
        <w:lastRenderedPageBreak/>
        <w:t xml:space="preserve">1. </w:t>
      </w:r>
      <w:proofErr w:type="spellStart"/>
      <w:r w:rsidRPr="00DA2D68">
        <w:rPr>
          <w:i/>
          <w:iCs/>
          <w:sz w:val="24"/>
          <w:szCs w:val="24"/>
        </w:rPr>
        <w:t>Предрешенностъ</w:t>
      </w:r>
      <w:proofErr w:type="spellEnd"/>
      <w:r w:rsidRPr="00DA2D68">
        <w:rPr>
          <w:i/>
          <w:iCs/>
          <w:sz w:val="24"/>
          <w:szCs w:val="24"/>
        </w:rPr>
        <w:t xml:space="preserve"> – </w:t>
      </w:r>
      <w:r w:rsidRPr="00DA2D68">
        <w:rPr>
          <w:sz w:val="24"/>
          <w:szCs w:val="24"/>
        </w:rPr>
        <w:t xml:space="preserve">принятие на себя обязательств, не проходя через кризис идентичности. Таким </w:t>
      </w:r>
      <w:proofErr w:type="gramStart"/>
      <w:r w:rsidRPr="00DA2D68">
        <w:rPr>
          <w:sz w:val="24"/>
          <w:szCs w:val="24"/>
        </w:rPr>
        <w:t>образом</w:t>
      </w:r>
      <w:proofErr w:type="gramEnd"/>
      <w:r w:rsidRPr="00DA2D68">
        <w:rPr>
          <w:sz w:val="24"/>
          <w:szCs w:val="24"/>
        </w:rPr>
        <w:t xml:space="preserve"> можно охарактеризовать статус идентичности тех людей, которым в силу внешних обстоятельств рано пришлось принять на себя преждевременную взрослость.</w:t>
      </w:r>
    </w:p>
    <w:p w:rsidR="00207130" w:rsidRPr="00DA2D68" w:rsidRDefault="00207130" w:rsidP="00207130">
      <w:pPr>
        <w:shd w:val="clear" w:color="auto" w:fill="FFFFFF"/>
        <w:ind w:firstLine="720"/>
        <w:jc w:val="both"/>
        <w:rPr>
          <w:sz w:val="24"/>
          <w:szCs w:val="24"/>
        </w:rPr>
      </w:pPr>
      <w:r w:rsidRPr="00DA2D68">
        <w:rPr>
          <w:sz w:val="24"/>
          <w:szCs w:val="24"/>
        </w:rPr>
        <w:t xml:space="preserve">2. </w:t>
      </w:r>
      <w:r w:rsidRPr="00DA2D68">
        <w:rPr>
          <w:i/>
          <w:iCs/>
          <w:sz w:val="24"/>
          <w:szCs w:val="24"/>
        </w:rPr>
        <w:t xml:space="preserve">Диффузия идентичности – </w:t>
      </w:r>
      <w:r w:rsidRPr="00DA2D68">
        <w:rPr>
          <w:sz w:val="24"/>
          <w:szCs w:val="24"/>
        </w:rPr>
        <w:t>состояние избегания решений, отказ от поиска собственной идентичности, своеобразное продление детства.</w:t>
      </w:r>
    </w:p>
    <w:p w:rsidR="00207130" w:rsidRPr="00DA2D68" w:rsidRDefault="00207130" w:rsidP="00207130">
      <w:pPr>
        <w:shd w:val="clear" w:color="auto" w:fill="FFFFFF"/>
        <w:ind w:firstLine="720"/>
        <w:jc w:val="both"/>
        <w:rPr>
          <w:sz w:val="24"/>
          <w:szCs w:val="24"/>
        </w:rPr>
      </w:pPr>
      <w:r w:rsidRPr="00DA2D68">
        <w:rPr>
          <w:sz w:val="24"/>
          <w:szCs w:val="24"/>
        </w:rPr>
        <w:t xml:space="preserve">3. </w:t>
      </w:r>
      <w:r w:rsidRPr="00DA2D68">
        <w:rPr>
          <w:i/>
          <w:iCs/>
          <w:sz w:val="24"/>
          <w:szCs w:val="24"/>
        </w:rPr>
        <w:t xml:space="preserve">Мораторий –  </w:t>
      </w:r>
      <w:r w:rsidRPr="00DA2D68">
        <w:rPr>
          <w:sz w:val="24"/>
          <w:szCs w:val="24"/>
        </w:rPr>
        <w:t>собственно период построения своей идентичности, состояние поиска ответов на вопросы кто я, какой я.</w:t>
      </w:r>
    </w:p>
    <w:p w:rsidR="00207130" w:rsidRPr="00DA2D68" w:rsidRDefault="00207130" w:rsidP="00207130">
      <w:pPr>
        <w:shd w:val="clear" w:color="auto" w:fill="FFFFFF"/>
        <w:ind w:firstLine="720"/>
        <w:jc w:val="both"/>
        <w:rPr>
          <w:sz w:val="24"/>
          <w:szCs w:val="24"/>
        </w:rPr>
      </w:pPr>
      <w:r w:rsidRPr="00DA2D68">
        <w:rPr>
          <w:sz w:val="24"/>
          <w:szCs w:val="24"/>
        </w:rPr>
        <w:t xml:space="preserve">4. </w:t>
      </w:r>
      <w:r w:rsidRPr="00DA2D68">
        <w:rPr>
          <w:i/>
          <w:iCs/>
          <w:sz w:val="24"/>
          <w:szCs w:val="24"/>
        </w:rPr>
        <w:t xml:space="preserve">Достижение идентичности – </w:t>
      </w:r>
      <w:r w:rsidRPr="00DA2D68">
        <w:rPr>
          <w:sz w:val="24"/>
          <w:szCs w:val="24"/>
        </w:rPr>
        <w:t xml:space="preserve">благополучное завершение кризиса идентичности - возникновение новой </w:t>
      </w:r>
      <w:proofErr w:type="spellStart"/>
      <w:r w:rsidRPr="00DA2D68">
        <w:rPr>
          <w:sz w:val="24"/>
          <w:szCs w:val="24"/>
        </w:rPr>
        <w:t>самотождественности</w:t>
      </w:r>
      <w:proofErr w:type="spellEnd"/>
      <w:r w:rsidRPr="00DA2D68">
        <w:rPr>
          <w:sz w:val="24"/>
          <w:szCs w:val="24"/>
        </w:rPr>
        <w:t>.</w:t>
      </w:r>
    </w:p>
    <w:p w:rsidR="00207130" w:rsidRPr="00DA2D68" w:rsidRDefault="00207130" w:rsidP="00207130">
      <w:pPr>
        <w:shd w:val="clear" w:color="auto" w:fill="FFFFFF"/>
        <w:ind w:firstLine="720"/>
        <w:jc w:val="both"/>
        <w:rPr>
          <w:sz w:val="24"/>
          <w:szCs w:val="24"/>
        </w:rPr>
      </w:pPr>
      <w:r w:rsidRPr="00DA2D68">
        <w:rPr>
          <w:sz w:val="24"/>
          <w:szCs w:val="24"/>
        </w:rPr>
        <w:t xml:space="preserve">В исследовании Л.И. </w:t>
      </w:r>
      <w:proofErr w:type="spellStart"/>
      <w:r w:rsidRPr="00DA2D68">
        <w:rPr>
          <w:sz w:val="24"/>
          <w:szCs w:val="24"/>
        </w:rPr>
        <w:t>Бершедовой</w:t>
      </w:r>
      <w:proofErr w:type="spellEnd"/>
      <w:r w:rsidRPr="00DA2D68">
        <w:rPr>
          <w:sz w:val="24"/>
          <w:szCs w:val="24"/>
        </w:rPr>
        <w:t xml:space="preserve"> рассматривается кризис 17-ти лет как захватывающий период от 15 до 18 лет. “Единство качественных преобразований в целостной системе отношений к миру, себе и людям детерминировано в этот критический период сложным процессом самоопределения как впервые возникающего явления, "аффективного центра" социальной ситуации развития”. Этот период рассматривается как особенный в онтогенезе, поскольку его содержанием является становление человека как субъекта собственного развития. Самоопределение в юности характеризуется </w:t>
      </w:r>
      <w:proofErr w:type="spellStart"/>
      <w:r w:rsidRPr="00DA2D68">
        <w:rPr>
          <w:sz w:val="24"/>
          <w:szCs w:val="24"/>
        </w:rPr>
        <w:t>двуплановостью</w:t>
      </w:r>
      <w:proofErr w:type="spellEnd"/>
      <w:r w:rsidRPr="00DA2D68">
        <w:rPr>
          <w:sz w:val="24"/>
          <w:szCs w:val="24"/>
        </w:rPr>
        <w:t>, которая создает исходное противоречие, переживаемое как ценностно-смысловой кризис.</w:t>
      </w:r>
    </w:p>
    <w:p w:rsidR="00207130" w:rsidRPr="00DA2D68" w:rsidRDefault="00207130" w:rsidP="00207130">
      <w:pPr>
        <w:shd w:val="clear" w:color="auto" w:fill="FFFFFF"/>
        <w:ind w:firstLine="720"/>
        <w:jc w:val="both"/>
        <w:rPr>
          <w:sz w:val="24"/>
          <w:szCs w:val="24"/>
        </w:rPr>
      </w:pPr>
      <w:r w:rsidRPr="00DA2D68">
        <w:rPr>
          <w:sz w:val="24"/>
          <w:szCs w:val="24"/>
        </w:rPr>
        <w:t xml:space="preserve">В целом можно высказать предположение, что чем младше ребенок, чем «древнее» возраст, тем определеннее и конкретнее его проявления. Напротив, чем выше продвигается индивид по «лестнице» возрастов, тем выше влияние конкретных обстоятельств индивидуальной жизни и </w:t>
      </w:r>
      <w:proofErr w:type="spellStart"/>
      <w:r w:rsidRPr="00DA2D68">
        <w:rPr>
          <w:sz w:val="24"/>
          <w:szCs w:val="24"/>
        </w:rPr>
        <w:t>социокультурных</w:t>
      </w:r>
      <w:proofErr w:type="spellEnd"/>
      <w:r w:rsidRPr="00DA2D68">
        <w:rPr>
          <w:sz w:val="24"/>
          <w:szCs w:val="24"/>
        </w:rPr>
        <w:t xml:space="preserve"> особенностей.</w:t>
      </w:r>
    </w:p>
    <w:p w:rsidR="00207130" w:rsidRPr="00DA2D68" w:rsidRDefault="00207130" w:rsidP="00207130">
      <w:pPr>
        <w:shd w:val="clear" w:color="auto" w:fill="FFFFFF"/>
        <w:ind w:firstLine="720"/>
        <w:jc w:val="both"/>
        <w:rPr>
          <w:sz w:val="24"/>
          <w:szCs w:val="24"/>
        </w:rPr>
      </w:pPr>
      <w:r w:rsidRPr="00DA2D68">
        <w:rPr>
          <w:sz w:val="24"/>
          <w:szCs w:val="24"/>
        </w:rPr>
        <w:t>Возможно, социальная ситуация развития в юности и определяется встречей ребенка с изменяющимся миром (в противоположность другим возрастным кризисам, когда ребенок открывает для себя особую, новую, но устойчивую форму следующего возраста)».</w:t>
      </w:r>
    </w:p>
    <w:p w:rsidR="00207130" w:rsidRPr="0060703A" w:rsidRDefault="00207130" w:rsidP="00207130">
      <w:pPr>
        <w:shd w:val="clear" w:color="auto" w:fill="FFFFFF"/>
        <w:ind w:firstLine="720"/>
        <w:jc w:val="center"/>
        <w:rPr>
          <w:sz w:val="24"/>
          <w:szCs w:val="24"/>
        </w:rPr>
      </w:pPr>
      <w:r w:rsidRPr="0060703A">
        <w:rPr>
          <w:sz w:val="24"/>
          <w:szCs w:val="24"/>
        </w:rPr>
        <w:t>***</w:t>
      </w:r>
    </w:p>
    <w:p w:rsidR="00207130" w:rsidRPr="00DA2D68" w:rsidRDefault="00207130" w:rsidP="00207130">
      <w:pPr>
        <w:shd w:val="clear" w:color="auto" w:fill="FFFFFF"/>
        <w:ind w:firstLine="709"/>
        <w:jc w:val="both"/>
        <w:rPr>
          <w:bCs/>
          <w:sz w:val="24"/>
          <w:szCs w:val="24"/>
        </w:rPr>
      </w:pPr>
      <w:r w:rsidRPr="00DA2D68">
        <w:rPr>
          <w:b/>
          <w:bCs/>
          <w:sz w:val="24"/>
          <w:szCs w:val="24"/>
        </w:rPr>
        <w:t>Источник:</w:t>
      </w:r>
      <w:r w:rsidRPr="00DA2D68">
        <w:rPr>
          <w:bCs/>
          <w:sz w:val="24"/>
          <w:szCs w:val="24"/>
        </w:rPr>
        <w:t xml:space="preserve"> </w:t>
      </w:r>
      <w:proofErr w:type="spellStart"/>
      <w:r w:rsidRPr="00DA2D68">
        <w:rPr>
          <w:bCs/>
          <w:sz w:val="24"/>
          <w:szCs w:val="24"/>
        </w:rPr>
        <w:t>Слободчиков</w:t>
      </w:r>
      <w:proofErr w:type="spellEnd"/>
      <w:r w:rsidRPr="00DA2D68">
        <w:rPr>
          <w:bCs/>
          <w:sz w:val="24"/>
          <w:szCs w:val="24"/>
        </w:rPr>
        <w:t xml:space="preserve"> В.И., Исаев Е.И. Основы психологической антропологии. Психология развития человека: Развитие субъективной реальности в онтогенезе: Учебное пособие для вузов. – М.: Школьная Пресса, 200. – С. 320 – 323.</w:t>
      </w:r>
    </w:p>
    <w:p w:rsidR="00207130" w:rsidRPr="00DA2D68" w:rsidRDefault="00207130" w:rsidP="00207130">
      <w:pPr>
        <w:shd w:val="clear" w:color="auto" w:fill="FFFFFF"/>
        <w:ind w:firstLine="709"/>
        <w:jc w:val="both"/>
        <w:rPr>
          <w:sz w:val="24"/>
          <w:szCs w:val="24"/>
        </w:rPr>
      </w:pPr>
      <w:r w:rsidRPr="00DA2D68">
        <w:rPr>
          <w:bCs/>
          <w:sz w:val="24"/>
          <w:szCs w:val="24"/>
        </w:rPr>
        <w:t>«</w:t>
      </w:r>
      <w:r w:rsidRPr="00DA2D68">
        <w:rPr>
          <w:b/>
          <w:bCs/>
          <w:sz w:val="24"/>
          <w:szCs w:val="24"/>
        </w:rPr>
        <w:t>Феноменология кризиса юности</w:t>
      </w:r>
    </w:p>
    <w:p w:rsidR="00207130" w:rsidRPr="00DA2D68" w:rsidRDefault="00207130" w:rsidP="00207130">
      <w:pPr>
        <w:shd w:val="clear" w:color="auto" w:fill="FFFFFF"/>
        <w:ind w:firstLine="709"/>
        <w:jc w:val="both"/>
        <w:rPr>
          <w:sz w:val="24"/>
          <w:szCs w:val="24"/>
        </w:rPr>
      </w:pPr>
      <w:r w:rsidRPr="00DA2D68">
        <w:rPr>
          <w:sz w:val="24"/>
          <w:szCs w:val="24"/>
        </w:rPr>
        <w:t xml:space="preserve">На пороге самостоятельной жизни человек делает свой </w:t>
      </w:r>
      <w:proofErr w:type="gramStart"/>
      <w:r w:rsidRPr="00DA2D68">
        <w:rPr>
          <w:sz w:val="24"/>
          <w:szCs w:val="24"/>
        </w:rPr>
        <w:t>выбор</w:t>
      </w:r>
      <w:proofErr w:type="gramEnd"/>
      <w:r w:rsidRPr="00DA2D68">
        <w:rPr>
          <w:sz w:val="24"/>
          <w:szCs w:val="24"/>
        </w:rPr>
        <w:t xml:space="preserve"> – кем быть и </w:t>
      </w:r>
      <w:proofErr w:type="gramStart"/>
      <w:r w:rsidRPr="00DA2D68">
        <w:rPr>
          <w:sz w:val="24"/>
          <w:szCs w:val="24"/>
        </w:rPr>
        <w:t>каким</w:t>
      </w:r>
      <w:proofErr w:type="gramEnd"/>
      <w:r w:rsidRPr="00DA2D68">
        <w:rPr>
          <w:sz w:val="24"/>
          <w:szCs w:val="24"/>
        </w:rPr>
        <w:t xml:space="preserve"> быть; он психологически готов вступить в самостоятельную жизнь. </w:t>
      </w:r>
      <w:r w:rsidRPr="00DA2D68">
        <w:rPr>
          <w:b/>
          <w:bCs/>
          <w:sz w:val="24"/>
          <w:szCs w:val="24"/>
        </w:rPr>
        <w:t xml:space="preserve">С окончанием школы происходит «встреча» идеальных жизненных планов и социальной реальности </w:t>
      </w:r>
      <w:r w:rsidRPr="00DA2D68">
        <w:rPr>
          <w:bCs/>
          <w:sz w:val="24"/>
          <w:szCs w:val="24"/>
        </w:rPr>
        <w:t>(здесь и</w:t>
      </w:r>
      <w:r w:rsidRPr="00DA2D68">
        <w:rPr>
          <w:b/>
          <w:bCs/>
          <w:sz w:val="24"/>
          <w:szCs w:val="24"/>
        </w:rPr>
        <w:t xml:space="preserve"> </w:t>
      </w:r>
      <w:r w:rsidRPr="00DA2D68">
        <w:rPr>
          <w:bCs/>
          <w:sz w:val="24"/>
          <w:szCs w:val="24"/>
        </w:rPr>
        <w:t>далее выделено авторами)</w:t>
      </w:r>
      <w:r w:rsidRPr="00DA2D68">
        <w:rPr>
          <w:b/>
          <w:bCs/>
          <w:sz w:val="24"/>
          <w:szCs w:val="24"/>
        </w:rPr>
        <w:t xml:space="preserve">; </w:t>
      </w:r>
      <w:r w:rsidRPr="00DA2D68">
        <w:rPr>
          <w:sz w:val="24"/>
          <w:szCs w:val="24"/>
        </w:rPr>
        <w:t>юноши и девушки отстаивают, утверждают, подтверждают свой выбор.</w:t>
      </w:r>
    </w:p>
    <w:p w:rsidR="00207130" w:rsidRPr="00DA2D68" w:rsidRDefault="00207130" w:rsidP="00207130">
      <w:pPr>
        <w:shd w:val="clear" w:color="auto" w:fill="FFFFFF"/>
        <w:ind w:firstLine="709"/>
        <w:jc w:val="both"/>
        <w:rPr>
          <w:sz w:val="24"/>
          <w:szCs w:val="24"/>
        </w:rPr>
      </w:pPr>
      <w:r w:rsidRPr="00DA2D68">
        <w:rPr>
          <w:sz w:val="24"/>
          <w:szCs w:val="24"/>
        </w:rPr>
        <w:t xml:space="preserve">Начало ступени индивидуализации по своему психологическому содержанию сходно с началом ступени </w:t>
      </w:r>
      <w:proofErr w:type="spellStart"/>
      <w:r w:rsidRPr="00DA2D68">
        <w:rPr>
          <w:sz w:val="24"/>
          <w:szCs w:val="24"/>
        </w:rPr>
        <w:t>персонализации</w:t>
      </w:r>
      <w:proofErr w:type="spellEnd"/>
      <w:r w:rsidRPr="00DA2D68">
        <w:rPr>
          <w:sz w:val="24"/>
          <w:szCs w:val="24"/>
        </w:rPr>
        <w:t xml:space="preserve">. Поступление в школу также означало первое отделение ребенка от семьи и переход в социальную жизнь. Но все дети оказывались в одной и </w:t>
      </w:r>
      <w:proofErr w:type="gramStart"/>
      <w:r w:rsidRPr="00DA2D68">
        <w:rPr>
          <w:sz w:val="24"/>
          <w:szCs w:val="24"/>
        </w:rPr>
        <w:t>той</w:t>
      </w:r>
      <w:proofErr w:type="gramEnd"/>
      <w:r w:rsidRPr="00DA2D68">
        <w:rPr>
          <w:sz w:val="24"/>
          <w:szCs w:val="24"/>
        </w:rPr>
        <w:t xml:space="preserve"> же социальной структуре – школе. Общие правила школьной жизни становились для них основой построения их поведения и взаимоотношений.</w:t>
      </w:r>
    </w:p>
    <w:p w:rsidR="00207130" w:rsidRPr="00DA2D68" w:rsidRDefault="00207130" w:rsidP="00207130">
      <w:pPr>
        <w:shd w:val="clear" w:color="auto" w:fill="FFFFFF"/>
        <w:ind w:firstLine="709"/>
        <w:jc w:val="both"/>
        <w:rPr>
          <w:sz w:val="24"/>
          <w:szCs w:val="24"/>
        </w:rPr>
      </w:pPr>
      <w:r w:rsidRPr="00DA2D68">
        <w:rPr>
          <w:sz w:val="24"/>
          <w:szCs w:val="24"/>
        </w:rPr>
        <w:t xml:space="preserve">С окончанием школы юноши и девушки делают </w:t>
      </w:r>
      <w:r w:rsidRPr="00DA2D68">
        <w:rPr>
          <w:b/>
          <w:bCs/>
          <w:sz w:val="24"/>
          <w:szCs w:val="24"/>
        </w:rPr>
        <w:t xml:space="preserve">второй шаг к отделению от семьи – они вступают в самостоятельную жизнь в обществе. </w:t>
      </w:r>
      <w:r w:rsidRPr="00DA2D68">
        <w:rPr>
          <w:sz w:val="24"/>
          <w:szCs w:val="24"/>
        </w:rPr>
        <w:t xml:space="preserve">В отличие от дошкольников, перед ними открываются, как правило, две возможности: продолжить образование или пойти работать. </w:t>
      </w:r>
      <w:r w:rsidRPr="00DA2D68">
        <w:rPr>
          <w:b/>
          <w:bCs/>
          <w:sz w:val="24"/>
          <w:szCs w:val="24"/>
        </w:rPr>
        <w:t xml:space="preserve">Об этой возрастной группе уже нельзя говорить “вообще”: </w:t>
      </w:r>
      <w:r w:rsidRPr="00DA2D68">
        <w:rPr>
          <w:sz w:val="24"/>
          <w:szCs w:val="24"/>
        </w:rPr>
        <w:t xml:space="preserve">ее социально-психологические свойства зависят не столько от паспортного возраста, сколько от социально-профессионального положения. Образование, которое продолжается и на этом этапе развития, является уже не общим, а специальным, </w:t>
      </w:r>
      <w:r w:rsidRPr="00DA2D68">
        <w:rPr>
          <w:b/>
          <w:bCs/>
          <w:sz w:val="24"/>
          <w:szCs w:val="24"/>
        </w:rPr>
        <w:t xml:space="preserve">профессиональным, </w:t>
      </w:r>
      <w:r w:rsidRPr="00DA2D68">
        <w:rPr>
          <w:sz w:val="24"/>
          <w:szCs w:val="24"/>
        </w:rPr>
        <w:t xml:space="preserve">даже учеба в вузе может рассматриваться как вид трудовой деятельности. Молодые люди приобретают большую или меньшую степень </w:t>
      </w:r>
      <w:r w:rsidRPr="00DA2D68">
        <w:rPr>
          <w:b/>
          <w:bCs/>
          <w:sz w:val="24"/>
          <w:szCs w:val="24"/>
        </w:rPr>
        <w:t xml:space="preserve">материальной независимости от родителей, </w:t>
      </w:r>
      <w:r w:rsidRPr="00DA2D68">
        <w:rPr>
          <w:sz w:val="24"/>
          <w:szCs w:val="24"/>
        </w:rPr>
        <w:t>обзаводятся собственными семьями.</w:t>
      </w:r>
    </w:p>
    <w:p w:rsidR="00207130" w:rsidRPr="00DA2D68" w:rsidRDefault="00207130" w:rsidP="00207130">
      <w:pPr>
        <w:shd w:val="clear" w:color="auto" w:fill="FFFFFF"/>
        <w:ind w:firstLine="709"/>
        <w:jc w:val="both"/>
        <w:rPr>
          <w:sz w:val="24"/>
          <w:szCs w:val="24"/>
        </w:rPr>
      </w:pPr>
      <w:r w:rsidRPr="00DA2D68">
        <w:rPr>
          <w:sz w:val="24"/>
          <w:szCs w:val="24"/>
        </w:rPr>
        <w:lastRenderedPageBreak/>
        <w:t>Вхождение в самостоятельную жизнь в обществе, начало собственной индивидуальной биографии не проходит гладко и бесконфликтно. С поступлением в начальные, средние и высшие профессиональные учреждения, с началом трудовой деятельности начинается новая эпоха в жизни человека. Феноменология кризиса юности имеет свои особенности у юношей и девушек, ориентированных на продолжение образования и выбравших для себя самостоятельную трудовую деятельность. Но эта феноменология имеет и общие, сходные черты.</w:t>
      </w:r>
    </w:p>
    <w:p w:rsidR="00207130" w:rsidRPr="00DA2D68" w:rsidRDefault="00207130" w:rsidP="00207130">
      <w:pPr>
        <w:shd w:val="clear" w:color="auto" w:fill="FFFFFF"/>
        <w:ind w:firstLine="709"/>
        <w:jc w:val="both"/>
        <w:rPr>
          <w:sz w:val="24"/>
          <w:szCs w:val="24"/>
        </w:rPr>
      </w:pPr>
      <w:r w:rsidRPr="00DA2D68">
        <w:rPr>
          <w:sz w:val="24"/>
          <w:szCs w:val="24"/>
        </w:rPr>
        <w:t xml:space="preserve">Для описания феноменологии кризиса юности необходимо указать </w:t>
      </w:r>
      <w:r w:rsidRPr="00DA2D68">
        <w:rPr>
          <w:b/>
          <w:bCs/>
          <w:sz w:val="24"/>
          <w:szCs w:val="24"/>
        </w:rPr>
        <w:t xml:space="preserve">исходные условия его развития. </w:t>
      </w:r>
      <w:r w:rsidRPr="00DA2D68">
        <w:rPr>
          <w:sz w:val="24"/>
          <w:szCs w:val="24"/>
        </w:rPr>
        <w:t xml:space="preserve">При выходе в самостоятельную жизнь перед молодыми людьми открывается широкое пространство приложения сил и способностей. Субъективно – весь мир перед ними и они войдут в него </w:t>
      </w:r>
      <w:proofErr w:type="gramStart"/>
      <w:r w:rsidRPr="00DA2D68">
        <w:rPr>
          <w:sz w:val="24"/>
          <w:szCs w:val="24"/>
        </w:rPr>
        <w:t>тем</w:t>
      </w:r>
      <w:proofErr w:type="gramEnd"/>
      <w:r w:rsidRPr="00DA2D68">
        <w:rPr>
          <w:sz w:val="24"/>
          <w:szCs w:val="24"/>
        </w:rPr>
        <w:t xml:space="preserve"> путем, который каждый наметил для себя. В своем выборе юноши и девушки выстроили перспективу своей жизни. </w:t>
      </w:r>
      <w:r w:rsidRPr="00DA2D68">
        <w:rPr>
          <w:b/>
          <w:bCs/>
          <w:sz w:val="24"/>
          <w:szCs w:val="24"/>
        </w:rPr>
        <w:t>Выход в самостоятельную жизнь начинается с реализации личных жизненных планов.</w:t>
      </w:r>
    </w:p>
    <w:p w:rsidR="00207130" w:rsidRPr="00DA2D68" w:rsidRDefault="00207130" w:rsidP="00207130">
      <w:pPr>
        <w:shd w:val="clear" w:color="auto" w:fill="FFFFFF"/>
        <w:ind w:firstLine="709"/>
        <w:jc w:val="both"/>
        <w:rPr>
          <w:sz w:val="24"/>
          <w:szCs w:val="24"/>
        </w:rPr>
      </w:pPr>
      <w:r w:rsidRPr="00DA2D68">
        <w:rPr>
          <w:sz w:val="24"/>
          <w:szCs w:val="24"/>
        </w:rPr>
        <w:t xml:space="preserve">Наиболее очевидное проявление кризиса юности, перехода к самостоятельной жизни встречается у </w:t>
      </w:r>
      <w:r w:rsidRPr="00DA2D68">
        <w:rPr>
          <w:b/>
          <w:bCs/>
          <w:sz w:val="24"/>
          <w:szCs w:val="24"/>
        </w:rPr>
        <w:t xml:space="preserve">юношей и девушек, не поступивших в вузы или колледжи. </w:t>
      </w:r>
      <w:r w:rsidRPr="00DA2D68">
        <w:rPr>
          <w:sz w:val="24"/>
          <w:szCs w:val="24"/>
        </w:rPr>
        <w:t xml:space="preserve">Некоторым не прошедшим по конкурсу молодым людям кажется, что произошла непоправимая катастрофа: все их жизненные планы рухнули, поставленные цели недостижимы /…/. </w:t>
      </w:r>
    </w:p>
    <w:p w:rsidR="00207130" w:rsidRPr="00DA2D68" w:rsidRDefault="00207130" w:rsidP="00207130">
      <w:pPr>
        <w:shd w:val="clear" w:color="auto" w:fill="FFFFFF"/>
        <w:ind w:firstLine="709"/>
        <w:jc w:val="both"/>
        <w:rPr>
          <w:sz w:val="24"/>
          <w:szCs w:val="24"/>
        </w:rPr>
      </w:pPr>
      <w:r w:rsidRPr="00DA2D68">
        <w:rPr>
          <w:b/>
          <w:bCs/>
          <w:sz w:val="24"/>
          <w:szCs w:val="24"/>
        </w:rPr>
        <w:t xml:space="preserve">Свои опасности и трудности подстерегают юношей и девушек, поступивших в учебные заведения и подтвердивших тем самым свои жизненные планы. </w:t>
      </w:r>
      <w:r w:rsidRPr="00DA2D68">
        <w:rPr>
          <w:sz w:val="24"/>
          <w:szCs w:val="24"/>
        </w:rPr>
        <w:t xml:space="preserve">Достижение первоначальной цели приносит удовлетворение. Но у тех, кто выбрал профессию не вполне продуманно, в дальнейшем часто возникают трудности: </w:t>
      </w:r>
      <w:r w:rsidRPr="00DA2D68">
        <w:rPr>
          <w:b/>
          <w:bCs/>
          <w:sz w:val="24"/>
          <w:szCs w:val="24"/>
        </w:rPr>
        <w:t xml:space="preserve">один не справляется с учебой, другой разочаровывается в специальности, третий сомневается в правильности выбора вуза. </w:t>
      </w:r>
      <w:proofErr w:type="gramStart"/>
      <w:r w:rsidRPr="00DA2D68">
        <w:rPr>
          <w:sz w:val="24"/>
          <w:szCs w:val="24"/>
        </w:rPr>
        <w:t>Процесс адаптации первокурсников к вузу обычно сопровождают отрицательные переживания, связанные с уходом вчерашних учеников из школьного кол</w:t>
      </w:r>
      <w:r w:rsidRPr="00DA2D68">
        <w:rPr>
          <w:sz w:val="24"/>
          <w:szCs w:val="24"/>
        </w:rPr>
        <w:softHyphen/>
        <w:t>лектива с его взаимной помощью и моральной поддержкой; неподготовленностью к обучению в вузе; неумением осуществлять психологическое саморегулирование собственного поведения и деятельности, усугубляемое отсутствием привычного, повседневного контроля педагогов; поиском оптимального режима труда и отдыха в новых условиях;</w:t>
      </w:r>
      <w:proofErr w:type="gramEnd"/>
      <w:r w:rsidRPr="00DA2D68">
        <w:rPr>
          <w:sz w:val="24"/>
          <w:szCs w:val="24"/>
        </w:rPr>
        <w:t xml:space="preserve"> налаживанием быта и самообслуживания, особенно при переходе из домашних условий в общежитие.</w:t>
      </w:r>
    </w:p>
    <w:p w:rsidR="00207130" w:rsidRPr="00DA2D68" w:rsidRDefault="00207130" w:rsidP="00207130">
      <w:pPr>
        <w:shd w:val="clear" w:color="auto" w:fill="FFFFFF"/>
        <w:ind w:firstLine="709"/>
        <w:jc w:val="center"/>
        <w:rPr>
          <w:sz w:val="24"/>
          <w:szCs w:val="24"/>
        </w:rPr>
      </w:pPr>
      <w:r w:rsidRPr="00DA2D68">
        <w:rPr>
          <w:sz w:val="24"/>
          <w:szCs w:val="24"/>
        </w:rPr>
        <w:t>&lt;…&gt;</w:t>
      </w:r>
    </w:p>
    <w:p w:rsidR="00207130" w:rsidRPr="00DA2D68" w:rsidRDefault="00207130" w:rsidP="00207130">
      <w:pPr>
        <w:shd w:val="clear" w:color="auto" w:fill="FFFFFF"/>
        <w:ind w:firstLine="709"/>
        <w:jc w:val="both"/>
        <w:rPr>
          <w:sz w:val="24"/>
          <w:szCs w:val="24"/>
        </w:rPr>
      </w:pPr>
      <w:r w:rsidRPr="00DA2D68">
        <w:rPr>
          <w:sz w:val="24"/>
          <w:szCs w:val="24"/>
        </w:rPr>
        <w:t xml:space="preserve">Для юношей и девушек, сделавших своим выбором практическую профессиональную деятельность, </w:t>
      </w:r>
      <w:r w:rsidRPr="00DA2D68">
        <w:rPr>
          <w:b/>
          <w:bCs/>
          <w:i/>
          <w:iCs/>
          <w:sz w:val="24"/>
          <w:szCs w:val="24"/>
        </w:rPr>
        <w:t xml:space="preserve">трудности </w:t>
      </w:r>
      <w:proofErr w:type="gramStart"/>
      <w:r w:rsidRPr="00DA2D68">
        <w:rPr>
          <w:b/>
          <w:bCs/>
          <w:i/>
          <w:iCs/>
          <w:sz w:val="24"/>
          <w:szCs w:val="24"/>
        </w:rPr>
        <w:t>связаны</w:t>
      </w:r>
      <w:proofErr w:type="gramEnd"/>
      <w:r w:rsidRPr="00DA2D68">
        <w:rPr>
          <w:b/>
          <w:bCs/>
          <w:i/>
          <w:iCs/>
          <w:sz w:val="24"/>
          <w:szCs w:val="24"/>
        </w:rPr>
        <w:t xml:space="preserve"> прежде всего с расхождением идеальных представлений об условиях и содержании деятельности и реальным характером ее протекания. </w:t>
      </w:r>
      <w:r w:rsidRPr="00DA2D68">
        <w:rPr>
          <w:sz w:val="24"/>
          <w:szCs w:val="24"/>
        </w:rPr>
        <w:t xml:space="preserve">Чем больше расхождение, тем сильнее внутренние переживания и конфликты. Но для всех юношей и девушек </w:t>
      </w:r>
      <w:r w:rsidRPr="00DA2D68">
        <w:rPr>
          <w:b/>
          <w:bCs/>
          <w:sz w:val="24"/>
          <w:szCs w:val="24"/>
        </w:rPr>
        <w:t xml:space="preserve">важно найти свое место в обществе, построить новые отношения с другими. </w:t>
      </w:r>
      <w:r w:rsidRPr="00DA2D68">
        <w:rPr>
          <w:sz w:val="24"/>
          <w:szCs w:val="24"/>
        </w:rPr>
        <w:t>Неудовлетворенность молодого человека существующими формами общения, неумение понять и выразить свои бурные, волнующие, но смутные переживания приводят к накоплению невысказанного, неосознанного, сокровенного. Из этих переживаний берут начало увлечения юношей и девушек ритмичной, выразительной музыкой, стихосложением, рисованием, которые и выступают способами творческого самовыражения и самопознания.</w:t>
      </w:r>
    </w:p>
    <w:p w:rsidR="00207130" w:rsidRPr="00DA2D68" w:rsidRDefault="00207130" w:rsidP="00207130">
      <w:pPr>
        <w:shd w:val="clear" w:color="auto" w:fill="FFFFFF"/>
        <w:ind w:firstLine="709"/>
        <w:jc w:val="both"/>
        <w:rPr>
          <w:sz w:val="24"/>
          <w:szCs w:val="24"/>
        </w:rPr>
      </w:pPr>
      <w:r w:rsidRPr="00DA2D68">
        <w:rPr>
          <w:b/>
          <w:bCs/>
          <w:sz w:val="24"/>
          <w:szCs w:val="24"/>
        </w:rPr>
        <w:t>В кризисе юности молодые люди впервые сталкиваются с экзис</w:t>
      </w:r>
      <w:r w:rsidRPr="00DA2D68">
        <w:rPr>
          <w:b/>
          <w:bCs/>
          <w:sz w:val="24"/>
          <w:szCs w:val="24"/>
        </w:rPr>
        <w:softHyphen/>
        <w:t xml:space="preserve">тенциальным кризисом — </w:t>
      </w:r>
      <w:r w:rsidRPr="00DA2D68">
        <w:rPr>
          <w:b/>
          <w:bCs/>
          <w:i/>
          <w:iCs/>
          <w:sz w:val="24"/>
          <w:szCs w:val="24"/>
        </w:rPr>
        <w:t xml:space="preserve">кризисом смысла жизни. </w:t>
      </w:r>
      <w:r w:rsidRPr="00DA2D68">
        <w:rPr>
          <w:b/>
          <w:bCs/>
          <w:sz w:val="24"/>
          <w:szCs w:val="24"/>
        </w:rPr>
        <w:t xml:space="preserve">Основный пафос этого периода — самоопределение, поиск своего места в жизни. </w:t>
      </w:r>
      <w:r w:rsidRPr="00DA2D68">
        <w:rPr>
          <w:sz w:val="24"/>
          <w:szCs w:val="24"/>
        </w:rPr>
        <w:t xml:space="preserve">В стадии кризиса юности актуальны вопросы о смысле жизни вообще и смысле своей жизни, о назначении человека, о собственном Я; вопросы, которые в философии относят к </w:t>
      </w:r>
      <w:proofErr w:type="gramStart"/>
      <w:r w:rsidRPr="00DA2D68">
        <w:rPr>
          <w:sz w:val="24"/>
          <w:szCs w:val="24"/>
        </w:rPr>
        <w:t>экзистенциальным</w:t>
      </w:r>
      <w:proofErr w:type="gramEnd"/>
      <w:r w:rsidRPr="00DA2D68">
        <w:rPr>
          <w:sz w:val="24"/>
          <w:szCs w:val="24"/>
        </w:rPr>
        <w:t xml:space="preserve"> /…/.</w:t>
      </w:r>
    </w:p>
    <w:p w:rsidR="00207130" w:rsidRPr="00DA2D68" w:rsidRDefault="00207130" w:rsidP="00207130">
      <w:pPr>
        <w:shd w:val="clear" w:color="auto" w:fill="FFFFFF"/>
        <w:ind w:firstLine="709"/>
        <w:jc w:val="both"/>
        <w:rPr>
          <w:sz w:val="24"/>
          <w:szCs w:val="24"/>
        </w:rPr>
      </w:pPr>
      <w:r w:rsidRPr="00DA2D68">
        <w:rPr>
          <w:b/>
          <w:bCs/>
          <w:sz w:val="24"/>
          <w:szCs w:val="24"/>
        </w:rPr>
        <w:t xml:space="preserve">Отсутствие внутренних средств разрешения кризиса </w:t>
      </w:r>
      <w:r w:rsidRPr="00DA2D68">
        <w:rPr>
          <w:sz w:val="24"/>
          <w:szCs w:val="24"/>
        </w:rPr>
        <w:t xml:space="preserve">приводит к таким негативным вариантам развития, как наркомания, алкоголизм. Крайняя форма неспособности справиться с кризисом приводит к суициду. С этого периода начинается статистика самоубийств. Самоубийства фиксируются и в более раннем возрасте, но </w:t>
      </w:r>
      <w:r w:rsidRPr="00DA2D68">
        <w:rPr>
          <w:sz w:val="24"/>
          <w:szCs w:val="24"/>
        </w:rPr>
        <w:lastRenderedPageBreak/>
        <w:t xml:space="preserve">причины их иные: ссора с родителями, несчастная любовь, боязнь последствий необдуманных действий и т.п. Из протеста против массовости и </w:t>
      </w:r>
      <w:proofErr w:type="spellStart"/>
      <w:r w:rsidRPr="00DA2D68">
        <w:rPr>
          <w:sz w:val="24"/>
          <w:szCs w:val="24"/>
        </w:rPr>
        <w:t>обезличенности</w:t>
      </w:r>
      <w:proofErr w:type="spellEnd"/>
      <w:r w:rsidRPr="00DA2D68">
        <w:rPr>
          <w:sz w:val="24"/>
          <w:szCs w:val="24"/>
        </w:rPr>
        <w:t xml:space="preserve"> отношений взрослой жизни вырастают объединения и движения хиппи, рокеров, панков и т.п.</w:t>
      </w:r>
    </w:p>
    <w:p w:rsidR="00207130" w:rsidRPr="00DA2D68" w:rsidRDefault="00207130" w:rsidP="00207130">
      <w:pPr>
        <w:shd w:val="clear" w:color="auto" w:fill="FFFFFF"/>
        <w:ind w:firstLine="709"/>
        <w:jc w:val="both"/>
        <w:rPr>
          <w:sz w:val="24"/>
          <w:szCs w:val="24"/>
        </w:rPr>
      </w:pPr>
      <w:r w:rsidRPr="00DA2D68">
        <w:rPr>
          <w:sz w:val="24"/>
          <w:szCs w:val="24"/>
        </w:rPr>
        <w:t xml:space="preserve">Важное место в индивидуальном развитии молодых людей занимают вопросы </w:t>
      </w:r>
      <w:r w:rsidRPr="00DA2D68">
        <w:rPr>
          <w:b/>
          <w:bCs/>
          <w:i/>
          <w:iCs/>
          <w:sz w:val="24"/>
          <w:szCs w:val="24"/>
        </w:rPr>
        <w:t xml:space="preserve">профессионального самопознания. </w:t>
      </w:r>
      <w:r w:rsidRPr="00DA2D68">
        <w:rPr>
          <w:sz w:val="24"/>
          <w:szCs w:val="24"/>
        </w:rPr>
        <w:t>В связи с доминированием в сознании студентов экзистенциальных вопросов, в избранной профессии в первую очередь вычленяются вопросы назначения и сущности профессии, ее общественной, культурной и социальной ценности, профессиональных норм и ценностей, самоопределения и самопознания».</w:t>
      </w:r>
    </w:p>
    <w:p w:rsidR="00207130" w:rsidRPr="00207130" w:rsidRDefault="00207130" w:rsidP="00207130">
      <w:pPr>
        <w:pStyle w:val="a3"/>
        <w:widowControl w:val="0"/>
        <w:autoSpaceDE w:val="0"/>
        <w:autoSpaceDN w:val="0"/>
        <w:adjustRightInd w:val="0"/>
        <w:ind w:left="1778"/>
        <w:rPr>
          <w:b/>
          <w:bCs/>
          <w:sz w:val="24"/>
          <w:szCs w:val="24"/>
        </w:rPr>
      </w:pPr>
    </w:p>
    <w:p w:rsidR="00AB71BF" w:rsidRPr="00207130" w:rsidRDefault="00AB71BF" w:rsidP="00207130">
      <w:pPr>
        <w:ind w:firstLine="709"/>
        <w:rPr>
          <w:sz w:val="28"/>
          <w:szCs w:val="28"/>
        </w:rPr>
      </w:pPr>
    </w:p>
    <w:sectPr w:rsidR="00AB71BF" w:rsidRPr="00207130" w:rsidSect="00854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1434B"/>
    <w:multiLevelType w:val="hybridMultilevel"/>
    <w:tmpl w:val="B75AA684"/>
    <w:lvl w:ilvl="0" w:tplc="0419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1D9A5AF3"/>
    <w:multiLevelType w:val="hybridMultilevel"/>
    <w:tmpl w:val="E9FE7BC4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6E1F6EFE"/>
    <w:multiLevelType w:val="singleLevel"/>
    <w:tmpl w:val="AE7EA73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7130"/>
    <w:rsid w:val="000E7869"/>
    <w:rsid w:val="001023BF"/>
    <w:rsid w:val="00116690"/>
    <w:rsid w:val="001778FE"/>
    <w:rsid w:val="00207130"/>
    <w:rsid w:val="004F71DB"/>
    <w:rsid w:val="00552876"/>
    <w:rsid w:val="005660D0"/>
    <w:rsid w:val="005F4D72"/>
    <w:rsid w:val="006855F9"/>
    <w:rsid w:val="00751077"/>
    <w:rsid w:val="007B4947"/>
    <w:rsid w:val="0081269E"/>
    <w:rsid w:val="00821769"/>
    <w:rsid w:val="00825962"/>
    <w:rsid w:val="00826F98"/>
    <w:rsid w:val="0085477B"/>
    <w:rsid w:val="008D402B"/>
    <w:rsid w:val="008E3D4E"/>
    <w:rsid w:val="009F69D5"/>
    <w:rsid w:val="00A62B7D"/>
    <w:rsid w:val="00AB71BF"/>
    <w:rsid w:val="00B4196C"/>
    <w:rsid w:val="00C07FFC"/>
    <w:rsid w:val="00C3221A"/>
    <w:rsid w:val="00C96A1B"/>
    <w:rsid w:val="00CE7DB8"/>
    <w:rsid w:val="00DA35C6"/>
    <w:rsid w:val="00DC62F9"/>
    <w:rsid w:val="00F26D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1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71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2638</Words>
  <Characters>15043</Characters>
  <Application>Microsoft Office Word</Application>
  <DocSecurity>0</DocSecurity>
  <Lines>125</Lines>
  <Paragraphs>35</Paragraphs>
  <ScaleCrop>false</ScaleCrop>
  <Company>Home</Company>
  <LinksUpToDate>false</LinksUpToDate>
  <CharactersWithSpaces>17646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_ _</cp:lastModifiedBy>
  <cp:revision>3</cp:revision>
  <dcterms:created xsi:type="dcterms:W3CDTF">2020-12-09T19:08:00Z</dcterms:created>
  <dcterms:modified xsi:type="dcterms:W3CDTF">2020-12-09T19:09:00Z</dcterms:modified>
</cp:coreProperties>
</file>