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9B1" w:rsidRPr="004249B1" w:rsidRDefault="004249B1" w:rsidP="004249B1">
      <w:pPr>
        <w:jc w:val="center"/>
        <w:rPr>
          <w:rFonts w:ascii="Times New Roman" w:hAnsi="Times New Roman" w:cs="Times New Roman"/>
          <w:sz w:val="28"/>
          <w:szCs w:val="28"/>
        </w:rPr>
      </w:pPr>
      <w:r w:rsidRPr="004249B1">
        <w:rPr>
          <w:rFonts w:ascii="Times New Roman" w:hAnsi="Times New Roman" w:cs="Times New Roman"/>
          <w:sz w:val="28"/>
          <w:szCs w:val="28"/>
        </w:rPr>
        <w:t>Этический кодекс психолога</w:t>
      </w:r>
      <w:bookmarkStart w:id="0" w:name="_GoBack"/>
      <w:bookmarkEnd w:id="0"/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97823">
        <w:rPr>
          <w:rFonts w:ascii="Times New Roman" w:hAnsi="Times New Roman" w:cs="Times New Roman"/>
          <w:sz w:val="24"/>
          <w:szCs w:val="24"/>
        </w:rPr>
        <w:t xml:space="preserve">Этический кодекс психолога Российского психологического общества составлен в соответствии с Конституцией Российской Федерации, Федеральным законом Российской Федерации № 152-ФЗ от 27 июля 2006 года «О персональных данных», Уставом Российского психологического общества, Всеобщей декларацией прав человека, Хельсинкской декларацией Всемирной медицинской ассоциации «Этические принципы проведения медицинских исследований с участием людей в качестве субъектов исследования», международной Универсальной декларацией этических принципов для психологов, Этическим </w:t>
      </w:r>
      <w:proofErr w:type="spellStart"/>
      <w:r w:rsidRPr="00097823">
        <w:rPr>
          <w:rFonts w:ascii="Times New Roman" w:hAnsi="Times New Roman" w:cs="Times New Roman"/>
          <w:sz w:val="24"/>
          <w:szCs w:val="24"/>
        </w:rPr>
        <w:t>метакодексом</w:t>
      </w:r>
      <w:proofErr w:type="spellEnd"/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Европейской федерации психологических ассоциаций.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Консультативным и регулирующим органом Российского психологического общества по вопросам профессиональной этики психолога является Этический комитет Российского психологического общества.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В настоящем Этическом кодексе термин «Психолог» относится к лицу, имеющему высшее психологическое образование.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В настоящем Этическом кодексе термин «Клиент» относится к лицу, группе лиц или организации, которые согласились быть объектом психологических исследований в личных, научных, производственных или социальных интересах или лично обратились к Психологу за психологической помощью.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Действие данного Этического кодекса распространяется на все виды деятельности психологов, определенные настоящим Этическим кодексом. Действие данного Этического кодекса распространяется на все формы работы Психолога, в том числе осуществляемые дистанционно или посредством сети Интернет.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Профессиональная деятельность психолога характеризуется его особой ответственностью перед клиентами, обществом и психологической наукой, и основана на доверии общества, которое может быть достигнуто только при соблюдении этических принципов профессиональной деятельности и поведения, содержащихся в настоящем Этическом кодексе.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Этический кодекс психологов служит: для внутренней регуляции деятельности сообщества психологов; для регуляции отношений психологов с обществом; основой применения санкций при нарушении этических принципов профессиональной деятельности.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I. Этические принципы психолога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Этика работы психолога основывается на общечеловеческих моральных и нравственных ценностях. Идеалы свободного и всестороннего развития личности и ее уважения, сближения людей, создания справедливого, гуманного, процветающего общества являются определяющими для деятельности психолога. 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Этические принципы и правила работы психолога формулируют условия, при которых сохраняются и упрочиваются его профессионализм, гуманность его действий, уважение людей, с которыми он работает, и при которых усилия психолога приносят реальную пользу.</w:t>
      </w:r>
      <w:proofErr w:type="gramEnd"/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уважения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исходит из уважения личного достоинства, прав и свобод человека, провозглашенных и гарантированных Конституцией Российской Федерации и международными документами о правах человека.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уважения включает: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Уважение достоинства, прав и свобод личности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с равным уважением относится к людям вне зависимости от их возраста, пола, сексуальной ориентации, национальности, принадлежности к определенной культуре, этносу и расе, вероисповедания, языка, социально-экономического статуса, физических возможностей и других оснований.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 Беспристрастность Психолога не допускает предвзятого отношения к Клиенту. Все действия Психолога относительно Клиента должны основываться на данных, полученных научными методами. Субъективное впечатление, которое возникает у Психолога при общении с Клиентом, а также социальное положение Клиента не должны оказывать никакого влияния на выводы и действия Психолога.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избегает деятельности, которая может привести к дискриминации Клиента по любым основаниям.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Психологу следует так организовать свою работу, чтобы ни ее процесс, ни ее результаты не наносили вреда здоровью и социальному положению Клиента и связанных с ним лиц.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Конфиденциальность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Информация, полученная Психологом в процессе работы с Клиентом на основе доверительных отношений, не подлежит намеренному или случайному разглашению вне согласованных условий.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Результаты исследования должны быть представлены таким образом, чтобы они не могли скомпрометировать Клиента, Психолога или психологическую науку.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Психодиагностические данные студентов, полученные при их обучении, должны рассматриваться конфиденциально. Сведения о Клиентах также должны рассматриваться конфиденциально.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Демонстрируя конкретные случаи своей работы, Психолог должен обеспечить защиту достоинства и благополучия Клиента.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не должен отыскивать о Клиенте информацию, которая выходит за рамки профессиональных задач Психолога.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lastRenderedPageBreak/>
        <w:t>Клиент имеет право на консультацию Психолога или работу с ним без присутствия третьих лиц.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Неконтролируемое хранение данных, полученных при исследованиях, может нанести вред Клиенту, Психологу и обществу в целом. Порядок обращения с полученными в исследованиях данными и порядок их хранения должны быть жестко регламентированы.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Осведомленность и добровольное согласие Клиента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Клиент должен быть извещен о цели работы, о применяемых методах и способах использования полученной информации. Работа с Клиентом допускается только после того, как Клиент дал информированное согласие в ней участвовать. В случае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если Клиент не в состоянии сам принимать решение о своем участии в работе, такое решение должно быть принято его законными представителями.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сообщать Клиенту обо всех основных шагах или лечебных действиях. В случае стационарного лечения Психолог должен информировать Клиента о возможных рисках и об альтернативных методах лечения, включая непсихологические.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Видео- или аудиозаписи консультации или лечения Психолог может делать только после того, как получит согласие на это со стороны Клиента. Это положение распространяется и на телефонные переговоры. Ознакомление третьих лиц с видео-, аудиозаписями консультации и телефонными переговорами Психолог может разрешить только после получения согласия на это со стороны Клиента.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Участие в психологических экспериментах и исследованиях должно быть добровольным. Клиент должен быть проинформирован в понятной для него форме о целях, особенностях исследования и возможном риске, дискомфорте или нежелательных последствиях, чтобы он мог самостоятельно принять решение о сотрудничестве с Психологом. Психолог обязан предварительно удостовериться в том, что достоинство и личность Клиента не пострадают. Психолог должен принять все необходимые предосторожности для обеспечения безопасности и благополучия Клиента и сведения к минимуму возможности непредвиденного риска.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В тех случаях, когда предварительное исчерпывающее раскрытие информации противоречит задачам проводимого исследования, Психолог должен принять специальные меры предосторожности для обеспечения благополучия испытуемых. В тех случаях, когда это возможно, и при условии, что сообщаемая информация не нанесет вреда Клиенту, все разъяснения должны быть сделаны после окончания эксперимента.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Самоопределение Клиента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признает право Клиента на сохранение максимальной автономии и самоопределения, включая общее право вступать в профессиональные отношения с психологом и прекращать их.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Клиентом может быть любой человек в случае своей несомненной дееспособности по возрасту, состоянию здоровья, умственному развитию, физической независимости. В </w:t>
      </w:r>
      <w:r w:rsidRPr="00097823">
        <w:rPr>
          <w:rFonts w:ascii="Times New Roman" w:hAnsi="Times New Roman" w:cs="Times New Roman"/>
          <w:sz w:val="24"/>
          <w:szCs w:val="24"/>
        </w:rPr>
        <w:lastRenderedPageBreak/>
        <w:t>случае недостаточной дееспособности человека решение о его сотрудничестве с Психологом принимает лицо, представляющее интересы этого человека по закону.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не должен препятствовать желанию Клиента привлечь для консультации другого психолога (в тех случаях, когда к этому нет юридических противопоказаний).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компетентности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стремиться обеспечивать и поддерживать высокий уровень компетентности в своей работе, а также признавать границы своей компетентности и своего опыта. Психолог должен предоставлять только те услуги и использовать только те методы, которым обучался и в которых имеет опыт.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компетентности включает: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Знание профессиональной этики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обладать исчерпывающими знаниями в области профессиональной этики и обязан знать положения настоящего Этического кодекса. В своей работе Психолог должен руководствоваться этическими принципами.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Если персонал или студенты выступают в качестве экспериментаторов в проведении психодиагностических процедур, Психолог должен обеспечить, независимо от их собственной ответственности, соответствие совершаемых ими действий профессиональным требованиям.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несет ответственность за соответствие профессионального уровня персонала, которым он руководит, требованиям выполняемой работы и настоящего Этического кодекса.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В своих рабочих контактах с представителями других профессий Психолог должен проявлять лояльность, терпимость и готовность помочь.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Ограничения профессиональной компетентности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обязан осуществлять практическую деятельность в рамках собственной компетентности, основанной на полученном образовании и опыте.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97823">
        <w:rPr>
          <w:rFonts w:ascii="Times New Roman" w:hAnsi="Times New Roman" w:cs="Times New Roman"/>
          <w:sz w:val="24"/>
          <w:szCs w:val="24"/>
        </w:rPr>
        <w:t>Только Психолог осуществляет непосредственную (анкетирование, интервьюирование, тестирование, электрофизиологическое исследование, психотерапия, тренинг и др.) или опосредованную (биографический метод, метод наблюдения, изучение продуктов деятельности Клиента и др.) работу с Клиентом.</w:t>
      </w:r>
      <w:proofErr w:type="gramEnd"/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владеть методами психодиагностической беседы, наблюдения, психолого-педагогического воздействия на уровне, достаточном, чтобы поддерживать у Клиента чувство симпатии, доверия и удовлетворения от общения с Психологом.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Если Клиент болен, то работа с ним допустима только с разрешения врача или согласия других лиц, представляющих интересы Клиента.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Ограничения применяемых средств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lastRenderedPageBreak/>
        <w:t>Психолог может применять методики, которые адекватны целям проводимого исследования, возрасту, полу, образованию, состоянию Клиента, условиям эксперимента. Психодиагностические методики, кроме этого, обязательно должны быть стандартизованными, нормализованными, надежными, валидными и адаптированными к контингенту испытуемых.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применять методы обработки и интерпретации данных, получившие научное признание. Выбор методов не должен определяться научными пристрастиями Психолога, его общественными увлечениями, личными симпатиями к Клиентам определенного типа, социального положения или профессиональной деятельности.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Психологу запрещается представлять в результатах исследования намеренно искаженные первичные данные, заведомо ложную и некорректную информацию. В случае обнаружения Психологом существенной ошибки в своем исследовании после того, как исследование было опубликовано, он должен предпринять все возможные действия по исправлению ошибки и дальнейшему опубликованию исправлений.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Профессиональное развитие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постоянно повышать уровень своей профессиональной компетентности и свою осведомленность в области этики психологической работы (исследования).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Невозможность профессиональной деятельности в определенных условиях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Если какие-либо обстоятельства вынуждают Психолога преждевременно прекратить работу с Клиентом и это может отрицательно сказаться на состоянии Клиента, Психолог должен обеспечить продолжение работы с Клиентом.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не должен выполнять свою профессиональную деятельность в случае, когда его способности или суждения находятся под неблагоприятным воздействием.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ответственности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помнить  о своих профессиональных и научных обязательствах перед своими клиентами, перед профессиональным сообществом и обществом в целом. Психолог должен стремиться избегать причинения вреда, должен нести ответственность за свои действия, а также гарантировать, насколько это возможно, что его услуги не являются злоупотреблением.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ответственности включает: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Основная ответственность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Решение Психолога осуществить исследовательский проект или вмешательство предполагает его ответственность за возможные научные и социальные последствия, включая воздействие на лиц, группы и организации, участвующие в исследовании или вмешательстве, а также непрямой эффект, как, например, влияние научной психологии на общественное мнение и на развитие представлений о социальных ценностях.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lastRenderedPageBreak/>
        <w:t>Психолог должен осознавать специфику взаимодействия с Клиентом и вытекающую из этого ответственность. Ответственность особенно велика в случае, если в качестве испытуемых или клиентов выступают лица, страдающие от медикаментозной зависимости, или лица, ограниченные в своих действиях, а также, если программа исследования или вмешательства целенаправленно ограничивает дееспособность Клиента.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Если Психолог приходит к заключению, что его действия не приведут к улучшению состояния Клиента или представляют риск для Клиента, он должен прекратить вмешательство.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97823">
        <w:rPr>
          <w:rFonts w:ascii="Times New Roman" w:hAnsi="Times New Roman" w:cs="Times New Roman"/>
          <w:b/>
          <w:sz w:val="24"/>
          <w:szCs w:val="24"/>
        </w:rPr>
        <w:t>Ненанесение</w:t>
      </w:r>
      <w:proofErr w:type="spellEnd"/>
      <w:r w:rsidRPr="00097823">
        <w:rPr>
          <w:rFonts w:ascii="Times New Roman" w:hAnsi="Times New Roman" w:cs="Times New Roman"/>
          <w:b/>
          <w:sz w:val="24"/>
          <w:szCs w:val="24"/>
        </w:rPr>
        <w:t xml:space="preserve"> вреда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применяет только такие методики исследования или вмешательства, которые не являются опасными для здоровья, состояния Клиента, не представляют Клиента в результатах исследования в ложном, искаженном свете, и не дают сведений о тех психологических свойствах и особенностях Клиента, которые не имеют отношения к конкретным и согласованным задачам психологического исследования.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Решение этических дилемм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осознавать возможность возникновения этических дилемм и нести свою персональную ответственность за их решение. Психологи консультируются по этим вопросам со своими коллегами и другими значимыми лицами, а также информируют их о принципах, отраженных в Этическом кодексе.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если у Психолога в связи с его работой возникли вопросы этического характера, он должен обратиться в Этический комитет Российского психологического общества за консультацией.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честности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стремиться содействовать открытости науки, обучения и практики в психологии. В этой деятельности психолог должен быть честным, справедливым и уважающим своих коллег. Психологу надлежит четко представлять свои профессиональные задачи и соответствующие этим задачам функции.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Принцип честности включает: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Осознание границ личных и профессиональных возможностей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Психолог должен осознавать 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ограниченность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как своих возможностей, так и возможностей своей профессии. Это условие установления диалога между профессионалами различных специальностей. 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Честность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Психолог и Клиент (или сторона, инициирующая и оплачивающая психологические услуги для Клиента) до заключения соглашения оговаривают вопросы вознаграждения и иные существенные условия работы, такие как распределение прав и обязанностей между </w:t>
      </w:r>
      <w:r w:rsidRPr="00097823">
        <w:rPr>
          <w:rFonts w:ascii="Times New Roman" w:hAnsi="Times New Roman" w:cs="Times New Roman"/>
          <w:sz w:val="24"/>
          <w:szCs w:val="24"/>
        </w:rPr>
        <w:lastRenderedPageBreak/>
        <w:t>Психологом и Клиентом (или стороной, оплачивающей психологические услуги) или процедура хранения и применения результатов исследования.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известить Клиента или работодателя о том, что его деятельность в первую очередь подчиняется профессиональным, а не коммерческим принципам.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При приеме на работу Психолог должен поставить своего работодателя в известность о том, что: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– в пределах своей компетенции он будет действовать независимо;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– он обязан соблюдать принцип конфиденциальности: этого требует закон;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– профессиональное руководство его работой может осуществлять только психолог;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– для него невозможно выполнение непрофессиональных требований или требований, нарушающих данный Этический кодекс.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При приеме Психолога на работу работодатель должен получить текст данного Этического кодекса.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Публичное распространение сведений об оказываемых Психологом услугах служит целям принятия потенциальными Клиентами информированного решения о вступлении в профессиональные отношения с Психологом. Подобная реклама приемлема только в том случае, если она не содержит ложных или искаженных сведений, отражает объективную информацию о предоставляемых услугах и отвечает правилам приличия.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Психологу запрещается организовывать рекламу себе или какому-либо определенному методу вмешательства или лечения. Реклама в целях 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конкуренции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ни при 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условиях не должна обманывать потенциальных Клиентов. Психолог не должен преувеличивать эффективность своих услуг, делать заявлений о превосходстве своих профессиональных навыков и применяемых методик, а также давать гарантии результативности оказываемых услуг.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Психологу не разрешается предлагать скидку или вознаграждение за направление к ним нему Клиентов или заключать соглашения с третьими лицами с этой целью.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t>Прямота и открытость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нести ответственность за предоставляемую им информацию и избегать ее искажения в исследовательской и практической работе.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формулирует результаты исследования в терминах и понятиях, принятых в психологической науке, подтверждая свои выводы предъявлением первичных материалов исследования, их математико-статистической обработкой и положительным заключением компетентных коллег. При решении любых психологических задач проводится исследование, всегда опирающееся на предварительный анализ литературных данных по поставленному вопросу.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В случае возникновения искажения информации психолог должен проинформировать об этом участников взаимодействия и заново установить степень доверия.</w:t>
      </w:r>
    </w:p>
    <w:p w:rsidR="00097823" w:rsidRPr="00097823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097823">
        <w:rPr>
          <w:rFonts w:ascii="Times New Roman" w:hAnsi="Times New Roman" w:cs="Times New Roman"/>
          <w:b/>
          <w:sz w:val="24"/>
          <w:szCs w:val="24"/>
        </w:rPr>
        <w:lastRenderedPageBreak/>
        <w:t>Избегание конфликта интересов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осознавать проблемы, которые могут возникнуть в результате двойственных отношений. Психолог должен стараться избегать отношений, которые приводят к конфликтам интересов или эксплуатации отношений с Клиентом в личных интересах.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не должен использовать профессиональные отношения в личных, религиозных, политических или идеологических интересах.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должен осознавать, что конфликт интересов может возникнуть после формального прекращения отношений Психолога с Клиентом. Психолог в этом случае также несет профессиональную ответственность.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Психолог не 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вступать в 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бы то ни было личные отношения со своими Клиентами.</w:t>
      </w:r>
    </w:p>
    <w:p w:rsidR="00097823" w:rsidRPr="0099422A" w:rsidRDefault="00097823" w:rsidP="00097823">
      <w:pPr>
        <w:rPr>
          <w:rFonts w:ascii="Times New Roman" w:hAnsi="Times New Roman" w:cs="Times New Roman"/>
          <w:b/>
          <w:sz w:val="24"/>
          <w:szCs w:val="24"/>
        </w:rPr>
      </w:pPr>
      <w:r w:rsidRPr="0099422A">
        <w:rPr>
          <w:rFonts w:ascii="Times New Roman" w:hAnsi="Times New Roman" w:cs="Times New Roman"/>
          <w:b/>
          <w:sz w:val="24"/>
          <w:szCs w:val="24"/>
        </w:rPr>
        <w:t>Ответственность и открытость перед профессиональным сообществом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 xml:space="preserve">Результаты психологических исследований должны быть доступны для научной общественности. Возможность неверной интерпретации должна быть предупреждена корректным, полным и недвусмысленным изложением. Данные об участниках эксперимента должны быть анонимными. Дискуссии и критика в научных кругах </w:t>
      </w:r>
      <w:proofErr w:type="gramStart"/>
      <w:r w:rsidRPr="00097823">
        <w:rPr>
          <w:rFonts w:ascii="Times New Roman" w:hAnsi="Times New Roman" w:cs="Times New Roman"/>
          <w:sz w:val="24"/>
          <w:szCs w:val="24"/>
        </w:rPr>
        <w:t>служат развитию науки и им не следует</w:t>
      </w:r>
      <w:proofErr w:type="gramEnd"/>
      <w:r w:rsidRPr="00097823">
        <w:rPr>
          <w:rFonts w:ascii="Times New Roman" w:hAnsi="Times New Roman" w:cs="Times New Roman"/>
          <w:sz w:val="24"/>
          <w:szCs w:val="24"/>
        </w:rPr>
        <w:t xml:space="preserve"> препятствовать.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обязан уважать своих коллег и не должен необъективно критиковать их профессиональные действия.</w:t>
      </w:r>
    </w:p>
    <w:p w:rsidR="00097823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Психолог не должен своими действиями способствовать вытеснению коллеги из его сферы деятельности или лишению его работы.</w:t>
      </w:r>
    </w:p>
    <w:p w:rsidR="005F0FC9" w:rsidRPr="00097823" w:rsidRDefault="00097823" w:rsidP="00097823">
      <w:pPr>
        <w:rPr>
          <w:rFonts w:ascii="Times New Roman" w:hAnsi="Times New Roman" w:cs="Times New Roman"/>
          <w:sz w:val="24"/>
          <w:szCs w:val="24"/>
        </w:rPr>
      </w:pPr>
      <w:r w:rsidRPr="00097823">
        <w:rPr>
          <w:rFonts w:ascii="Times New Roman" w:hAnsi="Times New Roman" w:cs="Times New Roman"/>
          <w:sz w:val="24"/>
          <w:szCs w:val="24"/>
        </w:rPr>
        <w:t>Если Психолог считает, что его коллега действует непрофессионально, он должен указать ему на это конфиденциально.</w:t>
      </w:r>
    </w:p>
    <w:p w:rsidR="004249B1" w:rsidRPr="004249B1" w:rsidRDefault="004249B1" w:rsidP="004249B1">
      <w:pPr>
        <w:jc w:val="center"/>
        <w:rPr>
          <w:rFonts w:ascii="Times New Roman" w:hAnsi="Times New Roman" w:cs="Times New Roman"/>
          <w:sz w:val="28"/>
          <w:szCs w:val="28"/>
        </w:rPr>
      </w:pPr>
      <w:r w:rsidRPr="004249B1">
        <w:rPr>
          <w:rFonts w:ascii="Times New Roman" w:hAnsi="Times New Roman" w:cs="Times New Roman"/>
          <w:sz w:val="28"/>
          <w:szCs w:val="28"/>
        </w:rPr>
        <w:t>Этический кодекс социального педагога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Данный кодекс распространяется на все виды деятельности социального педагога.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Кодекс составлен в соответствии с Российским законодательством.</w:t>
      </w:r>
    </w:p>
    <w:p w:rsidR="004249B1" w:rsidRPr="004249B1" w:rsidRDefault="004249B1" w:rsidP="004249B1">
      <w:pPr>
        <w:rPr>
          <w:rFonts w:ascii="Times New Roman" w:hAnsi="Times New Roman" w:cs="Times New Roman"/>
          <w:b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t>Основными этическими принципами деятельности социального педагога являются:</w:t>
      </w:r>
    </w:p>
    <w:p w:rsidR="004249B1" w:rsidRPr="004249B1" w:rsidRDefault="004249B1" w:rsidP="004249B1">
      <w:pPr>
        <w:rPr>
          <w:rFonts w:ascii="Times New Roman" w:hAnsi="Times New Roman" w:cs="Times New Roman"/>
          <w:b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t>1.</w:t>
      </w:r>
      <w:r w:rsidRPr="004249B1">
        <w:rPr>
          <w:rFonts w:ascii="Times New Roman" w:hAnsi="Times New Roman" w:cs="Times New Roman"/>
          <w:b/>
          <w:sz w:val="24"/>
          <w:szCs w:val="24"/>
        </w:rPr>
        <w:tab/>
        <w:t>Принцип конфиденциальности и информированности клиента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Полученная информация не подлежит сознательному или случайному разглашению. При необходимости передачи её третьим лицам, информация предоставляется в форме, исключающей её использование против интересов ребёнка.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t>2.</w:t>
      </w:r>
      <w:r w:rsidRPr="004249B1">
        <w:rPr>
          <w:rFonts w:ascii="Times New Roman" w:hAnsi="Times New Roman" w:cs="Times New Roman"/>
          <w:b/>
          <w:sz w:val="24"/>
          <w:szCs w:val="24"/>
        </w:rPr>
        <w:tab/>
        <w:t>Принцип компетентности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Социальный педагог обязан чётко определить и учитывать в своей деятельности степень собственной ответственности за выбор процедур и методов работы.</w:t>
      </w:r>
    </w:p>
    <w:p w:rsidR="004249B1" w:rsidRPr="004249B1" w:rsidRDefault="004249B1" w:rsidP="004249B1">
      <w:pPr>
        <w:rPr>
          <w:rFonts w:ascii="Times New Roman" w:hAnsi="Times New Roman" w:cs="Times New Roman"/>
          <w:b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Pr="004249B1">
        <w:rPr>
          <w:rFonts w:ascii="Times New Roman" w:hAnsi="Times New Roman" w:cs="Times New Roman"/>
          <w:b/>
          <w:sz w:val="24"/>
          <w:szCs w:val="24"/>
        </w:rPr>
        <w:tab/>
        <w:t>Принцип ответственности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Социальный педагог несёт ответственность за соблюдение кодекса независимо от того, проводит он социально-педагогическую,  коррекционную работу сам или она идёт под его руководством.</w:t>
      </w:r>
    </w:p>
    <w:p w:rsidR="004249B1" w:rsidRPr="004249B1" w:rsidRDefault="004249B1" w:rsidP="004249B1">
      <w:pPr>
        <w:rPr>
          <w:rFonts w:ascii="Times New Roman" w:hAnsi="Times New Roman" w:cs="Times New Roman"/>
          <w:b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t>4.</w:t>
      </w:r>
      <w:r w:rsidRPr="004249B1">
        <w:rPr>
          <w:rFonts w:ascii="Times New Roman" w:hAnsi="Times New Roman" w:cs="Times New Roman"/>
          <w:b/>
          <w:sz w:val="24"/>
          <w:szCs w:val="24"/>
        </w:rPr>
        <w:tab/>
        <w:t>Принцип этической и юридической правомочности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Социальный педагог планирует и проводит исследования в соответствии с действующим законодательством и профессиональными требованиями к проведению социально-педагогической деятельности.</w:t>
      </w:r>
    </w:p>
    <w:p w:rsidR="004249B1" w:rsidRPr="004249B1" w:rsidRDefault="004249B1" w:rsidP="004249B1">
      <w:pPr>
        <w:rPr>
          <w:rFonts w:ascii="Times New Roman" w:hAnsi="Times New Roman" w:cs="Times New Roman"/>
          <w:b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t>5.</w:t>
      </w:r>
      <w:r w:rsidRPr="004249B1">
        <w:rPr>
          <w:rFonts w:ascii="Times New Roman" w:hAnsi="Times New Roman" w:cs="Times New Roman"/>
          <w:b/>
          <w:sz w:val="24"/>
          <w:szCs w:val="24"/>
        </w:rPr>
        <w:tab/>
        <w:t>Принцип квалифицированной пропаганды социальной педагогики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В любых сообщениях, предназначенных для людей, не имеющих специального образования, социальному педагогу следует избегать избыточной информации, раскрывающей суть профессиональных методов его работы. Подобная информация необходима только в сообщениях для специалистов.</w:t>
      </w:r>
    </w:p>
    <w:p w:rsidR="004249B1" w:rsidRPr="004249B1" w:rsidRDefault="004249B1" w:rsidP="004249B1">
      <w:pPr>
        <w:rPr>
          <w:rFonts w:ascii="Times New Roman" w:hAnsi="Times New Roman" w:cs="Times New Roman"/>
          <w:b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t>6.</w:t>
      </w:r>
      <w:r w:rsidRPr="004249B1">
        <w:rPr>
          <w:rFonts w:ascii="Times New Roman" w:hAnsi="Times New Roman" w:cs="Times New Roman"/>
          <w:b/>
          <w:sz w:val="24"/>
          <w:szCs w:val="24"/>
        </w:rPr>
        <w:tab/>
        <w:t>Принцип благополучия ребёнка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 xml:space="preserve">В своих профессиональных действиях социальный педагог ориентируется на благополучие клиента и учитывает права всех субъектов образовательного процесса. В </w:t>
      </w:r>
      <w:proofErr w:type="gramStart"/>
      <w:r w:rsidRPr="004249B1">
        <w:rPr>
          <w:rFonts w:ascii="Times New Roman" w:hAnsi="Times New Roman" w:cs="Times New Roman"/>
          <w:sz w:val="24"/>
          <w:szCs w:val="24"/>
        </w:rPr>
        <w:t>случаях</w:t>
      </w:r>
      <w:proofErr w:type="gramEnd"/>
      <w:r w:rsidRPr="004249B1">
        <w:rPr>
          <w:rFonts w:ascii="Times New Roman" w:hAnsi="Times New Roman" w:cs="Times New Roman"/>
          <w:sz w:val="24"/>
          <w:szCs w:val="24"/>
        </w:rPr>
        <w:t xml:space="preserve"> когда обязанности социального педагога вступают в противоречие с этическими нормами, специалист разрешает эти конфликты, руководствуясь принципом «не навреди».</w:t>
      </w:r>
    </w:p>
    <w:p w:rsidR="004249B1" w:rsidRPr="004249B1" w:rsidRDefault="004249B1" w:rsidP="004249B1">
      <w:pPr>
        <w:rPr>
          <w:rFonts w:ascii="Times New Roman" w:hAnsi="Times New Roman" w:cs="Times New Roman"/>
          <w:b/>
          <w:sz w:val="24"/>
          <w:szCs w:val="24"/>
        </w:rPr>
      </w:pPr>
      <w:r w:rsidRPr="004249B1">
        <w:rPr>
          <w:rFonts w:ascii="Times New Roman" w:hAnsi="Times New Roman" w:cs="Times New Roman"/>
          <w:b/>
          <w:sz w:val="24"/>
          <w:szCs w:val="24"/>
        </w:rPr>
        <w:t>7.</w:t>
      </w:r>
      <w:r w:rsidRPr="004249B1">
        <w:rPr>
          <w:rFonts w:ascii="Times New Roman" w:hAnsi="Times New Roman" w:cs="Times New Roman"/>
          <w:b/>
          <w:sz w:val="24"/>
          <w:szCs w:val="24"/>
        </w:rPr>
        <w:tab/>
        <w:t>Принцип профессиональной кооперации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Работа социального педагога основывается на его обязанности проявлять уважение к другим специалистам и методам их работы, независимо от собственных методологических и методических предпочтений.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  <w:r w:rsidRPr="004249B1">
        <w:rPr>
          <w:rFonts w:ascii="Times New Roman" w:hAnsi="Times New Roman" w:cs="Times New Roman"/>
          <w:sz w:val="24"/>
          <w:szCs w:val="24"/>
        </w:rPr>
        <w:t>Социальный педагог воздерживается от публичных оценок и замечаний о средствах и методах работы коллег в присутствии детей и родителей.</w:t>
      </w:r>
    </w:p>
    <w:p w:rsidR="004249B1" w:rsidRPr="004249B1" w:rsidRDefault="004249B1" w:rsidP="004249B1">
      <w:pPr>
        <w:rPr>
          <w:rFonts w:ascii="Times New Roman" w:hAnsi="Times New Roman" w:cs="Times New Roman"/>
          <w:sz w:val="24"/>
          <w:szCs w:val="24"/>
        </w:rPr>
      </w:pPr>
    </w:p>
    <w:p w:rsidR="00097823" w:rsidRPr="004249B1" w:rsidRDefault="00097823">
      <w:pPr>
        <w:rPr>
          <w:rFonts w:ascii="Times New Roman" w:hAnsi="Times New Roman" w:cs="Times New Roman"/>
          <w:sz w:val="24"/>
          <w:szCs w:val="24"/>
        </w:rPr>
      </w:pPr>
    </w:p>
    <w:sectPr w:rsidR="00097823" w:rsidRPr="00424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11C"/>
    <w:rsid w:val="00097823"/>
    <w:rsid w:val="004249B1"/>
    <w:rsid w:val="0053111C"/>
    <w:rsid w:val="005F0FC9"/>
    <w:rsid w:val="0099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3048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привет</cp:lastModifiedBy>
  <cp:revision>2</cp:revision>
  <dcterms:created xsi:type="dcterms:W3CDTF">2019-12-11T18:10:00Z</dcterms:created>
  <dcterms:modified xsi:type="dcterms:W3CDTF">2019-12-11T18:37:00Z</dcterms:modified>
</cp:coreProperties>
</file>