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A42" w:rsidRDefault="00A56F40" w:rsidP="00E820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CF7154">
        <w:rPr>
          <w:rFonts w:ascii="Times New Roman" w:hAnsi="Times New Roman"/>
          <w:b/>
          <w:sz w:val="21"/>
          <w:szCs w:val="21"/>
        </w:rPr>
        <w:t xml:space="preserve">Тест по дисциплине </w:t>
      </w:r>
    </w:p>
    <w:p w:rsidR="00A56F40" w:rsidRPr="00CF7154" w:rsidRDefault="00A56F40" w:rsidP="00E820BD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CF7154">
        <w:rPr>
          <w:rFonts w:ascii="Times New Roman" w:hAnsi="Times New Roman"/>
          <w:b/>
          <w:sz w:val="21"/>
          <w:szCs w:val="21"/>
        </w:rPr>
        <w:t>«Дополнительное образование детей»</w:t>
      </w:r>
    </w:p>
    <w:p w:rsidR="00A56F40" w:rsidRPr="00CF7154" w:rsidRDefault="0066391C" w:rsidP="00E820BD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CF7154">
        <w:rPr>
          <w:rFonts w:ascii="Times New Roman" w:hAnsi="Times New Roman"/>
          <w:b/>
          <w:sz w:val="21"/>
          <w:szCs w:val="21"/>
        </w:rPr>
        <w:t>ФИ___________________________________________</w:t>
      </w:r>
    </w:p>
    <w:p w:rsidR="00A56F40" w:rsidRPr="00CF7154" w:rsidRDefault="00A56F40" w:rsidP="00E820BD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CF7154">
        <w:rPr>
          <w:rFonts w:ascii="Times New Roman" w:eastAsia="Times New Roman" w:hAnsi="Times New Roman"/>
          <w:sz w:val="21"/>
          <w:szCs w:val="21"/>
          <w:lang w:eastAsia="ru-RU"/>
        </w:rPr>
        <w:t xml:space="preserve">В каком году  П. Сумароковым был создан первый литературный кружок: </w:t>
      </w:r>
    </w:p>
    <w:p w:rsidR="00A56F40" w:rsidRPr="00CF7154" w:rsidRDefault="00A56F40" w:rsidP="00E820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CF7154">
        <w:rPr>
          <w:rFonts w:ascii="Times New Roman" w:eastAsia="Times New Roman" w:hAnsi="Times New Roman"/>
          <w:sz w:val="21"/>
          <w:szCs w:val="21"/>
          <w:lang w:eastAsia="ru-RU"/>
        </w:rPr>
        <w:t xml:space="preserve">А) в </w:t>
      </w:r>
      <w:r w:rsidR="00F20157" w:rsidRPr="00CF7154">
        <w:rPr>
          <w:rFonts w:ascii="Times New Roman" w:eastAsia="Times New Roman" w:hAnsi="Times New Roman"/>
          <w:sz w:val="21"/>
          <w:szCs w:val="21"/>
          <w:lang w:eastAsia="ru-RU"/>
        </w:rPr>
        <w:t>1756 г</w:t>
      </w:r>
    </w:p>
    <w:p w:rsidR="00A56F40" w:rsidRPr="00CF7154" w:rsidRDefault="00A56F40" w:rsidP="00E820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CF7154">
        <w:rPr>
          <w:rFonts w:ascii="Times New Roman" w:eastAsia="Times New Roman" w:hAnsi="Times New Roman"/>
          <w:sz w:val="21"/>
          <w:szCs w:val="21"/>
          <w:lang w:eastAsia="ru-RU"/>
        </w:rPr>
        <w:t>Б) в 1905</w:t>
      </w:r>
      <w:r w:rsidR="00F20157" w:rsidRPr="00CF7154">
        <w:rPr>
          <w:rFonts w:ascii="Times New Roman" w:eastAsia="Times New Roman" w:hAnsi="Times New Roman"/>
          <w:sz w:val="21"/>
          <w:szCs w:val="21"/>
          <w:lang w:eastAsia="ru-RU"/>
        </w:rPr>
        <w:t xml:space="preserve"> г</w:t>
      </w:r>
    </w:p>
    <w:p w:rsidR="00A56F40" w:rsidRPr="00CF7154" w:rsidRDefault="00A56F40" w:rsidP="00E820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  <w:r w:rsidRPr="00CF7154">
        <w:rPr>
          <w:rFonts w:ascii="Times New Roman" w:eastAsia="Times New Roman" w:hAnsi="Times New Roman"/>
          <w:sz w:val="21"/>
          <w:szCs w:val="21"/>
          <w:lang w:eastAsia="ru-RU"/>
        </w:rPr>
        <w:t>В) в 1918</w:t>
      </w:r>
      <w:r w:rsidR="00F20157" w:rsidRPr="00CF7154">
        <w:rPr>
          <w:rFonts w:ascii="Times New Roman" w:eastAsia="Times New Roman" w:hAnsi="Times New Roman"/>
          <w:sz w:val="21"/>
          <w:szCs w:val="21"/>
          <w:lang w:eastAsia="ru-RU"/>
        </w:rPr>
        <w:t xml:space="preserve"> 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sz w:val="21"/>
          <w:szCs w:val="21"/>
        </w:rPr>
        <w:t>2.</w:t>
      </w:r>
      <w:r w:rsidRPr="00CF7154">
        <w:rPr>
          <w:color w:val="000000"/>
          <w:sz w:val="21"/>
          <w:szCs w:val="21"/>
        </w:rPr>
        <w:t xml:space="preserve"> Внешкольная воспитательная работа в период 20-30 годов двадцатого столетия называлась: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А) </w:t>
      </w:r>
      <w:r w:rsidR="00E820BD">
        <w:rPr>
          <w:color w:val="000000"/>
          <w:sz w:val="21"/>
          <w:szCs w:val="21"/>
        </w:rPr>
        <w:t>к</w:t>
      </w:r>
      <w:r w:rsidRPr="00CF7154">
        <w:rPr>
          <w:color w:val="000000"/>
          <w:sz w:val="21"/>
          <w:szCs w:val="21"/>
        </w:rPr>
        <w:t xml:space="preserve">лубной работой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Б) </w:t>
      </w:r>
      <w:r w:rsidR="00E820BD">
        <w:rPr>
          <w:color w:val="000000"/>
          <w:sz w:val="21"/>
          <w:szCs w:val="21"/>
        </w:rPr>
        <w:t>о</w:t>
      </w:r>
      <w:r w:rsidRPr="00CF7154">
        <w:rPr>
          <w:color w:val="000000"/>
          <w:sz w:val="21"/>
          <w:szCs w:val="21"/>
        </w:rPr>
        <w:t>бразовательной деятельностью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В) </w:t>
      </w:r>
      <w:r w:rsidR="00E820BD">
        <w:rPr>
          <w:color w:val="000000"/>
          <w:sz w:val="21"/>
          <w:szCs w:val="21"/>
        </w:rPr>
        <w:t>в</w:t>
      </w:r>
      <w:r w:rsidRPr="00CF7154">
        <w:rPr>
          <w:color w:val="000000"/>
          <w:sz w:val="21"/>
          <w:szCs w:val="21"/>
        </w:rPr>
        <w:t xml:space="preserve">оспитательной работой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Г) </w:t>
      </w:r>
      <w:proofErr w:type="spellStart"/>
      <w:r w:rsidR="00E820BD">
        <w:rPr>
          <w:color w:val="000000"/>
          <w:sz w:val="21"/>
          <w:szCs w:val="21"/>
        </w:rPr>
        <w:t>д</w:t>
      </w:r>
      <w:r w:rsidRPr="00CF7154">
        <w:rPr>
          <w:color w:val="000000"/>
          <w:sz w:val="21"/>
          <w:szCs w:val="21"/>
        </w:rPr>
        <w:t>осуговой</w:t>
      </w:r>
      <w:proofErr w:type="spellEnd"/>
      <w:r w:rsidRPr="00CF7154">
        <w:rPr>
          <w:color w:val="000000"/>
          <w:sz w:val="21"/>
          <w:szCs w:val="21"/>
        </w:rPr>
        <w:t xml:space="preserve"> деятельностью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>3. С принятием Закона РФ «Об образовании» (1992г) статус вне</w:t>
      </w:r>
      <w:r w:rsidRPr="00CF7154">
        <w:rPr>
          <w:color w:val="000000"/>
          <w:sz w:val="21"/>
          <w:szCs w:val="21"/>
        </w:rPr>
        <w:softHyphen/>
        <w:t>школьных учреждений существенно изменился, и они стали называться: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А) </w:t>
      </w:r>
      <w:r w:rsidR="00BC5A42">
        <w:rPr>
          <w:color w:val="000000"/>
          <w:sz w:val="21"/>
          <w:szCs w:val="21"/>
        </w:rPr>
        <w:t>у</w:t>
      </w:r>
      <w:r w:rsidRPr="00CF7154">
        <w:rPr>
          <w:color w:val="000000"/>
          <w:sz w:val="21"/>
          <w:szCs w:val="21"/>
        </w:rPr>
        <w:t>чреждениями дополнительного образования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Б) </w:t>
      </w:r>
      <w:r w:rsidR="00BC5A42">
        <w:rPr>
          <w:color w:val="000000"/>
          <w:sz w:val="21"/>
          <w:szCs w:val="21"/>
        </w:rPr>
        <w:t>у</w:t>
      </w:r>
      <w:r w:rsidRPr="00CF7154">
        <w:rPr>
          <w:color w:val="000000"/>
          <w:sz w:val="21"/>
          <w:szCs w:val="21"/>
        </w:rPr>
        <w:t>чреждениями внешкольного воспитания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В) </w:t>
      </w:r>
      <w:r w:rsidR="00BC5A42">
        <w:rPr>
          <w:color w:val="000000"/>
          <w:sz w:val="21"/>
          <w:szCs w:val="21"/>
        </w:rPr>
        <w:t>у</w:t>
      </w:r>
      <w:r w:rsidRPr="00CF7154">
        <w:rPr>
          <w:color w:val="000000"/>
          <w:sz w:val="21"/>
          <w:szCs w:val="21"/>
        </w:rPr>
        <w:t>чреждениями домашнего воспитания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>4. Первая биологическая станция юных любителей природы, был создана в Москве: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А) </w:t>
      </w:r>
      <w:r w:rsidR="00E820BD">
        <w:rPr>
          <w:color w:val="000000"/>
          <w:sz w:val="21"/>
          <w:szCs w:val="21"/>
        </w:rPr>
        <w:t>в</w:t>
      </w:r>
      <w:r w:rsidRPr="00CF7154">
        <w:rPr>
          <w:color w:val="000000"/>
          <w:sz w:val="21"/>
          <w:szCs w:val="21"/>
        </w:rPr>
        <w:t xml:space="preserve"> 1918году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В) </w:t>
      </w:r>
      <w:r w:rsidR="00E820BD">
        <w:rPr>
          <w:color w:val="000000"/>
          <w:sz w:val="21"/>
          <w:szCs w:val="21"/>
        </w:rPr>
        <w:t>в</w:t>
      </w:r>
      <w:r w:rsidRPr="00CF7154">
        <w:rPr>
          <w:color w:val="000000"/>
          <w:sz w:val="21"/>
          <w:szCs w:val="21"/>
        </w:rPr>
        <w:t xml:space="preserve"> 1923 году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>Б)</w:t>
      </w:r>
      <w:r w:rsidR="00E820BD">
        <w:rPr>
          <w:color w:val="000000"/>
          <w:sz w:val="21"/>
          <w:szCs w:val="21"/>
        </w:rPr>
        <w:t xml:space="preserve"> в</w:t>
      </w:r>
      <w:r w:rsidRPr="00CF7154">
        <w:rPr>
          <w:color w:val="000000"/>
          <w:sz w:val="21"/>
          <w:szCs w:val="21"/>
        </w:rPr>
        <w:t xml:space="preserve"> 1920 году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Г) </w:t>
      </w:r>
      <w:r w:rsidR="00E820BD">
        <w:rPr>
          <w:color w:val="000000"/>
          <w:sz w:val="21"/>
          <w:szCs w:val="21"/>
        </w:rPr>
        <w:t>в</w:t>
      </w:r>
      <w:r w:rsidRPr="00CF7154">
        <w:rPr>
          <w:color w:val="000000"/>
          <w:sz w:val="21"/>
          <w:szCs w:val="21"/>
        </w:rPr>
        <w:t xml:space="preserve"> 1925 году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5. Кто был автором издания </w:t>
      </w:r>
      <w:r w:rsidRPr="00CF7154">
        <w:rPr>
          <w:sz w:val="21"/>
          <w:szCs w:val="21"/>
        </w:rPr>
        <w:t>«Энциклопедию внешкольного образования», опубликованным в 1923г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sz w:val="21"/>
          <w:szCs w:val="21"/>
        </w:rPr>
        <w:t xml:space="preserve">А) </w:t>
      </w:r>
      <w:proofErr w:type="spellStart"/>
      <w:r w:rsidRPr="00CF7154">
        <w:rPr>
          <w:sz w:val="21"/>
          <w:szCs w:val="21"/>
        </w:rPr>
        <w:t>Шацкий</w:t>
      </w:r>
      <w:proofErr w:type="spellEnd"/>
      <w:r w:rsidRPr="00CF7154">
        <w:rPr>
          <w:sz w:val="21"/>
          <w:szCs w:val="21"/>
        </w:rPr>
        <w:t xml:space="preserve"> С.Т.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sz w:val="21"/>
          <w:szCs w:val="21"/>
        </w:rPr>
        <w:t>Б) Медынский Е.  Н. 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sz w:val="21"/>
          <w:szCs w:val="21"/>
        </w:rPr>
        <w:t xml:space="preserve">В) </w:t>
      </w:r>
      <w:proofErr w:type="spellStart"/>
      <w:r w:rsidRPr="00CF7154">
        <w:rPr>
          <w:sz w:val="21"/>
          <w:szCs w:val="21"/>
        </w:rPr>
        <w:t>Крупксая</w:t>
      </w:r>
      <w:proofErr w:type="spellEnd"/>
      <w:r w:rsidRPr="00CF7154">
        <w:rPr>
          <w:sz w:val="21"/>
          <w:szCs w:val="21"/>
        </w:rPr>
        <w:t xml:space="preserve"> Н.К.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>6. Внешкольные учреждения стали неотъемлемой частью системы образования и общественного воспитания подрастающего поколения в нашей стране: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А) </w:t>
      </w:r>
      <w:r w:rsidR="00D85C18" w:rsidRPr="00CF7154">
        <w:rPr>
          <w:color w:val="000000"/>
          <w:sz w:val="21"/>
          <w:szCs w:val="21"/>
        </w:rPr>
        <w:t>с</w:t>
      </w:r>
      <w:r w:rsidRPr="00CF7154">
        <w:rPr>
          <w:color w:val="000000"/>
          <w:sz w:val="21"/>
          <w:szCs w:val="21"/>
        </w:rPr>
        <w:t xml:space="preserve"> 1918 г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Б) </w:t>
      </w:r>
      <w:r w:rsidR="00D85C18" w:rsidRPr="00CF7154">
        <w:rPr>
          <w:color w:val="000000"/>
          <w:sz w:val="21"/>
          <w:szCs w:val="21"/>
        </w:rPr>
        <w:t>с</w:t>
      </w:r>
      <w:r w:rsidRPr="00CF7154">
        <w:rPr>
          <w:color w:val="000000"/>
          <w:sz w:val="21"/>
          <w:szCs w:val="21"/>
        </w:rPr>
        <w:t xml:space="preserve"> 1920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В) </w:t>
      </w:r>
      <w:r w:rsidR="00D85C18" w:rsidRPr="00CF7154">
        <w:rPr>
          <w:color w:val="000000"/>
          <w:sz w:val="21"/>
          <w:szCs w:val="21"/>
        </w:rPr>
        <w:t>с</w:t>
      </w:r>
      <w:r w:rsidRPr="00CF7154">
        <w:rPr>
          <w:color w:val="000000"/>
          <w:sz w:val="21"/>
          <w:szCs w:val="21"/>
        </w:rPr>
        <w:t xml:space="preserve"> 1925 г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Г) </w:t>
      </w:r>
      <w:r w:rsidR="00D85C18" w:rsidRPr="00CF7154">
        <w:rPr>
          <w:color w:val="000000"/>
          <w:sz w:val="21"/>
          <w:szCs w:val="21"/>
        </w:rPr>
        <w:t>с</w:t>
      </w:r>
      <w:r w:rsidRPr="00CF7154">
        <w:rPr>
          <w:color w:val="000000"/>
          <w:sz w:val="21"/>
          <w:szCs w:val="21"/>
        </w:rPr>
        <w:t xml:space="preserve"> 1930 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7. В каком году в </w:t>
      </w:r>
      <w:r w:rsidRPr="00CF7154">
        <w:rPr>
          <w:sz w:val="21"/>
          <w:szCs w:val="21"/>
        </w:rPr>
        <w:t>Москве на базе детского клуба «Трудовая коммуна» открылся первый в стране Дом пионеров: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sz w:val="21"/>
          <w:szCs w:val="21"/>
        </w:rPr>
        <w:t>А) в 1905г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sz w:val="21"/>
          <w:szCs w:val="21"/>
        </w:rPr>
        <w:t>Б) в 1989г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sz w:val="21"/>
          <w:szCs w:val="21"/>
        </w:rPr>
      </w:pPr>
      <w:r w:rsidRPr="00CF7154">
        <w:rPr>
          <w:sz w:val="21"/>
          <w:szCs w:val="21"/>
        </w:rPr>
        <w:t>В) в 1923г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8. В 1940 г. основными функциями детских внешкольных учреждений были (выберите несколько вариантов ответа):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 xml:space="preserve">А) воспитательная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 xml:space="preserve">Б) функция профессионального и гражданского самоопределения детей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 xml:space="preserve">В) коммуникативная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 xml:space="preserve">Г) функция формирования духовного образа жизни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Д) методическая функция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9. В послевоенные годы оформились три основных направления работы внешкольных учреждений (выберите несколько вариантов ответа)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А) инструктивно-методическое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 xml:space="preserve">Б) </w:t>
      </w:r>
      <w:proofErr w:type="spellStart"/>
      <w:r w:rsidRPr="00CF7154">
        <w:rPr>
          <w:color w:val="000000"/>
          <w:sz w:val="21"/>
          <w:szCs w:val="21"/>
        </w:rPr>
        <w:t>досугов</w:t>
      </w:r>
      <w:r w:rsidR="00CF7154">
        <w:rPr>
          <w:color w:val="000000"/>
          <w:sz w:val="21"/>
          <w:szCs w:val="21"/>
        </w:rPr>
        <w:t>о</w:t>
      </w:r>
      <w:r w:rsidRPr="00CF7154">
        <w:rPr>
          <w:color w:val="000000"/>
          <w:sz w:val="21"/>
          <w:szCs w:val="21"/>
        </w:rPr>
        <w:t>е</w:t>
      </w:r>
      <w:proofErr w:type="spellEnd"/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В) культурно-массовое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1"/>
          <w:szCs w:val="21"/>
        </w:rPr>
      </w:pPr>
      <w:r w:rsidRPr="00CF7154">
        <w:rPr>
          <w:color w:val="000000"/>
          <w:sz w:val="21"/>
          <w:szCs w:val="21"/>
        </w:rPr>
        <w:t>Г) развлекательное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Д) кружковое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lastRenderedPageBreak/>
        <w:t>10. В советской системе образования принципами внешкольной работы выступали (выберите несколько вариантов ответа)</w:t>
      </w:r>
      <w:proofErr w:type="gramStart"/>
      <w:r w:rsidRPr="00CF7154">
        <w:rPr>
          <w:rFonts w:ascii="Times New Roman" w:hAnsi="Times New Roman"/>
          <w:sz w:val="21"/>
          <w:szCs w:val="21"/>
        </w:rPr>
        <w:t xml:space="preserve"> :</w:t>
      </w:r>
      <w:proofErr w:type="gramEnd"/>
      <w:r w:rsidRPr="00CF7154">
        <w:rPr>
          <w:rFonts w:ascii="Times New Roman" w:hAnsi="Times New Roman"/>
          <w:sz w:val="21"/>
          <w:szCs w:val="21"/>
        </w:rPr>
        <w:t xml:space="preserve"> 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А) массовость и общедоступность занятий на основе добровольного объединения детей по интересам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Б) идеологическая направленность 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В) развитие инициативы и самодеятельности детей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Г) общественно полезная направленность деятельности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Д) разнообразие форм внешкольной работы 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Е) учет возрастных и индивидуальных особенностей детей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11.  В каком году было введение понятие «дополнительное образование детей»: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А) в 1918г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Б) в 1992г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>В) в 1923г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12. Какое из определений понятия «Дополнительное образование» верно: 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А) </w:t>
      </w:r>
      <w:r w:rsidRPr="00CF7154">
        <w:rPr>
          <w:rFonts w:ascii="Times New Roman" w:hAnsi="Times New Roman"/>
          <w:color w:val="000000"/>
          <w:sz w:val="21"/>
          <w:szCs w:val="21"/>
        </w:rPr>
        <w:t xml:space="preserve">деятельность, направленная на развитие личности, создание условий для самоопределения и социализации обучающегося на основе </w:t>
      </w:r>
      <w:proofErr w:type="spellStart"/>
      <w:r w:rsidRPr="00CF7154">
        <w:rPr>
          <w:rFonts w:ascii="Times New Roman" w:hAnsi="Times New Roman"/>
          <w:color w:val="000000"/>
          <w:sz w:val="21"/>
          <w:szCs w:val="21"/>
        </w:rPr>
        <w:t>социокультурных</w:t>
      </w:r>
      <w:proofErr w:type="spellEnd"/>
      <w:r w:rsidRPr="00CF7154">
        <w:rPr>
          <w:rFonts w:ascii="Times New Roman" w:hAnsi="Times New Roman"/>
          <w:color w:val="000000"/>
          <w:sz w:val="21"/>
          <w:szCs w:val="21"/>
        </w:rPr>
        <w:t>, духовно-нравственных ценностей и принятых в обществе правил и норм поведения в интересах человека, семьи, общества и государства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Б) вид образования, который направлен на всестороннее удовлетворение образовательных потребностей человека в </w:t>
      </w:r>
      <w:proofErr w:type="gramStart"/>
      <w:r w:rsidRPr="00CF7154">
        <w:rPr>
          <w:rFonts w:ascii="Times New Roman" w:hAnsi="Times New Roman"/>
          <w:sz w:val="21"/>
          <w:szCs w:val="21"/>
        </w:rPr>
        <w:t>интеллектуальном</w:t>
      </w:r>
      <w:proofErr w:type="gramEnd"/>
      <w:r w:rsidRPr="00CF7154">
        <w:rPr>
          <w:rFonts w:ascii="Times New Roman" w:hAnsi="Times New Roman"/>
          <w:sz w:val="21"/>
          <w:szCs w:val="21"/>
        </w:rPr>
        <w:t>, духовно-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CF7154">
        <w:rPr>
          <w:rFonts w:ascii="Times New Roman" w:hAnsi="Times New Roman"/>
          <w:sz w:val="21"/>
          <w:szCs w:val="21"/>
        </w:rPr>
        <w:t xml:space="preserve">нравственном, физическом и (или) профессиональном </w:t>
      </w:r>
      <w:proofErr w:type="gramStart"/>
      <w:r w:rsidRPr="00CF7154">
        <w:rPr>
          <w:rFonts w:ascii="Times New Roman" w:hAnsi="Times New Roman"/>
          <w:sz w:val="21"/>
          <w:szCs w:val="21"/>
        </w:rPr>
        <w:t>совершенствовании</w:t>
      </w:r>
      <w:proofErr w:type="gramEnd"/>
      <w:r w:rsidRPr="00CF7154">
        <w:rPr>
          <w:rFonts w:ascii="Times New Roman" w:hAnsi="Times New Roman"/>
          <w:sz w:val="21"/>
          <w:szCs w:val="21"/>
        </w:rPr>
        <w:t xml:space="preserve"> и не сопровождается повышением уровня образования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proofErr w:type="gramStart"/>
      <w:r w:rsidRPr="00CF7154">
        <w:rPr>
          <w:rFonts w:ascii="Times New Roman" w:hAnsi="Times New Roman"/>
          <w:sz w:val="21"/>
          <w:szCs w:val="21"/>
        </w:rPr>
        <w:t xml:space="preserve">В) </w:t>
      </w:r>
      <w:r w:rsidRPr="00CF7154">
        <w:rPr>
          <w:rFonts w:ascii="Times New Roman" w:hAnsi="Times New Roman"/>
          <w:color w:val="000000"/>
          <w:sz w:val="21"/>
          <w:szCs w:val="21"/>
        </w:rPr>
        <w:t>целенаправленный процесс организации деятельности обучающихся по овладению знаниями, умениями, навыками и компетенцией, приобретению опыта деятельности, развитию способностей, приобретению опыта применения знаний в повседневной жизни и формированию у обучающихся мотивации получения образования в течение всей жизни</w:t>
      </w:r>
      <w:proofErr w:type="gramEnd"/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13.</w:t>
      </w:r>
      <w:r w:rsidRPr="00CF7154">
        <w:rPr>
          <w:rFonts w:ascii="Times New Roman" w:hAnsi="Times New Roman"/>
          <w:sz w:val="21"/>
          <w:szCs w:val="21"/>
        </w:rPr>
        <w:t xml:space="preserve"> </w:t>
      </w:r>
      <w:r w:rsidRPr="00CF7154">
        <w:rPr>
          <w:rFonts w:ascii="Times New Roman" w:hAnsi="Times New Roman"/>
          <w:color w:val="000000"/>
          <w:sz w:val="21"/>
          <w:szCs w:val="21"/>
        </w:rPr>
        <w:t xml:space="preserve">Содержание дополнительного образования рассматривается как </w:t>
      </w:r>
      <w:proofErr w:type="gramStart"/>
      <w:r w:rsidRPr="00CF7154">
        <w:rPr>
          <w:rFonts w:ascii="Times New Roman" w:hAnsi="Times New Roman"/>
          <w:color w:val="000000"/>
          <w:sz w:val="21"/>
          <w:szCs w:val="21"/>
        </w:rPr>
        <w:t>совокупность</w:t>
      </w:r>
      <w:proofErr w:type="gramEnd"/>
      <w:r w:rsidRPr="00CF7154">
        <w:rPr>
          <w:rFonts w:ascii="Times New Roman" w:hAnsi="Times New Roman"/>
          <w:color w:val="000000"/>
          <w:sz w:val="21"/>
          <w:szCs w:val="21"/>
        </w:rPr>
        <w:t xml:space="preserve"> каких групп функций (</w:t>
      </w:r>
      <w:r w:rsidRPr="00CF7154">
        <w:rPr>
          <w:rFonts w:ascii="Times New Roman" w:hAnsi="Times New Roman"/>
          <w:sz w:val="21"/>
          <w:szCs w:val="21"/>
        </w:rPr>
        <w:t>выберите несколько вариантов ответа):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 xml:space="preserve">А) образовательных 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Б) медико-оздоровительных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В) социально-педагогических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Г) психолого-педагогических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 xml:space="preserve">14. Образовательные функции дополнительного образования включают в себя функции </w:t>
      </w:r>
      <w:r w:rsidRPr="00CF7154">
        <w:rPr>
          <w:rFonts w:ascii="Times New Roman" w:hAnsi="Times New Roman"/>
          <w:sz w:val="21"/>
          <w:szCs w:val="21"/>
        </w:rPr>
        <w:t>(выберите несколько вариантов ответа)</w:t>
      </w:r>
      <w:r w:rsidRPr="00CF7154">
        <w:rPr>
          <w:rFonts w:ascii="Times New Roman" w:hAnsi="Times New Roman"/>
          <w:color w:val="000000"/>
          <w:sz w:val="21"/>
          <w:szCs w:val="21"/>
        </w:rPr>
        <w:t>: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А) Обучения детей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Б) Воспитания детей</w:t>
      </w:r>
    </w:p>
    <w:p w:rsidR="00A56F40" w:rsidRPr="00CF7154" w:rsidRDefault="00A56F40" w:rsidP="00E820BD">
      <w:p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1"/>
          <w:szCs w:val="21"/>
        </w:rPr>
      </w:pPr>
      <w:r w:rsidRPr="00CF7154">
        <w:rPr>
          <w:rFonts w:ascii="Times New Roman" w:hAnsi="Times New Roman"/>
          <w:color w:val="000000"/>
          <w:sz w:val="21"/>
          <w:szCs w:val="21"/>
        </w:rPr>
        <w:t>В) Развития детей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15. В каком нормативном документе используется понятия дополнительного образования и организации дополнительного образования.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 xml:space="preserve">А) в Федеральном законе «Об образовании в Российской Федерации» 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Б) в Конвенции о правах ребенка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1"/>
          <w:szCs w:val="21"/>
        </w:rPr>
      </w:pPr>
      <w:r w:rsidRPr="00CF7154">
        <w:rPr>
          <w:sz w:val="21"/>
          <w:szCs w:val="21"/>
        </w:rPr>
        <w:t>В) в федеральном государственном стандарте дошкольного образования</w:t>
      </w:r>
    </w:p>
    <w:p w:rsidR="00A56F40" w:rsidRPr="00CF7154" w:rsidRDefault="00A56F40" w:rsidP="00E820BD">
      <w:pPr>
        <w:pStyle w:val="a4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000000"/>
          <w:sz w:val="21"/>
          <w:szCs w:val="21"/>
        </w:rPr>
      </w:pPr>
    </w:p>
    <w:p w:rsidR="00A56F40" w:rsidRPr="00CF7154" w:rsidRDefault="00A56F40" w:rsidP="00E820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ru-RU"/>
        </w:rPr>
      </w:pPr>
    </w:p>
    <w:p w:rsidR="00C55941" w:rsidRPr="00CF7154" w:rsidRDefault="00A56F40" w:rsidP="00E820BD">
      <w:pPr>
        <w:tabs>
          <w:tab w:val="left" w:pos="284"/>
        </w:tabs>
        <w:spacing w:after="0" w:line="240" w:lineRule="auto"/>
        <w:jc w:val="both"/>
        <w:rPr>
          <w:sz w:val="21"/>
          <w:szCs w:val="21"/>
        </w:rPr>
      </w:pPr>
      <w:r w:rsidRPr="00CF7154">
        <w:rPr>
          <w:rFonts w:ascii="Times New Roman" w:eastAsia="Times New Roman" w:hAnsi="Times New Roman"/>
          <w:sz w:val="21"/>
          <w:szCs w:val="21"/>
          <w:lang w:eastAsia="ru-RU"/>
        </w:rPr>
        <w:t xml:space="preserve"> </w:t>
      </w:r>
    </w:p>
    <w:sectPr w:rsidR="00C55941" w:rsidRPr="00CF7154" w:rsidSect="00CF7154">
      <w:pgSz w:w="11906" w:h="16838"/>
      <w:pgMar w:top="720" w:right="720" w:bottom="720" w:left="720" w:header="708" w:footer="708" w:gutter="0"/>
      <w:cols w:num="2" w:space="56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B3EBB"/>
    <w:multiLevelType w:val="hybridMultilevel"/>
    <w:tmpl w:val="F9140916"/>
    <w:lvl w:ilvl="0" w:tplc="E7EAB144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F40"/>
    <w:rsid w:val="0066391C"/>
    <w:rsid w:val="00A56F40"/>
    <w:rsid w:val="00BC5A42"/>
    <w:rsid w:val="00C55941"/>
    <w:rsid w:val="00CF7154"/>
    <w:rsid w:val="00D85C18"/>
    <w:rsid w:val="00E820BD"/>
    <w:rsid w:val="00F20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F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F4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6F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7586E-6646-4BE3-B7FD-93D15BC7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2019-12-10T20:07:00Z</cp:lastPrinted>
  <dcterms:created xsi:type="dcterms:W3CDTF">2019-12-10T20:02:00Z</dcterms:created>
  <dcterms:modified xsi:type="dcterms:W3CDTF">2019-12-10T20:11:00Z</dcterms:modified>
</cp:coreProperties>
</file>