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Arial" w:hAnsi="Arial" w:cs="Arial"/>
          <w:color w:val="000000"/>
          <w:sz w:val="28"/>
          <w:szCs w:val="28"/>
        </w:rPr>
      </w:pPr>
      <w:r w:rsidRPr="006B1DAF">
        <w:rPr>
          <w:b/>
          <w:bCs/>
          <w:color w:val="000000"/>
          <w:sz w:val="28"/>
          <w:szCs w:val="28"/>
        </w:rPr>
        <w:t>Лекция  «Профессиональная культура педагога дополнительного образования»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>Профессиональную культуру педагогических работников, а именно ее содержание, рассмотрим с позиции требований нормативно – правых документов.</w:t>
      </w:r>
    </w:p>
    <w:p w:rsidR="006B1DAF" w:rsidRPr="006B1DAF" w:rsidRDefault="006B1DAF" w:rsidP="006B1DA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 xml:space="preserve">Профессиональная культура педагога 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>– </w:t>
      </w:r>
      <w:r w:rsidRPr="006B1DAF">
        <w:rPr>
          <w:bCs/>
          <w:color w:val="000000"/>
          <w:sz w:val="28"/>
          <w:szCs w:val="28"/>
        </w:rPr>
        <w:t>это</w:t>
      </w:r>
      <w:r w:rsidRPr="006B1DAF">
        <w:rPr>
          <w:color w:val="000000"/>
          <w:sz w:val="28"/>
          <w:szCs w:val="28"/>
        </w:rPr>
        <w:t> комплекс требований к профессиональным знаниям, умениям и навыкам,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>- </w:t>
      </w:r>
      <w:r w:rsidRPr="006B1DAF">
        <w:rPr>
          <w:bCs/>
          <w:color w:val="000000"/>
          <w:sz w:val="28"/>
          <w:szCs w:val="28"/>
        </w:rPr>
        <w:t>это </w:t>
      </w:r>
      <w:r w:rsidRPr="006B1DAF">
        <w:rPr>
          <w:color w:val="000000"/>
          <w:sz w:val="28"/>
          <w:szCs w:val="28"/>
        </w:rPr>
        <w:t>определенные уровни теоретического и практического опыта работы,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>- </w:t>
      </w:r>
      <w:r w:rsidRPr="006B1DAF">
        <w:rPr>
          <w:bCs/>
          <w:color w:val="000000"/>
          <w:sz w:val="28"/>
          <w:szCs w:val="28"/>
        </w:rPr>
        <w:t>это</w:t>
      </w:r>
      <w:r w:rsidRPr="006B1DAF">
        <w:rPr>
          <w:b/>
          <w:bCs/>
          <w:color w:val="000000"/>
          <w:sz w:val="28"/>
          <w:szCs w:val="28"/>
        </w:rPr>
        <w:t> </w:t>
      </w:r>
      <w:r w:rsidRPr="006B1DAF">
        <w:rPr>
          <w:color w:val="000000"/>
          <w:sz w:val="28"/>
          <w:szCs w:val="28"/>
        </w:rPr>
        <w:t>степень владения приемами и способами решения профессиональных задач.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6B1DAF">
        <w:rPr>
          <w:color w:val="000000"/>
          <w:sz w:val="28"/>
          <w:szCs w:val="28"/>
        </w:rPr>
        <w:t>В Нормативно – правовых документах в области образования сформулированы основные требования к содержанию педагогической деятельности, в том числе «Профессиональный стандарт педагога дополнительного образования детей и взрослых», содержит требования к содержанию и качеству труда, к уровню квалификации педагога дополнительного образования детей, к условиям осуществления трудовой деятельности, к практическому опыту, профессиональному образованию и обучению.</w:t>
      </w:r>
      <w:proofErr w:type="gramEnd"/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6B1DAF">
        <w:rPr>
          <w:color w:val="000000"/>
          <w:sz w:val="28"/>
          <w:szCs w:val="28"/>
        </w:rPr>
        <w:t>Основная цель профессиональной деятельности педагога дополнительного образования, формулировка которой дана в «Профессиональном стандарте педагога дополнительного образования детей и взрослых», состоит в: «Организации деятельности учащихся по усвоению знаний, формированию умений и компетенций; создание педагогических условий для формирования и развития творческих способностей, удовлетворения потребностей в интеллектуальном, нравственном и физическом совершенствовании, укреплении здоровья, организации свободного времени, профессиональной ориентации;</w:t>
      </w:r>
      <w:proofErr w:type="gramEnd"/>
      <w:r w:rsidRPr="006B1DAF">
        <w:rPr>
          <w:color w:val="000000"/>
          <w:sz w:val="28"/>
          <w:szCs w:val="28"/>
        </w:rPr>
        <w:t xml:space="preserve"> обеспечение достижения учащимися нормативно – установленных результатов освоения дополнительных общеобразовательных программ».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 xml:space="preserve">Преподавание по дополнительным общеобразовательным программам – обобщенная трудовая функция для нас является наиболее значимой, т.к. на ее основе строится практически весь </w:t>
      </w:r>
      <w:proofErr w:type="spellStart"/>
      <w:r w:rsidRPr="006B1DAF">
        <w:rPr>
          <w:color w:val="000000"/>
          <w:sz w:val="28"/>
          <w:szCs w:val="28"/>
        </w:rPr>
        <w:t>образовательно</w:t>
      </w:r>
      <w:proofErr w:type="spellEnd"/>
      <w:r w:rsidRPr="006B1DAF">
        <w:rPr>
          <w:color w:val="000000"/>
          <w:sz w:val="28"/>
          <w:szCs w:val="28"/>
        </w:rPr>
        <w:t xml:space="preserve"> – воспитательный процесс.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>Данная функция конкретизирована следующими трудовыми функциями: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>- организация деятельности учащихся, направленной на освоение дополнительной общеобразовательной программы;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 xml:space="preserve">- организация </w:t>
      </w:r>
      <w:proofErr w:type="spellStart"/>
      <w:r w:rsidRPr="006B1DAF">
        <w:rPr>
          <w:color w:val="000000"/>
          <w:sz w:val="28"/>
          <w:szCs w:val="28"/>
        </w:rPr>
        <w:t>досуговой</w:t>
      </w:r>
      <w:proofErr w:type="spellEnd"/>
      <w:r w:rsidRPr="006B1DAF">
        <w:rPr>
          <w:color w:val="000000"/>
          <w:sz w:val="28"/>
          <w:szCs w:val="28"/>
        </w:rPr>
        <w:t xml:space="preserve"> деятельности учащихся в процессе реализации дополнительной общеобразовательной программы (план воспитательной работы, который мы составляем вначале учебного года);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 xml:space="preserve">- обеспечение взаимодействия с родителями (законными представителями) учащихся, осваивающих дополнительную общеобразовательную программу (план работы с родителями, анкетирование </w:t>
      </w:r>
      <w:r w:rsidRPr="006B1DAF">
        <w:rPr>
          <w:color w:val="000000"/>
          <w:sz w:val="28"/>
          <w:szCs w:val="28"/>
        </w:rPr>
        <w:lastRenderedPageBreak/>
        <w:t>в конце учебного года, т.к. родители и учащиеся являются основными заказчиками наших услуг);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>- педагогический контроль и оценка освоения дополнительной общеобразовательной программы (контроль и оценка освоения дополнительных общеобразовательных программ, в том числе в рамках установленных форм аттестации);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>- разработка программно – методического обеспечения реализации дополнительной общеобразовательной программы (разработка системы достижения планируемых результатов освоения дополнительных общеобразовательных программ – разработка УМК, диагностики).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>Суть педагогической профессии определяется не только совокупностью заданий и предъявляемых ими требований.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>Профессиональную культуру педагога нельзя представлять как набор компонентов. Прежде всего, это комплексная характеристика, в которой как единое целое проявляется: индивидуально – творческие способности педагога, его культурный, социальный и педагогический опыт.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>Сегодня мы с полным правом можем констатировать - учреждения дополнительного образования детей – культурная модель образовательного учреждения, объединяющего детей, родителей, педагогов, администрацию. В учреждении дополнительного образования создана своя система направлений деятельности, которая особым образом влияет на образование детей, их интересы, мышление.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>Дополнительное образование не является обязательным, необязательность проявляется в добровольности.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>Добровольность характеризуется: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>- правом свободного выбора ребенком вида деятельности;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>- и характером взаимоотношений педагога и ребенка.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 xml:space="preserve">Взаимоотношения педагога и детей в дополнительном образовании – это особый вид личностных отношений, </w:t>
      </w:r>
      <w:proofErr w:type="gramStart"/>
      <w:r w:rsidRPr="006B1DAF">
        <w:rPr>
          <w:color w:val="000000"/>
          <w:sz w:val="28"/>
          <w:szCs w:val="28"/>
        </w:rPr>
        <w:t>демократичный</w:t>
      </w:r>
      <w:proofErr w:type="gramEnd"/>
      <w:r w:rsidRPr="006B1DAF">
        <w:rPr>
          <w:color w:val="000000"/>
          <w:sz w:val="28"/>
          <w:szCs w:val="28"/>
        </w:rPr>
        <w:t xml:space="preserve"> по сути, эти взаимоотношения зависят от качеств, индивидуальных особенностей детей в той же степени, как и от личности педагога.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6B1DAF">
        <w:rPr>
          <w:color w:val="000000"/>
          <w:sz w:val="28"/>
          <w:szCs w:val="28"/>
        </w:rPr>
        <w:t>Согласно требованиям «Профессионального стандарта педагога дополнительного образования детей и взрослых» - педагог дополнительного образования детей проявляет необходимые умения в: «установлении педагогически целесообразных взаимоотношений с учащимися, создает педагогические условия для формирования на учебных занятиях психологического климата, использует различные средства педагогической поддержки учащихся», а также применяет «методы, приемы и способы формирования благоприятного психологического климата и обеспечения условий для сотрудничества учащихся».</w:t>
      </w:r>
      <w:proofErr w:type="gramEnd"/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 xml:space="preserve">В учреждении дополнительного образования нет строго регламентированных образовательных стандартов. Результат обучения – </w:t>
      </w:r>
      <w:proofErr w:type="gramStart"/>
      <w:r w:rsidRPr="006B1DAF">
        <w:rPr>
          <w:color w:val="000000"/>
          <w:sz w:val="28"/>
          <w:szCs w:val="28"/>
        </w:rPr>
        <w:t>это</w:t>
      </w:r>
      <w:proofErr w:type="gramEnd"/>
      <w:r w:rsidRPr="006B1DAF">
        <w:rPr>
          <w:color w:val="000000"/>
          <w:sz w:val="28"/>
          <w:szCs w:val="28"/>
        </w:rPr>
        <w:t xml:space="preserve"> прежде всего заслуга педагога. Миссия педагога дополнительного образования состоит в умении пройти с ребенком индивидуальный путь познания и образования, это определенный путь поддержки каждого ребенка. </w:t>
      </w:r>
      <w:r w:rsidRPr="006B1DAF">
        <w:rPr>
          <w:color w:val="000000"/>
          <w:sz w:val="28"/>
          <w:szCs w:val="28"/>
        </w:rPr>
        <w:lastRenderedPageBreak/>
        <w:t xml:space="preserve">И эта поддержка проявляется в достижении такого качества совместной деятельности с детьми, которая обеспечивает возможность для их </w:t>
      </w:r>
      <w:proofErr w:type="spellStart"/>
      <w:r w:rsidRPr="006B1DAF">
        <w:rPr>
          <w:color w:val="000000"/>
          <w:sz w:val="28"/>
          <w:szCs w:val="28"/>
        </w:rPr>
        <w:t>ценностно</w:t>
      </w:r>
      <w:proofErr w:type="spellEnd"/>
      <w:r w:rsidRPr="006B1DAF">
        <w:rPr>
          <w:color w:val="000000"/>
          <w:sz w:val="28"/>
          <w:szCs w:val="28"/>
        </w:rPr>
        <w:t xml:space="preserve"> значимых личностных проявлений и обогащение их личного опыта жизненно необходимым содержанием. Создание ситуации успеха для каждого ребенка является основой </w:t>
      </w:r>
      <w:proofErr w:type="spellStart"/>
      <w:r w:rsidRPr="006B1DAF">
        <w:rPr>
          <w:color w:val="000000"/>
          <w:sz w:val="28"/>
          <w:szCs w:val="28"/>
        </w:rPr>
        <w:t>образовательно</w:t>
      </w:r>
      <w:proofErr w:type="spellEnd"/>
      <w:r w:rsidRPr="006B1DAF">
        <w:rPr>
          <w:color w:val="000000"/>
          <w:sz w:val="28"/>
          <w:szCs w:val="28"/>
        </w:rPr>
        <w:t xml:space="preserve"> – воспитательного процесса в учреждении дополнительного образования.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>Для ребенка должны быть созданы такие условия, которые бы способствовали раскрытию его индивидуальности, его лучших личных качеств. Ребенок, усвоив знания, получив определенные навыки, смог реализовать себя в социуме, в своей повседневной жизни, а возможно это повлияет и на выбор будущей профессии.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 xml:space="preserve">Не является секретом тот факт, что на учебные занятия ребенок приходит по доброй воле, и, тот заветный «золотой ключик», который найдет педагог к ребенку, примет его </w:t>
      </w:r>
      <w:proofErr w:type="gramStart"/>
      <w:r w:rsidRPr="006B1DAF">
        <w:rPr>
          <w:color w:val="000000"/>
          <w:sz w:val="28"/>
          <w:szCs w:val="28"/>
        </w:rPr>
        <w:t>таким</w:t>
      </w:r>
      <w:proofErr w:type="gramEnd"/>
      <w:r w:rsidRPr="006B1DAF">
        <w:rPr>
          <w:color w:val="000000"/>
          <w:sz w:val="28"/>
          <w:szCs w:val="28"/>
        </w:rPr>
        <w:t xml:space="preserve"> каким ребенок по своей сути является, и есть залог успеха совместной деятельности.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>В этом особо ярко проявляются индивидуально – творческие способности педагога дополнительного образования, которые в педагогической литературе рассматриваются как единство интуиции и знаний, авторитетного руководства, способности преодолевать педагогические трудности и обладать даром чувствовать состояние детской души, тонкого и бережного прикосновения к личности ребенка, внутренний мир которого нежен и хрупок. Мастерство педагога заключается также в человеческой мудрости, творческой смелости, способности к аналитической деятельности, фантазии и воображения. Педагог дополнительного образования, как показывает практика, не ограничивается достигнутым результатом, старается выйти за пределы достигнутого в рамках усвоения дополнительной общеобразовательной программы.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 w:rsidRPr="006B1DAF">
        <w:rPr>
          <w:color w:val="000000"/>
          <w:sz w:val="28"/>
          <w:szCs w:val="28"/>
        </w:rPr>
        <w:t>Какие бы задачи не стояли перед педагогом, он всегда является организатором коллективной и индивидуальной деятельности детей (</w:t>
      </w:r>
      <w:proofErr w:type="spellStart"/>
      <w:r w:rsidRPr="006B1DAF">
        <w:rPr>
          <w:color w:val="000000"/>
          <w:sz w:val="28"/>
          <w:szCs w:val="28"/>
        </w:rPr>
        <w:t>досуговые</w:t>
      </w:r>
      <w:proofErr w:type="spellEnd"/>
      <w:r w:rsidRPr="006B1DAF">
        <w:rPr>
          <w:color w:val="000000"/>
          <w:sz w:val="28"/>
          <w:szCs w:val="28"/>
        </w:rPr>
        <w:t xml:space="preserve"> и воспитательные мероприятия, индивидуальный подход в обучении, индивидуальный образовательный маршрут как способ поддержки одаренного ребенка или ребенка с ограниченными возможностями), педагог дополнительного образования также является мастером убеждения, мастером передачи знаний и формирования опыта деятельности, мастером владения педагогической техники.</w:t>
      </w:r>
      <w:proofErr w:type="gramEnd"/>
      <w:r w:rsidRPr="006B1DAF">
        <w:rPr>
          <w:color w:val="000000"/>
          <w:sz w:val="28"/>
          <w:szCs w:val="28"/>
        </w:rPr>
        <w:t xml:space="preserve"> Педагогическая техника рассматривается как один из ведущих компонентов педагогической деятельности. Педагогическая техника может быть представлена следующими умениями: выбором правильного тона и стиля в обращении с учащимися, управлением их внимания, чувством темпа, владение словом, дикцией, образной речью, техникой интонирования, выражения различных эмоций, управление своим </w:t>
      </w:r>
      <w:proofErr w:type="spellStart"/>
      <w:r w:rsidRPr="006B1DAF">
        <w:rPr>
          <w:color w:val="000000"/>
          <w:sz w:val="28"/>
          <w:szCs w:val="28"/>
        </w:rPr>
        <w:t>психоэмоциональным</w:t>
      </w:r>
      <w:proofErr w:type="spellEnd"/>
      <w:r w:rsidRPr="006B1DAF">
        <w:rPr>
          <w:color w:val="000000"/>
          <w:sz w:val="28"/>
          <w:szCs w:val="28"/>
        </w:rPr>
        <w:t xml:space="preserve"> состоянием. Термин «педагогическая техника» ввел А.С. Макаренко. Он рассматривал ее как основу воспитания. А.С. Макаренко говорил, что воспитанники воспринимают душу и мысли педагога не потому, что знают, что у него в душе, а потому, что видят, и слушают его.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lastRenderedPageBreak/>
        <w:t>Специфика педагогической деятельности в большей степени еще состоит и в том, что в основе этой деятельности - воспитание Человека. Это особая ответственность, которая возлагается на педагога.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 xml:space="preserve"> «Если золотых дел мастер портит золото, золото можно перелить. Если портятся драгоценные камни, они идут на брак, но самый большой брильянт не может быть оценен в наших глазах дороже, чем родившийся человек. Порча человека есть огромное преступление или огромная без вины вина. Над этим материалом нужно работать четко, заранее определивши, что ты хочешь сделать из него» - эта цитата, взята из выступления А.В. Луначарского на совещании воспитателей-общественников в 1928г., актуально звучит и в наше время.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 xml:space="preserve">Поэтому с полным правом надо говорить и том, что результат обучения и воспитания, ибо эти понятия тесно взаимосвязаны, </w:t>
      </w:r>
      <w:proofErr w:type="gramStart"/>
      <w:r w:rsidRPr="006B1DAF">
        <w:rPr>
          <w:color w:val="000000"/>
          <w:sz w:val="28"/>
          <w:szCs w:val="28"/>
        </w:rPr>
        <w:t>зависит</w:t>
      </w:r>
      <w:proofErr w:type="gramEnd"/>
      <w:r w:rsidRPr="006B1DAF">
        <w:rPr>
          <w:color w:val="000000"/>
          <w:sz w:val="28"/>
          <w:szCs w:val="28"/>
        </w:rPr>
        <w:t xml:space="preserve"> прежде всего от личности педагога, от его человеческих качеств. Педагогическая деятельность в большей степени окрашена личностно и поэтому личностные качества педагога играют значительную роль в достижении профессионального успеха.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>Личный профессиональный успех педагога зависит во многом и от понимания ним тех задач, которые стоят перед педагогическим коллективом и образовательным учреждением в целом.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>В своей деятельности педагоги взаимодействуют и с членами педагогического коллектива, родителями учащихся, иными заинтересованными лицами, организациями. Соблюдение правил норм человеческого поведения и общения способствует формированию позитивного имиджа учреждения.</w:t>
      </w:r>
    </w:p>
    <w:p w:rsidR="006B1DAF" w:rsidRPr="006B1DAF" w:rsidRDefault="006B1DAF" w:rsidP="006B1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6B1DAF">
        <w:rPr>
          <w:color w:val="000000"/>
          <w:sz w:val="28"/>
          <w:szCs w:val="28"/>
        </w:rPr>
        <w:t>Основу профессиональной культуры составляют не только профессиональные знания и умения, но и общечеловеческие ценности. Выдающийся ученый Д.С. Лихачев считал, что интеллигентность, как характерная черта культурного человека, не сводится к получению высшего образования и интеллигентной профессии: «Интеллигентность не только в знаниях, а в способности понимать другого человека. Она проявляется в тысяче и тысяче мелочей…»</w:t>
      </w:r>
      <w:proofErr w:type="gramStart"/>
      <w:r w:rsidRPr="006B1DAF">
        <w:rPr>
          <w:color w:val="000000"/>
          <w:sz w:val="28"/>
          <w:szCs w:val="28"/>
        </w:rPr>
        <w:t>.О</w:t>
      </w:r>
      <w:proofErr w:type="gramEnd"/>
      <w:r w:rsidRPr="006B1DAF">
        <w:rPr>
          <w:color w:val="000000"/>
          <w:sz w:val="28"/>
          <w:szCs w:val="28"/>
        </w:rPr>
        <w:t>снову этого понимания составляет профессиональное и человеческое общение.</w:t>
      </w:r>
    </w:p>
    <w:p w:rsidR="00F00C1C" w:rsidRPr="006B1DAF" w:rsidRDefault="00F00C1C" w:rsidP="006B1DAF">
      <w:pPr>
        <w:spacing w:after="0" w:line="240" w:lineRule="auto"/>
        <w:ind w:firstLine="709"/>
        <w:jc w:val="both"/>
        <w:rPr>
          <w:sz w:val="28"/>
          <w:szCs w:val="28"/>
        </w:rPr>
      </w:pPr>
    </w:p>
    <w:sectPr w:rsidR="00F00C1C" w:rsidRPr="006B1DAF" w:rsidSect="00F0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64902"/>
    <w:multiLevelType w:val="hybridMultilevel"/>
    <w:tmpl w:val="F34C3834"/>
    <w:lvl w:ilvl="0" w:tplc="9F26D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1DAF"/>
    <w:rsid w:val="006B1DAF"/>
    <w:rsid w:val="00F00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C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1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1475</Words>
  <Characters>8414</Characters>
  <Application>Microsoft Office Word</Application>
  <DocSecurity>0</DocSecurity>
  <Lines>70</Lines>
  <Paragraphs>19</Paragraphs>
  <ScaleCrop>false</ScaleCrop>
  <Company/>
  <LinksUpToDate>false</LinksUpToDate>
  <CharactersWithSpaces>9870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2020-11-29T12:14:00Z</dcterms:created>
  <dcterms:modified xsi:type="dcterms:W3CDTF">2020-11-29T12:17:00Z</dcterms:modified>
</cp:coreProperties>
</file>