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590432">
        <w:rPr>
          <w:rFonts w:ascii="Times New Roman" w:hAnsi="Times New Roman"/>
          <w:b/>
          <w:bCs/>
          <w:sz w:val="20"/>
          <w:szCs w:val="20"/>
        </w:rPr>
        <w:t>Тест по дисциплине «Педагогика»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1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Задачи педагогической науки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воспитание и обучение подрастающего поколения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В) познание законов воспитания, вооружение педагогов знанием теории целостного педагогического процесса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исследование человеческой природы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изучение психики учащихся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изучение духовного развития людей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2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Отрасль педагогики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изучающая особенности воспитания людей на различных возрастных этапах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специальная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общая педагогика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С) возрастная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тифлопедагогика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логопедия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3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Специально организованный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целенаправленный и управляемый процесс взаимодействия учителей и учеников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умение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В) обучение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развитие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воспитание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образование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4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Отрасль науки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изучающая законы и закономерности педагогического процесса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сравнительная педагогика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В) общая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специальная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история педагогики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возрастная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5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Объект педагогической науки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коллектив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В) стороны объективной реальности, где происходит педагогическая деятельность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личность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ученик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учитель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6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Отрасль педагогической науки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имеющая своей целью исследование содержания и методов управления народным образованием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руководства школой и организации ее работы называется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диалектика.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теория обучения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С) дидактика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школоведение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теория воспитания, совершенствование теоретической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подготовки учителя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7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Понимание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сохранение в памяти и воспроизведение фактов науки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понятий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законов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закономерностей есть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Навык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Привычки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Умение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Д) Знание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Опыт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8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Функция педагогической науки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которая предусматривает усовершенствование педагогической практики на основе фундаментальных знаний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А) преобразовательная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научно-теоретическая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lastRenderedPageBreak/>
        <w:t>С) прогностическая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D) воспитательная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объяснительная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9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 xml:space="preserve">Педагогическая парадигма 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–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это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Система средств, форм и методов, используемых в педагогическом процессе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Средства массовой информации, направленные на улучшение международного сотрудничества в сфере образования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Нормативные законы, необходимые для решения педагогических проблем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Д) Совокупность устоявшихся теоретических, методологических установок, теорий принятых педагогическим сообществом для руководства в качестве образца, модели, стандарта при решении педагогических проблем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Соответствие методики и результатов педагогического исследования поставленным задачам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10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Целенаправленный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планомерно организуемый процесс формирования личности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А) воспитание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обучение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образование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становление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>11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 xml:space="preserve">Развитие личности 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–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это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А) количественные и качественные изменения в организме человека, происходящие во времени под воздействием различных факторов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изменения, обусловленные созреванием организма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целенаправленный процесс формирования у людей заданных качеств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процесс социализации личности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процесс индивидуализации личности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12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Основные факторы развития личности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игра, учение, труд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В) воспитание, окружающая среда, наследственность, собственная деятельность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школа, семья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знания, умения, навыки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педагоги, родители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13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Фактор развития личности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относящийся к целенаправленному воздействию и действующий в соответствии с целями общества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наследственность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обстоятельства жизни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географическая среда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Д) воспитание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семья и школьная среда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14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Процесс вхождения индивида в социальную среду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овладение навыками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преобразование реально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 xml:space="preserve">существующих отношений в качества личности 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–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это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воспитание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формирование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становление личности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Д) социализация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общественное развитие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15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Устойчивая система социально значимых черт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 xml:space="preserve">характеризующих индивид 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-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это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индивидуальность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человек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lastRenderedPageBreak/>
        <w:t>С) личность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мотивация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психика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16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Формирование личности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воздействие различных условий на людей независимо от сознательной деятельности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процесс и результат количественных изменений в организме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С) процесс становления человека как социального существа под воздействием всех без исключения факторов – экологических, социальных, психологических, идеологических и т.д.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процесс и результат воспитательной работы, направленной на решение конкретных воспитательных задач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готовность сознательно и самостоятельно выполнять практические и теоретические действия на основе усвоенных знаний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17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Реальная действительность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 xml:space="preserve">в которой происходит развитие человека 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-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это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наследственность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В) среда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воспитание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обучение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образование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1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8.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В учебном процессе через интерес и любознательность реализуется активность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двигательная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В) познавательная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социальная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физическая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общественная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1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9.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Ведущий вид деятельности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в процессе которой осуществляется планомерное и систематическое развитие школьников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 xml:space="preserve">формируется личность 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-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это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А) 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художественная деятельность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спортивная деятельность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физическая деятельность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общественная деятельность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2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0.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Деятельность в воспитании ученика играет роль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второстепенную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вторичную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незначительную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Д) ведущую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значительную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2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1.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Отношение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А) связь, устанавливая между людьми и окружающим миром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поведение человека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осознание получаемых знаний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понимание проблем современного мира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уважение личности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2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2.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Движущие силы развития личности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внутренние и внешние связи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воспитание, обучение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образование, формирование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наследственность, среда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Е) борьба противоречий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2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3.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 xml:space="preserve">Наследственность 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-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это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главная сила, способная «подправить» недостатки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приобретенные качества, в ходе развития человека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lastRenderedPageBreak/>
        <w:t>С) передача от родителей к детям определенных качеств, склонностей, задатков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черты характера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способности и талант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2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4.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Слабость воспитания как фактора развития и формирования личности заключается в том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что оно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характеризуется протеканием производственных и социальных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процессов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получает духовный и интеллектуальный рост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характеризуется развитием производительных сил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Д) основывается на сознании человека и требует его участия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не основывается на сознании человека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590432">
        <w:rPr>
          <w:rFonts w:ascii="Times New Roman" w:hAnsi="Times New Roman"/>
          <w:b/>
          <w:bCs/>
          <w:sz w:val="20"/>
          <w:szCs w:val="20"/>
        </w:rPr>
        <w:t>2</w:t>
      </w:r>
      <w:r>
        <w:rPr>
          <w:rFonts w:ascii="Times New Roman" w:hAnsi="Times New Roman"/>
          <w:b/>
          <w:bCs/>
          <w:sz w:val="20"/>
          <w:szCs w:val="20"/>
        </w:rPr>
        <w:t>5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Объект педагогической науки</w:t>
      </w:r>
      <w:r w:rsidRPr="00590432">
        <w:rPr>
          <w:rFonts w:ascii="Times New 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образование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педагогический процесс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ученик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учитель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Е</w:t>
      </w:r>
      <w:r w:rsidRPr="008641E4">
        <w:rPr>
          <w:rFonts w:ascii="Times New Roman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окружающая педагогическая действительность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26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Предмет педагогики</w:t>
      </w:r>
      <w:r w:rsidRPr="00590432">
        <w:rPr>
          <w:rFonts w:ascii="Times New 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школьник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ученический коллектив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управленческая деятельность педагога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закономерности развития личности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Е</w:t>
      </w:r>
      <w:r w:rsidRPr="008641E4">
        <w:rPr>
          <w:rFonts w:ascii="Times New Roman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педагогический процесс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27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Основные категории педагогики</w:t>
      </w:r>
      <w:r w:rsidRPr="00590432">
        <w:rPr>
          <w:rFonts w:ascii="Times New 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педагог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воспитанник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школа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В</w:t>
      </w:r>
      <w:r w:rsidRPr="008641E4">
        <w:rPr>
          <w:rFonts w:ascii="Times New Roman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воспитание</w:t>
      </w:r>
      <w:r w:rsidRPr="008641E4">
        <w:rPr>
          <w:rFonts w:ascii="Times New Roman" w:hAnsi="Times New Roman"/>
          <w:sz w:val="20"/>
          <w:szCs w:val="20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</w:rPr>
        <w:t>образование</w:t>
      </w:r>
      <w:r w:rsidRPr="008641E4">
        <w:rPr>
          <w:rFonts w:ascii="Times New Roman" w:hAnsi="Times New Roman"/>
          <w:sz w:val="20"/>
          <w:szCs w:val="20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</w:rPr>
        <w:t>обучение</w:t>
      </w:r>
      <w:r w:rsidRPr="008641E4">
        <w:rPr>
          <w:rFonts w:ascii="Times New Roman" w:hAnsi="Times New Roman"/>
          <w:sz w:val="20"/>
          <w:szCs w:val="20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</w:rPr>
        <w:t>педагогический процесс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развитие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формирование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процесс обучения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процесс воспитания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учение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преподавание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28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Функции педагогики</w:t>
      </w:r>
      <w:r w:rsidRPr="00590432">
        <w:rPr>
          <w:rFonts w:ascii="Times New Roman" w:hAnsi="Times New Roman"/>
          <w:b/>
          <w:bCs/>
          <w:sz w:val="20"/>
          <w:szCs w:val="20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А</w:t>
      </w:r>
      <w:r w:rsidRPr="008641E4">
        <w:rPr>
          <w:rFonts w:ascii="Times New Roman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научно</w:t>
      </w:r>
      <w:r w:rsidRPr="008641E4">
        <w:rPr>
          <w:rFonts w:ascii="Times New Roman" w:hAnsi="Times New Roman"/>
          <w:sz w:val="20"/>
          <w:szCs w:val="20"/>
        </w:rPr>
        <w:t>-</w:t>
      </w:r>
      <w:r w:rsidRPr="008641E4">
        <w:rPr>
          <w:rFonts w:ascii="Times New Roman" w:eastAsia="TimesNewRoman" w:hAnsi="Times New Roman"/>
          <w:sz w:val="20"/>
          <w:szCs w:val="20"/>
        </w:rPr>
        <w:t>теоретическая</w:t>
      </w:r>
      <w:r w:rsidRPr="008641E4">
        <w:rPr>
          <w:rFonts w:ascii="Times New Roman" w:hAnsi="Times New Roman"/>
          <w:sz w:val="20"/>
          <w:szCs w:val="20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</w:rPr>
        <w:t>технологическая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вскрытие закономерностей обучения и воспитания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изучение передового педагогического опыта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проведение педагогических исследований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внедрение их результатов в практику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определение принципов обучения и воспитания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29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Отрасль педагогической науки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изучающая состояние и развитие теории и практики воспитания и обучения на разных ступенях развития человеческого общества</w:t>
      </w:r>
      <w:r w:rsidRPr="00590432">
        <w:rPr>
          <w:rFonts w:ascii="Times New 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сравнительная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социальная педагогика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С</w:t>
      </w:r>
      <w:r w:rsidRPr="008641E4">
        <w:rPr>
          <w:rFonts w:ascii="Times New Roman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история педагогики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коррекционная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философия образования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30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Отрасль педагогической науки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изучающая воспитание детей и взрослых с отклонениями в физическом или психическом развитии</w:t>
      </w:r>
      <w:r w:rsidRPr="00590432">
        <w:rPr>
          <w:rFonts w:ascii="Times New Roman" w:hAnsi="Times New Roman"/>
          <w:b/>
          <w:bCs/>
          <w:sz w:val="20"/>
          <w:szCs w:val="20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А</w:t>
      </w:r>
      <w:r w:rsidRPr="008641E4">
        <w:rPr>
          <w:rFonts w:ascii="Times New Roman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специальная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социальная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олигофренопедагогика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сравнительная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валеология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31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Закономерности развития и функционирования образовательных и воспитательных систем в различных странах изучает</w:t>
      </w:r>
      <w:r w:rsidRPr="00590432">
        <w:rPr>
          <w:rFonts w:ascii="Times New Roman" w:hAnsi="Times New Roman"/>
          <w:b/>
          <w:bCs/>
          <w:sz w:val="20"/>
          <w:szCs w:val="20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А</w:t>
      </w:r>
      <w:r w:rsidRPr="008641E4">
        <w:rPr>
          <w:rFonts w:ascii="Times New Roman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сравнительная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социальная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lastRenderedPageBreak/>
        <w:t>С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олигофренопедагогика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специальная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валеология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32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Система педагогических наук включает</w:t>
      </w:r>
      <w:r w:rsidRPr="00590432">
        <w:rPr>
          <w:rFonts w:ascii="Times New Roman" w:hAnsi="Times New Roman"/>
          <w:b/>
          <w:bCs/>
          <w:sz w:val="20"/>
          <w:szCs w:val="20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А</w:t>
      </w:r>
      <w:r w:rsidRPr="008641E4">
        <w:rPr>
          <w:rFonts w:ascii="Times New Roman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отрасли наук о воспитании и образовании детей и взрослых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систему методов педагогического исследования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принципы обучения и воспитания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результаты социологических исследований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международные коммуникации философии и психологии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33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Суть науки о воспитании отражает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антропология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андрология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С)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андропогия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педология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34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Педагогика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изучает закономерности развития ребенка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рассматривает проблемы профессионального становления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личности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это искусство воздействия воспитателя на воспитанника с целью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формирования его мировоззрения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занимается изучением вопросов развития подрастающего поколения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Е) наука о воспитании человека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35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Задачи педагогической науки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формирование детского коллектива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изучение духовного развития людей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исследование человеческой природы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изучение способностей учащихся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Е) вскрытие закономерностей обучения и воспитания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 w:rsidRPr="00590432">
        <w:rPr>
          <w:rFonts w:ascii="Times New Roman" w:eastAsia="TimesNewRoman" w:hAnsi="Times New Roman"/>
          <w:b/>
          <w:bCs/>
          <w:sz w:val="20"/>
          <w:szCs w:val="20"/>
        </w:rPr>
        <w:t>3</w:t>
      </w:r>
      <w:r>
        <w:rPr>
          <w:rFonts w:ascii="Times New Roman" w:eastAsia="TimesNewRoman" w:hAnsi="Times New Roman"/>
          <w:b/>
          <w:bCs/>
          <w:sz w:val="20"/>
          <w:szCs w:val="20"/>
        </w:rPr>
        <w:t>6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 xml:space="preserve">Категория 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(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понятие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),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используемое в педагогике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А) личность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явление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общество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этнос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мораль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37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 xml:space="preserve">Педагогика 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–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это наука 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закономерностях развития ребенка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В) воспитании, образовании, обучении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обучении и образовании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методах воспитания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формирования личности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38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Функции современной педагогики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А) научно-теоретическая, практическая, прогностическая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обучающая, практическая, воспитательная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прогностическая, формирующая, развивающая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экономическая, научно-теоретическая, практическая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мотивационная, экономическая, практическая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39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Традиционные разделы общей педагогики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дидактика, теория воспитания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В) общие основы, теория воспитания, дидактика, школоведение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общие основы педагогики, теория обучения, история педагогики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теория воспитания, школоведение, возрастная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lastRenderedPageBreak/>
        <w:t>Е) педагогика высшей школы, школоведение, дошкольная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40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 xml:space="preserve">Методология педагогической науки 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–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это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учение о социализации личности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учение о субъектах педагогического процесса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С) учение о принципах построения теории в научном исследовании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учение о целях образования и воспитания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учение о воспитании и обучении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41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Учение об исследовательском процессе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-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это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педагогический процесс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педология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С) методология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методика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42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Главная сила в воспитании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климатические условия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передача определенных качеств, особенностей и задатков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становление человека как биологического вида и социального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существа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Д) способность «подправить» недостатки природы и отрицательное воздействие среды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влияние среды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43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Психический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 xml:space="preserve">духовный и интеллектуальный рост человека 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–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это развитие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биологическое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наследственное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природное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физическое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Е) социальное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 w:rsidRPr="00590432">
        <w:rPr>
          <w:rFonts w:ascii="Times New Roman" w:eastAsia="TimesNewRoman" w:hAnsi="Times New Roman"/>
          <w:b/>
          <w:bCs/>
          <w:sz w:val="20"/>
          <w:szCs w:val="20"/>
        </w:rPr>
        <w:t>4</w:t>
      </w:r>
      <w:r>
        <w:rPr>
          <w:rFonts w:ascii="Times New Roman" w:eastAsia="TimesNewRoman" w:hAnsi="Times New Roman"/>
          <w:b/>
          <w:bCs/>
          <w:sz w:val="20"/>
          <w:szCs w:val="20"/>
        </w:rPr>
        <w:t>4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Задачи учителя в процессе развития и формирования личности учащихся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вести исследования в процессе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вести исследования в процессе 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вести исследования в процессе воспитания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вести исследования во внеклассной работе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Е) создавать противоречия и стимулировать у учащихся внутренние побуждения к их разрешению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 w:rsidRPr="00590432">
        <w:rPr>
          <w:rFonts w:ascii="Times New Roman" w:eastAsia="TimesNewRoman" w:hAnsi="Times New Roman"/>
          <w:b/>
          <w:bCs/>
          <w:sz w:val="20"/>
          <w:szCs w:val="20"/>
        </w:rPr>
        <w:t>4</w:t>
      </w:r>
      <w:r>
        <w:rPr>
          <w:rFonts w:ascii="Times New Roman" w:eastAsia="TimesNewRoman" w:hAnsi="Times New Roman"/>
          <w:b/>
          <w:bCs/>
          <w:sz w:val="20"/>
          <w:szCs w:val="20"/>
        </w:rPr>
        <w:t>5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 xml:space="preserve">Личность 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-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это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А) человек как субъект социальных отношений и сознательной деятельности, способный к самопознанию и саморазвитию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живое существо, обладающее даром мышления и речи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человек как целостный, неповторимый представитель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человеческого рода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своеобразие личности, ее неповторимость в чертах темперамента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и характера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человек с ярко выраженной гражданской позицией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 w:rsidRPr="00590432">
        <w:rPr>
          <w:rFonts w:ascii="Times New Roman" w:eastAsia="TimesNewRoman" w:hAnsi="Times New Roman"/>
          <w:b/>
          <w:bCs/>
          <w:sz w:val="20"/>
          <w:szCs w:val="20"/>
        </w:rPr>
        <w:t>4</w:t>
      </w:r>
      <w:r>
        <w:rPr>
          <w:rFonts w:ascii="Times New Roman" w:eastAsia="TimesNewRoman" w:hAnsi="Times New Roman"/>
          <w:b/>
          <w:bCs/>
          <w:sz w:val="20"/>
          <w:szCs w:val="20"/>
        </w:rPr>
        <w:t>6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Понятие «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c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убъектность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»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означает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дидакт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адаптация человека к общепринятым нормам и правилам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поведения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трудолюбивый человек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Д) личностное самовыражение личности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безынициативность, пессимистичность личности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47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Решающий фактор формирования личности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lastRenderedPageBreak/>
        <w:t>А) средства массовой информации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товарищи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С) макросреда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Д) деятельность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микросреда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,Bold" w:hAnsi="Times New Roman"/>
          <w:b/>
          <w:bCs/>
          <w:sz w:val="20"/>
          <w:szCs w:val="20"/>
        </w:rPr>
        <w:t>48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. Непрерывность в изменении личности под воздействием многих факторов и обстоятельств жизни – это: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</w:rPr>
      </w:pPr>
      <w:r w:rsidRPr="00590432">
        <w:rPr>
          <w:rFonts w:ascii="Times New Roman" w:eastAsia="TimesNewRoman" w:hAnsi="Times New Roman"/>
          <w:bCs/>
          <w:sz w:val="20"/>
          <w:szCs w:val="20"/>
        </w:rPr>
        <w:t>А</w:t>
      </w:r>
      <w:r w:rsidRPr="00590432">
        <w:rPr>
          <w:rFonts w:ascii="Times New Roman" w:eastAsia="TimesNewRoman,Bold" w:hAnsi="Times New Roman"/>
          <w:bCs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</w:rPr>
        <w:t>становление личности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</w:rPr>
      </w:pPr>
      <w:r w:rsidRPr="00590432">
        <w:rPr>
          <w:rFonts w:ascii="Times New Roman" w:eastAsia="TimesNewRoman" w:hAnsi="Times New Roman"/>
          <w:bCs/>
          <w:sz w:val="20"/>
          <w:szCs w:val="20"/>
        </w:rPr>
        <w:t>В</w:t>
      </w:r>
      <w:r w:rsidRPr="00590432">
        <w:rPr>
          <w:rFonts w:ascii="Times New Roman" w:eastAsia="TimesNewRoman,Bold" w:hAnsi="Times New Roman"/>
          <w:bCs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</w:rPr>
        <w:t>воспитание человека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</w:rPr>
      </w:pPr>
      <w:r w:rsidRPr="00590432">
        <w:rPr>
          <w:rFonts w:ascii="Times New Roman" w:eastAsia="TimesNewRoman" w:hAnsi="Times New Roman"/>
          <w:bCs/>
          <w:sz w:val="20"/>
          <w:szCs w:val="20"/>
        </w:rPr>
        <w:t>С</w:t>
      </w:r>
      <w:r w:rsidRPr="00590432">
        <w:rPr>
          <w:rFonts w:ascii="Times New Roman" w:eastAsia="TimesNewRoman,Bold" w:hAnsi="Times New Roman"/>
          <w:bCs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</w:rPr>
        <w:t>образование человека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</w:rPr>
      </w:pPr>
      <w:r w:rsidRPr="008641E4">
        <w:rPr>
          <w:rFonts w:ascii="Times New Roman" w:eastAsia="TimesNewRoman" w:hAnsi="Times New Roman"/>
          <w:bCs/>
          <w:sz w:val="20"/>
          <w:szCs w:val="20"/>
        </w:rPr>
        <w:t>Д</w:t>
      </w:r>
      <w:r w:rsidRPr="008641E4">
        <w:rPr>
          <w:rFonts w:ascii="Times New Roman" w:eastAsia="TimesNewRoman,Bold" w:hAnsi="Times New Roman"/>
          <w:bCs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bCs/>
          <w:sz w:val="20"/>
          <w:szCs w:val="20"/>
        </w:rPr>
        <w:t>социализация личности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</w:rPr>
      </w:pPr>
      <w:r w:rsidRPr="00590432">
        <w:rPr>
          <w:rFonts w:ascii="Times New Roman" w:eastAsia="TimesNewRoman" w:hAnsi="Times New Roman"/>
          <w:bCs/>
          <w:sz w:val="20"/>
          <w:szCs w:val="20"/>
        </w:rPr>
        <w:t>Е</w:t>
      </w:r>
      <w:r w:rsidRPr="00590432">
        <w:rPr>
          <w:rFonts w:ascii="Times New Roman" w:eastAsia="TimesNewRoman,Bold" w:hAnsi="Times New Roman"/>
          <w:bCs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</w:rPr>
        <w:t>формирование личности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49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 xml:space="preserve">Принципы обучения 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-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это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правила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нормы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дидактические закономерности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руководящие идеи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нормативные требования к организации и проведению учебного процесса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правила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дидактические законы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50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Движущими силами процесса обучения являются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осознание учащимися необходимости овладевать ЗУНами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противоречия между учебными задачами и наличным уровнем знаний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волевые качества учителя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последовательная смена ведущих видов учебной деятельности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учащихся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дидактические способности учителя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51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Научная система взглядов о том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чему учить и как учить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дидактика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развитие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воспитание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преподавание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5</w:t>
      </w:r>
      <w:r>
        <w:rPr>
          <w:rFonts w:ascii="Times New Roman" w:hAnsi="Times New Roman"/>
          <w:b/>
          <w:bCs/>
          <w:sz w:val="20"/>
          <w:szCs w:val="20"/>
          <w:lang w:eastAsia="ru-RU"/>
        </w:rPr>
        <w:t>2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Завершающим элементом процесса обучения является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применение знаний на практике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контроль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закрепление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педагогическая диагностика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упражнения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5</w:t>
      </w:r>
      <w:r>
        <w:rPr>
          <w:rFonts w:ascii="Times New Roman" w:hAnsi="Times New Roman"/>
          <w:b/>
          <w:bCs/>
          <w:sz w:val="20"/>
          <w:szCs w:val="20"/>
          <w:lang w:eastAsia="ru-RU"/>
        </w:rPr>
        <w:t>3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Предметом дидактики является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воспитание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процесс обучения и его закономерности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педагогическое мастерство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принципы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непрерывное образование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54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Методологической основой современной теории обучения является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теория познания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законы развития природы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законы развития общества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возрастная периодизация обучаемых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директивные документы по образованию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5</w:t>
      </w:r>
      <w:r>
        <w:rPr>
          <w:rFonts w:ascii="Times New Roman" w:hAnsi="Times New Roman"/>
          <w:b/>
          <w:bCs/>
          <w:sz w:val="20"/>
          <w:szCs w:val="20"/>
          <w:lang w:eastAsia="ru-RU"/>
        </w:rPr>
        <w:t>5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. «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Великую дидактику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»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написал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Ж</w:t>
      </w:r>
      <w:r w:rsidRPr="00590432">
        <w:rPr>
          <w:rFonts w:ascii="Times New Roman" w:hAnsi="Times New Roman"/>
          <w:sz w:val="20"/>
          <w:szCs w:val="20"/>
          <w:lang w:eastAsia="ru-RU"/>
        </w:rPr>
        <w:t>.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Ж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Руссо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И</w:t>
      </w:r>
      <w:r w:rsidRPr="00590432">
        <w:rPr>
          <w:rFonts w:ascii="Times New Roman" w:hAnsi="Times New Roman"/>
          <w:sz w:val="20"/>
          <w:szCs w:val="20"/>
          <w:lang w:eastAsia="ru-RU"/>
        </w:rPr>
        <w:t>.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Ф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Гербарт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Дистервег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lastRenderedPageBreak/>
        <w:t>Д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Я</w:t>
      </w:r>
      <w:r w:rsidRPr="008641E4">
        <w:rPr>
          <w:rFonts w:ascii="Times New Roman" w:hAnsi="Times New Roman"/>
          <w:sz w:val="20"/>
          <w:szCs w:val="20"/>
          <w:lang w:eastAsia="ru-RU"/>
        </w:rPr>
        <w:t>.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.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Коменский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Джон Локк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5</w:t>
      </w:r>
      <w:r>
        <w:rPr>
          <w:rFonts w:ascii="Times New Roman" w:hAnsi="Times New Roman"/>
          <w:b/>
          <w:bCs/>
          <w:sz w:val="20"/>
          <w:szCs w:val="20"/>
          <w:lang w:eastAsia="ru-RU"/>
        </w:rPr>
        <w:t>6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Главным системообразующим фактором в процессе обучения выступает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метод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содержание образования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форма обучения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цель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педагогическая технология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57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 xml:space="preserve">Дидактика 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–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это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наука о методах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часть педагогики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рассматривающая вопросы методики преподавания отдельных учебных предметов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раздел педагогики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изучающий теорию обучения и образования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наука о формах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наука о воспитании человека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58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Укажите группу основных категорий дидактики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предмет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объект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гипотеза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цель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методы обучения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учение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знания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преподавание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умение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образование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убеждение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воспитание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наказание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поощрение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нравственность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идеология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менталитет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гуманизм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взгляд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аспект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общество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идея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59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Дидактический принцип обучения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предписывающий обеспечить связь нового материала с пройденным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наглядность обучения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последовательность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доступность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научность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сознательность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60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Дидактический принцип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требующий проводить обучение с учетом возможностей школьников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принцип активности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принцип сознательности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принцип наглядности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принцип доступности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принцип научности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6</w:t>
      </w:r>
      <w:r>
        <w:rPr>
          <w:rFonts w:ascii="Times New Roman" w:hAnsi="Times New Roman"/>
          <w:b/>
          <w:bCs/>
          <w:sz w:val="20"/>
          <w:szCs w:val="20"/>
          <w:lang w:eastAsia="ru-RU"/>
        </w:rPr>
        <w:t>1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.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Требование достижения единства и относительной завершенности всех входящих в него компонентов и факторов составляет суть принципа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демократизации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информатизации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целостности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природосообразности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культуросообразности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62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К какому принципу обучения относятся правила: «От легкого к трудному; от известного к неизвестному; от простого к сложному»?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А</w:t>
      </w:r>
      <w:r w:rsidRPr="00590432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научности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В</w:t>
      </w:r>
      <w:r w:rsidRPr="00590432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связи теории с практикой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С</w:t>
      </w:r>
      <w:r w:rsidRPr="00590432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доступности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Д</w:t>
      </w:r>
      <w:r w:rsidRPr="00590432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наглядности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bCs/>
          <w:sz w:val="20"/>
          <w:szCs w:val="20"/>
          <w:lang w:eastAsia="ru-RU"/>
        </w:rPr>
        <w:t>Е</w:t>
      </w:r>
      <w:r w:rsidRPr="008641E4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bCs/>
          <w:sz w:val="20"/>
          <w:szCs w:val="20"/>
          <w:lang w:eastAsia="ru-RU"/>
        </w:rPr>
        <w:t>систематичности и последовательности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63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. По мнению Я.А. Коменского «Золотое правило дидактики»: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А</w:t>
      </w:r>
      <w:r w:rsidRPr="00590432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наглядность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В</w:t>
      </w:r>
      <w:r w:rsidRPr="00590432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систематичность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bCs/>
          <w:sz w:val="20"/>
          <w:szCs w:val="20"/>
          <w:lang w:eastAsia="ru-RU"/>
        </w:rPr>
        <w:t>С</w:t>
      </w:r>
      <w:r w:rsidRPr="008641E4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bCs/>
          <w:sz w:val="20"/>
          <w:szCs w:val="20"/>
          <w:lang w:eastAsia="ru-RU"/>
        </w:rPr>
        <w:t>доступность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Д</w:t>
      </w:r>
      <w:r w:rsidRPr="00590432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преемственность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Е</w:t>
      </w:r>
      <w:r w:rsidRPr="00590432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научность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lastRenderedPageBreak/>
        <w:t>64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. Организацию педагогического процесса на основе новейших достижений психологии и педагогики предполагает принцип: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А</w:t>
      </w:r>
      <w:r w:rsidRPr="00590432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систематичности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В</w:t>
      </w:r>
      <w:r w:rsidRPr="00590432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наглядности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С</w:t>
      </w:r>
      <w:r w:rsidRPr="00590432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прочности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bCs/>
          <w:sz w:val="20"/>
          <w:szCs w:val="20"/>
          <w:lang w:eastAsia="ru-RU"/>
        </w:rPr>
        <w:t>Д</w:t>
      </w:r>
      <w:r w:rsidRPr="008641E4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bCs/>
          <w:sz w:val="20"/>
          <w:szCs w:val="20"/>
          <w:lang w:eastAsia="ru-RU"/>
        </w:rPr>
        <w:t>научности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Е</w:t>
      </w:r>
      <w:r w:rsidRPr="00590432">
        <w:rPr>
          <w:rFonts w:ascii="Times New Roman" w:eastAsia="TimesNewRoman,Bold" w:hAnsi="Times New Roman"/>
          <w:bCs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доступности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65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Установленные наукой закономерные положения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: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осмысленные знания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мотивы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уровни и характер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познавательной активности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управления и применения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 xml:space="preserve">методов и средств 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–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это принцип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А) активности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В) требовательности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С) последовательности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bCs/>
          <w:sz w:val="20"/>
          <w:szCs w:val="20"/>
          <w:lang w:eastAsia="ru-RU"/>
        </w:rPr>
        <w:t>Д) сознательности и активности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Е) научности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66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К современным задачам дидактики относится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А) изучение особенностей педагогического процесса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В) разработка новых технологий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С) изучение возможностей формирования эффективных воспитательных отношений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Д) прогнозирование результатов педагогических исследований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bCs/>
          <w:sz w:val="20"/>
          <w:szCs w:val="20"/>
          <w:lang w:eastAsia="ru-RU"/>
        </w:rPr>
        <w:t>Е) изучение процесса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67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Современная дидактика утверждает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что процесс обучения развивается по схеме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bCs/>
          <w:sz w:val="20"/>
          <w:szCs w:val="20"/>
          <w:lang w:eastAsia="ru-RU"/>
        </w:rPr>
        <w:t>А) подготовка к изучению знаний, решение познавательной проблемы, обобщение и систематизация добытых знаний, применение на практике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В) ясность изложения, обобщение, система, метод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С) ясность, ассоциация, система, метод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Д) изложение, согласование с ранее полученными знаниями,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обобщение, применение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 xml:space="preserve">Е) система, метод 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68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Разработанная с учетом дидактических принципов и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 xml:space="preserve">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закономерностей система приемов и соответствующих им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 xml:space="preserve">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правил учения в процессе решения определенного типа</w:t>
      </w: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 xml:space="preserve">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учебных задач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bCs/>
          <w:sz w:val="20"/>
          <w:szCs w:val="20"/>
          <w:lang w:eastAsia="ru-RU"/>
        </w:rPr>
        <w:t>А) Методы 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В) Методы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С) Личностно-деятельностный подход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Д) Педагогический процесс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Е) Принцип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69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Обучаемость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А) Это восприимчивость, податливость обучения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bCs/>
          <w:sz w:val="20"/>
          <w:szCs w:val="20"/>
          <w:lang w:eastAsia="ru-RU"/>
        </w:rPr>
        <w:t>В) Это способность учащихся овладевать заданным содержанием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С) Это общие умственные возможности к усвоению знаний 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умений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Д) Это потенциальные возможности учащихся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Е) Это учебная тренированность, обобщенные способы овладения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содержанием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70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Мотивы учения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безразличие к учебным занятиям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внутреннее побуждение ученика к активной учебной деятельности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продуктивному познанию содержания образования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lastRenderedPageBreak/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отрицательное отношение к окружающей действительности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нежелание учиться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включенность обучаемого в учебный процесс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71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Наука о преподавании и учении как системе корректно обоснованных утверждений и гипотез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 xml:space="preserve">касающихся явлений и закономерностей преподавания 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–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учения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способов их преобразования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педагогика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гносеология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дидактика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педагогическая инноватика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школоведение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72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Дидактическая система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в которой доминирующую роль играет преподавание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педоцентристская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традиционная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современная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авторитарная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демократическая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73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Деятельность по организации учения и руководству самостоятельной работой учащихся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обучение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преподавание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воспитание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познание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74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Учение является одной из сторон обучения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 xml:space="preserve">Вторая сторона обучения 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–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это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усвоение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преподавание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осмысление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восприятие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понимание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75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Активный познавательный процесс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в котором проявляются и формируются умственные силы ученика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,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 xml:space="preserve"> моральные и волевые черты характера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свойства его личности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преподавание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обучение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воспитание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образование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76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Восприятие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осмысление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обобщение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закрепление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 xml:space="preserve">применение на практике 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–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это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этапы педагогического процесса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компоненты процесса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элементы структуры процесса обучения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этапы процесса усвоения знаний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компоненты деятельности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77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Процесс заранее запроектированного общения педагога и учащихся с целью формирования и развития у учащихся системы научных знаний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практических умений и навыков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,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 xml:space="preserve"> личностных качеств и опыта творческой деятельности 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–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 xml:space="preserve"> есть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образование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обучение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воспитание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преподавание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lastRenderedPageBreak/>
        <w:t>78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Процесс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в котором на основе познания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опыта и упражнений возникают новые формы поведения и деятельности или изменяются старые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преподавание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обучение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образование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самообразование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79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Двусторонний характер обучения проявляется в тесном взаимодействии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семьи и школы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ученика и класса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преподавания и 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самообразования и 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образования и воспитания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80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В структуру процесса обучения как системного процесса входит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учитель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цель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воспитательная деятельность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развитие ученика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ученик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81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Дидактический принцип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предусматривающий зрительное восприятие объекта</w:t>
      </w:r>
      <w:r w:rsidRPr="00590432">
        <w:rPr>
          <w:rFonts w:ascii="Times New Roman" w:hAnsi="Times New Roman"/>
          <w:b/>
          <w:bCs/>
          <w:sz w:val="20"/>
          <w:szCs w:val="20"/>
          <w:lang w:eastAsia="ru-RU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А</w:t>
      </w:r>
      <w:r w:rsidRPr="008641E4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  <w:lang w:eastAsia="ru-RU"/>
        </w:rPr>
        <w:t>наглядность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В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систематичность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С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научность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преемственность обучения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Е</w:t>
      </w:r>
      <w:r w:rsidRPr="00590432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  <w:lang w:eastAsia="ru-RU"/>
        </w:rPr>
        <w:t>доступность обучения</w:t>
      </w:r>
    </w:p>
    <w:p w:rsidR="008641E4" w:rsidRPr="00734800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82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Суть современной дидактической системы концепции</w:t>
      </w:r>
      <w:r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 xml:space="preserve">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 xml:space="preserve">обучения 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–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А) Деятельностная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В) Контролирующая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С) Доминирующую роль играет – преподавание и деятельность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учителя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bCs/>
          <w:sz w:val="20"/>
          <w:szCs w:val="20"/>
          <w:lang w:eastAsia="ru-RU"/>
        </w:rPr>
        <w:t>Д) В центре обучения – взаимодействие преподавания и учения, деятельность, как учителя, так и ученика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Е) Доминирующая роль отводится учению и деятельности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учеников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8</w:t>
      </w:r>
      <w:r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3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  <w:lang w:eastAsia="ru-RU"/>
        </w:rPr>
        <w:t>Основное правило сознательности и активности как принципа обучения</w:t>
      </w:r>
      <w:r w:rsidRPr="00590432">
        <w:rPr>
          <w:rFonts w:ascii="Times New Roman" w:eastAsia="TimesNewRoman" w:hAnsi="Times New Roman"/>
          <w:b/>
          <w:bCs/>
          <w:sz w:val="20"/>
          <w:szCs w:val="20"/>
          <w:lang w:eastAsia="ru-RU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А) развивайте мышление обучаемых, подводите их к поисковому,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творческому, познавательному труду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В) от легкого к трудному, от известного к неизвестному, от простого к сложному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8641E4">
        <w:rPr>
          <w:rFonts w:ascii="Times New Roman" w:eastAsia="TimesNewRoman" w:hAnsi="Times New Roman"/>
          <w:bCs/>
          <w:sz w:val="20"/>
          <w:szCs w:val="20"/>
          <w:lang w:eastAsia="ru-RU"/>
        </w:rPr>
        <w:t>С) ставьте обучаемых в ситуации, требующие от них обнаружения и объяснения расхождений между наблюдаемыми фактами и имеющимся знанием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Д) развивайте, закрепляйте, переносите успехи учащегося в одном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виде деятельности на другие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Cs/>
          <w:sz w:val="20"/>
          <w:szCs w:val="20"/>
          <w:lang w:eastAsia="ru-RU"/>
        </w:rPr>
      </w:pPr>
      <w:r w:rsidRPr="00590432">
        <w:rPr>
          <w:rFonts w:ascii="Times New Roman" w:eastAsia="TimesNewRoman" w:hAnsi="Times New Roman"/>
          <w:bCs/>
          <w:sz w:val="20"/>
          <w:szCs w:val="20"/>
          <w:lang w:eastAsia="ru-RU"/>
        </w:rPr>
        <w:t>Е) от трудного к легкому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,Bold" w:hAnsi="Times New Roman"/>
          <w:b/>
          <w:bCs/>
          <w:sz w:val="20"/>
          <w:szCs w:val="20"/>
        </w:rPr>
        <w:t>8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4. Ю.К.Бабанский рассматривал целостный процесс как: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</w:t>
      </w:r>
      <w:r w:rsidRPr="00590432">
        <w:rPr>
          <w:rFonts w:ascii="Times New Roman" w:eastAsia="TimesNewRoman,Bold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единство обучения и воспитания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В</w:t>
      </w:r>
      <w:r w:rsidRPr="008641E4">
        <w:rPr>
          <w:rFonts w:ascii="Times New Roman" w:eastAsia="TimesNewRoman,Bold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единство обучающей</w:t>
      </w:r>
      <w:r w:rsidRPr="008641E4">
        <w:rPr>
          <w:rFonts w:ascii="Times New Roman" w:eastAsia="TimesNewRoman,Bold" w:hAnsi="Times New Roman"/>
          <w:sz w:val="20"/>
          <w:szCs w:val="20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</w:rPr>
        <w:t>развивающей и воспитывающей функции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</w:t>
      </w:r>
      <w:r w:rsidRPr="00590432">
        <w:rPr>
          <w:rFonts w:ascii="Times New Roman" w:eastAsia="TimesNewRoman,Bold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характер взаимодействия школьников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lastRenderedPageBreak/>
        <w:t>Д</w:t>
      </w:r>
      <w:r w:rsidRPr="00590432">
        <w:rPr>
          <w:rFonts w:ascii="Times New Roman" w:eastAsia="TimesNewRoman,Bold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взаимодействие участников воспитательного процесса во</w:t>
      </w:r>
      <w:r>
        <w:rPr>
          <w:rFonts w:ascii="Times New Roman" w:eastAsia="TimesNewRoman" w:hAnsi="Times New Roman"/>
          <w:sz w:val="20"/>
          <w:szCs w:val="20"/>
        </w:rPr>
        <w:t xml:space="preserve"> </w:t>
      </w:r>
      <w:r w:rsidRPr="00590432">
        <w:rPr>
          <w:rFonts w:ascii="Times New Roman" w:eastAsia="TimesNewRoman" w:hAnsi="Times New Roman"/>
          <w:sz w:val="20"/>
          <w:szCs w:val="20"/>
        </w:rPr>
        <w:t>внеурочное время</w:t>
      </w:r>
    </w:p>
    <w:p w:rsidR="008641E4" w:rsidRPr="00590432" w:rsidRDefault="008641E4" w:rsidP="008641E4">
      <w:pPr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</w:t>
      </w:r>
      <w:r w:rsidRPr="00590432">
        <w:rPr>
          <w:rFonts w:ascii="Times New Roman" w:eastAsia="TimesNewRoman,Bold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условия процесса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,Bold" w:hAnsi="Times New Roman"/>
          <w:b/>
          <w:bCs/>
          <w:sz w:val="20"/>
          <w:szCs w:val="20"/>
        </w:rPr>
        <w:t>85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. С.Т.Шацкий, Н.К.Крупская, В.А.Сухомлинский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рассматривали целостный педагогический процесс как: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</w:t>
      </w:r>
      <w:r w:rsidRPr="00590432">
        <w:rPr>
          <w:rFonts w:ascii="Times New Roman" w:eastAsia="TimesNewRoman,Bold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единство обучения и воспитания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</w:t>
      </w:r>
      <w:r w:rsidRPr="00590432">
        <w:rPr>
          <w:rFonts w:ascii="Times New Roman" w:eastAsia="TimesNewRoman,Bold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единство обучающей</w:t>
      </w:r>
      <w:r w:rsidRPr="00590432">
        <w:rPr>
          <w:rFonts w:ascii="Times New Roman" w:eastAsia="TimesNewRoman,Bold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развивающей и воспитывающей функции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С</w:t>
      </w:r>
      <w:r w:rsidRPr="008641E4">
        <w:rPr>
          <w:rFonts w:ascii="Times New Roman" w:eastAsia="TimesNewRoman,Bold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характер взаимодействия школьников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</w:t>
      </w:r>
      <w:r w:rsidRPr="00590432">
        <w:rPr>
          <w:rFonts w:ascii="Times New Roman" w:eastAsia="TimesNewRoman,Bold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взаимодействие участников воспитательного процесса во</w:t>
      </w:r>
      <w:r>
        <w:rPr>
          <w:rFonts w:ascii="Times New Roman" w:eastAsia="TimesNewRoman" w:hAnsi="Times New Roman"/>
          <w:sz w:val="20"/>
          <w:szCs w:val="20"/>
        </w:rPr>
        <w:t xml:space="preserve"> </w:t>
      </w:r>
      <w:r w:rsidRPr="00590432">
        <w:rPr>
          <w:rFonts w:ascii="Times New Roman" w:eastAsia="TimesNewRoman" w:hAnsi="Times New Roman"/>
          <w:sz w:val="20"/>
          <w:szCs w:val="20"/>
        </w:rPr>
        <w:t>внеурочное время</w:t>
      </w:r>
    </w:p>
    <w:p w:rsidR="008641E4" w:rsidRPr="00590432" w:rsidRDefault="008641E4" w:rsidP="008641E4">
      <w:pPr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</w:t>
      </w:r>
      <w:r w:rsidRPr="00590432">
        <w:rPr>
          <w:rFonts w:ascii="Times New Roman" w:eastAsia="TimesNewRoman,Bold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условия процесса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86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Системообразующим фактором педпроцесса является</w:t>
      </w:r>
      <w:r w:rsidRPr="00590432">
        <w:rPr>
          <w:rFonts w:ascii="Times New 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единство средств и методов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В</w:t>
      </w:r>
      <w:r w:rsidRPr="008641E4">
        <w:rPr>
          <w:rFonts w:ascii="Times New Roman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цель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содержание педпроцесса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методика преподавания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деятельность ученика</w:t>
      </w:r>
    </w:p>
    <w:p w:rsidR="008641E4" w:rsidRPr="00734800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 w:rsidRPr="00590432">
        <w:rPr>
          <w:rFonts w:ascii="Times New Roman" w:hAnsi="Times New Roman"/>
          <w:b/>
          <w:bCs/>
          <w:sz w:val="20"/>
          <w:szCs w:val="20"/>
        </w:rPr>
        <w:t>8</w:t>
      </w:r>
      <w:r>
        <w:rPr>
          <w:rFonts w:ascii="Times New Roman" w:hAnsi="Times New Roman"/>
          <w:b/>
          <w:bCs/>
          <w:sz w:val="20"/>
          <w:szCs w:val="20"/>
        </w:rPr>
        <w:t>7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Движущей силой становления целостного педпроцесса</w:t>
      </w:r>
      <w:r>
        <w:rPr>
          <w:rFonts w:ascii="Times New Roman" w:eastAsia="TimesNewRoman,Bold" w:hAnsi="Times New Roman"/>
          <w:b/>
          <w:bCs/>
          <w:sz w:val="20"/>
          <w:szCs w:val="20"/>
        </w:rPr>
        <w:t xml:space="preserve">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являются</w:t>
      </w:r>
      <w:r w:rsidRPr="00590432">
        <w:rPr>
          <w:rFonts w:ascii="Times New Roman" w:hAnsi="Times New Roman"/>
          <w:b/>
          <w:bCs/>
          <w:sz w:val="20"/>
          <w:szCs w:val="20"/>
        </w:rPr>
        <w:t>: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А</w:t>
      </w:r>
      <w:r w:rsidRPr="008641E4">
        <w:rPr>
          <w:rFonts w:ascii="Times New Roman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противоречия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цель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задачи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содержание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средства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формы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методы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приемы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технические средства обучения</w:t>
      </w:r>
    </w:p>
    <w:p w:rsidR="008641E4" w:rsidRPr="00590432" w:rsidRDefault="008641E4" w:rsidP="008641E4">
      <w:pPr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педтехнологии</w:t>
      </w:r>
    </w:p>
    <w:p w:rsidR="008641E4" w:rsidRPr="00734800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 w:rsidRPr="00590432">
        <w:rPr>
          <w:rFonts w:ascii="Times New Roman" w:hAnsi="Times New Roman"/>
          <w:b/>
          <w:bCs/>
          <w:sz w:val="20"/>
          <w:szCs w:val="20"/>
        </w:rPr>
        <w:t>8</w:t>
      </w:r>
      <w:r>
        <w:rPr>
          <w:rFonts w:ascii="Times New Roman" w:hAnsi="Times New Roman"/>
          <w:b/>
          <w:bCs/>
          <w:sz w:val="20"/>
          <w:szCs w:val="20"/>
        </w:rPr>
        <w:t>8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К основным характеристикам педагогического процесса не</w:t>
      </w:r>
      <w:r>
        <w:rPr>
          <w:rFonts w:ascii="Times New Roman" w:eastAsia="TimesNewRoman,Bold" w:hAnsi="Times New Roman"/>
          <w:b/>
          <w:bCs/>
          <w:sz w:val="20"/>
          <w:szCs w:val="20"/>
        </w:rPr>
        <w:t xml:space="preserve">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относится</w:t>
      </w:r>
      <w:r w:rsidRPr="00590432">
        <w:rPr>
          <w:rFonts w:ascii="Times New 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успеваемость учащихся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сформированность ученического коллектива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С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социально</w:t>
      </w:r>
      <w:r w:rsidRPr="00590432">
        <w:rPr>
          <w:rFonts w:ascii="Times New Roman" w:hAnsi="Times New Roman"/>
          <w:sz w:val="20"/>
          <w:szCs w:val="20"/>
        </w:rPr>
        <w:t>-</w:t>
      </w:r>
      <w:r w:rsidRPr="00590432">
        <w:rPr>
          <w:rFonts w:ascii="Times New Roman" w:eastAsia="TimesNewRoman" w:hAnsi="Times New Roman"/>
          <w:sz w:val="20"/>
          <w:szCs w:val="20"/>
        </w:rPr>
        <w:t>психологический портрет семьи школьника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общественная и социальная активность учащихся</w:t>
      </w:r>
    </w:p>
    <w:p w:rsidR="008641E4" w:rsidRPr="008641E4" w:rsidRDefault="008641E4" w:rsidP="008641E4">
      <w:pPr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Е</w:t>
      </w:r>
      <w:r w:rsidRPr="008641E4">
        <w:rPr>
          <w:rFonts w:ascii="Times New Roman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репетиторская работа учителя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89</w:t>
      </w:r>
      <w:r w:rsidRPr="00590432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Структурные компоненты педагогического процесса</w:t>
      </w:r>
      <w:r w:rsidRPr="00590432">
        <w:rPr>
          <w:rFonts w:ascii="Times New 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умения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способности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возможности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интерес к деятельности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мотив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цель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С</w:t>
      </w:r>
      <w:r w:rsidRPr="008641E4">
        <w:rPr>
          <w:rFonts w:ascii="Times New Roman" w:hAnsi="Times New Roman"/>
          <w:sz w:val="20"/>
          <w:szCs w:val="20"/>
        </w:rPr>
        <w:t xml:space="preserve">) </w:t>
      </w:r>
      <w:r w:rsidRPr="008641E4">
        <w:rPr>
          <w:rFonts w:ascii="Times New Roman" w:eastAsia="TimesNewRoman" w:hAnsi="Times New Roman"/>
          <w:sz w:val="20"/>
          <w:szCs w:val="20"/>
        </w:rPr>
        <w:t>цель</w:t>
      </w:r>
      <w:r w:rsidRPr="008641E4">
        <w:rPr>
          <w:rFonts w:ascii="Times New Roman" w:hAnsi="Times New Roman"/>
          <w:sz w:val="20"/>
          <w:szCs w:val="20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</w:rPr>
        <w:t>мотив</w:t>
      </w:r>
      <w:r w:rsidRPr="008641E4">
        <w:rPr>
          <w:rFonts w:ascii="Times New Roman" w:hAnsi="Times New Roman"/>
          <w:sz w:val="20"/>
          <w:szCs w:val="20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</w:rPr>
        <w:t>действия</w:t>
      </w:r>
      <w:r w:rsidRPr="008641E4">
        <w:rPr>
          <w:rFonts w:ascii="Times New Roman" w:hAnsi="Times New Roman"/>
          <w:sz w:val="20"/>
          <w:szCs w:val="20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</w:rPr>
        <w:t>средство</w:t>
      </w:r>
      <w:r w:rsidRPr="008641E4">
        <w:rPr>
          <w:rFonts w:ascii="Times New Roman" w:hAnsi="Times New Roman"/>
          <w:sz w:val="20"/>
          <w:szCs w:val="20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</w:rPr>
        <w:t>результат</w:t>
      </w:r>
      <w:r w:rsidRPr="008641E4">
        <w:rPr>
          <w:rFonts w:ascii="Times New Roman" w:hAnsi="Times New Roman"/>
          <w:sz w:val="20"/>
          <w:szCs w:val="20"/>
        </w:rPr>
        <w:t xml:space="preserve">, </w:t>
      </w:r>
      <w:r w:rsidRPr="008641E4">
        <w:rPr>
          <w:rFonts w:ascii="Times New Roman" w:eastAsia="TimesNewRoman" w:hAnsi="Times New Roman"/>
          <w:sz w:val="20"/>
          <w:szCs w:val="20"/>
        </w:rPr>
        <w:t>оценка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знания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умения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навыки</w:t>
      </w:r>
    </w:p>
    <w:p w:rsidR="008641E4" w:rsidRPr="00590432" w:rsidRDefault="008641E4" w:rsidP="008641E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</w:t>
      </w:r>
      <w:r w:rsidRPr="00590432">
        <w:rPr>
          <w:rFonts w:ascii="Times New Roman" w:hAnsi="Times New Roman"/>
          <w:sz w:val="20"/>
          <w:szCs w:val="20"/>
        </w:rPr>
        <w:t xml:space="preserve">) </w:t>
      </w:r>
      <w:r w:rsidRPr="00590432">
        <w:rPr>
          <w:rFonts w:ascii="Times New Roman" w:eastAsia="TimesNewRoman" w:hAnsi="Times New Roman"/>
          <w:sz w:val="20"/>
          <w:szCs w:val="20"/>
        </w:rPr>
        <w:t>искусство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манера</w:t>
      </w:r>
      <w:r w:rsidRPr="00590432">
        <w:rPr>
          <w:rFonts w:ascii="Times New Roman" w:hAnsi="Times New Roman"/>
          <w:sz w:val="20"/>
          <w:szCs w:val="20"/>
        </w:rPr>
        <w:t xml:space="preserve">, </w:t>
      </w:r>
      <w:r w:rsidRPr="00590432">
        <w:rPr>
          <w:rFonts w:ascii="Times New Roman" w:eastAsia="TimesNewRoman" w:hAnsi="Times New Roman"/>
          <w:sz w:val="20"/>
          <w:szCs w:val="20"/>
        </w:rPr>
        <w:t>труд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sz w:val="20"/>
          <w:szCs w:val="20"/>
        </w:rPr>
      </w:pPr>
      <w:r>
        <w:rPr>
          <w:rFonts w:ascii="Times New Roman" w:eastAsia="TimesNewRoman" w:hAnsi="Times New Roman"/>
          <w:b/>
          <w:bCs/>
          <w:sz w:val="20"/>
          <w:szCs w:val="20"/>
        </w:rPr>
        <w:t>90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.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Главная сила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, </w:t>
      </w:r>
      <w:r>
        <w:rPr>
          <w:rFonts w:ascii="Times New Roman" w:eastAsia="TimesNewRoman,Bold" w:hAnsi="Times New Roman"/>
          <w:b/>
          <w:bCs/>
          <w:sz w:val="20"/>
          <w:szCs w:val="20"/>
        </w:rPr>
        <w:t xml:space="preserve">способная дать обществу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 xml:space="preserve">полноценную личность 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 xml:space="preserve">- </w:t>
      </w:r>
      <w:r w:rsidRPr="00590432">
        <w:rPr>
          <w:rFonts w:ascii="Times New Roman" w:eastAsia="TimesNewRoman,Bold" w:hAnsi="Times New Roman"/>
          <w:b/>
          <w:bCs/>
          <w:sz w:val="20"/>
          <w:szCs w:val="20"/>
        </w:rPr>
        <w:t>это</w:t>
      </w:r>
      <w:r w:rsidRPr="00590432">
        <w:rPr>
          <w:rFonts w:ascii="Times New Roman" w:eastAsia="TimesNewRoman" w:hAnsi="Times New Roman"/>
          <w:b/>
          <w:bCs/>
          <w:sz w:val="20"/>
          <w:szCs w:val="20"/>
        </w:rPr>
        <w:t>: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А) наследственность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В) среда</w:t>
      </w:r>
    </w:p>
    <w:p w:rsidR="008641E4" w:rsidRPr="008641E4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8641E4">
        <w:rPr>
          <w:rFonts w:ascii="Times New Roman" w:eastAsia="TimesNewRoman" w:hAnsi="Times New Roman"/>
          <w:sz w:val="20"/>
          <w:szCs w:val="20"/>
        </w:rPr>
        <w:t>С) воспитание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Д) обучение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0"/>
          <w:szCs w:val="20"/>
        </w:rPr>
      </w:pPr>
      <w:r w:rsidRPr="00590432">
        <w:rPr>
          <w:rFonts w:ascii="Times New Roman" w:eastAsia="TimesNewRoman" w:hAnsi="Times New Roman"/>
          <w:sz w:val="20"/>
          <w:szCs w:val="20"/>
        </w:rPr>
        <w:t>Е) образование</w:t>
      </w:r>
    </w:p>
    <w:p w:rsidR="008641E4" w:rsidRPr="00590432" w:rsidRDefault="008641E4" w:rsidP="00864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B630E" w:rsidRDefault="00FB630E"/>
    <w:sectPr w:rsidR="00FB630E" w:rsidSect="000D31D0">
      <w:headerReference w:type="default" r:id="rId4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415" w:rsidRDefault="008641E4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C07415" w:rsidRDefault="008641E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641E4"/>
    <w:rsid w:val="008641E4"/>
    <w:rsid w:val="00FB6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1E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41E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641E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8641E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641E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3155</Words>
  <Characters>17990</Characters>
  <Application>Microsoft Office Word</Application>
  <DocSecurity>0</DocSecurity>
  <Lines>149</Lines>
  <Paragraphs>42</Paragraphs>
  <ScaleCrop>false</ScaleCrop>
  <Company/>
  <LinksUpToDate>false</LinksUpToDate>
  <CharactersWithSpaces>21103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2018-12-19T10:48:00Z</dcterms:created>
  <dcterms:modified xsi:type="dcterms:W3CDTF">2018-12-19T10:55:00Z</dcterms:modified>
</cp:coreProperties>
</file>