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45E" w:rsidRPr="0066245E" w:rsidRDefault="0066245E" w:rsidP="0066245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45E">
        <w:rPr>
          <w:rFonts w:ascii="Times New Roman" w:hAnsi="Times New Roman" w:cs="Times New Roman"/>
          <w:b/>
          <w:i/>
          <w:sz w:val="24"/>
          <w:szCs w:val="24"/>
        </w:rPr>
        <w:t>Семинарские занятия по дисциплине «Организация дошкольного образования» (2 семестр)</w:t>
      </w:r>
    </w:p>
    <w:p w:rsidR="0066245E" w:rsidRPr="0066245E" w:rsidRDefault="0066245E" w:rsidP="0066245E">
      <w:pPr>
        <w:pStyle w:val="40"/>
        <w:shd w:val="clear" w:color="auto" w:fill="auto"/>
        <w:tabs>
          <w:tab w:val="left" w:pos="567"/>
        </w:tabs>
        <w:spacing w:line="240" w:lineRule="auto"/>
        <w:rPr>
          <w:rFonts w:cs="Times New Roman"/>
          <w:sz w:val="24"/>
          <w:szCs w:val="24"/>
        </w:rPr>
      </w:pPr>
      <w:r w:rsidRPr="0066245E">
        <w:rPr>
          <w:rStyle w:val="4115pt"/>
          <w:b/>
          <w:bCs/>
          <w:iCs/>
          <w:sz w:val="24"/>
          <w:szCs w:val="24"/>
        </w:rPr>
        <w:t xml:space="preserve">Тема </w:t>
      </w:r>
      <w:r w:rsidR="00D66A16">
        <w:rPr>
          <w:rStyle w:val="4115pt"/>
          <w:b/>
          <w:bCs/>
          <w:iCs/>
          <w:sz w:val="24"/>
          <w:szCs w:val="24"/>
        </w:rPr>
        <w:t>2</w:t>
      </w:r>
      <w:r w:rsidRPr="0066245E">
        <w:rPr>
          <w:rStyle w:val="4115pt"/>
          <w:b/>
          <w:bCs/>
          <w:iCs/>
          <w:sz w:val="24"/>
          <w:szCs w:val="24"/>
        </w:rPr>
        <w:t xml:space="preserve">. </w:t>
      </w:r>
      <w:r w:rsidR="001343C0" w:rsidRPr="001343C0">
        <w:rPr>
          <w:i w:val="0"/>
          <w:sz w:val="24"/>
          <w:szCs w:val="24"/>
        </w:rPr>
        <w:t>Метод проектов и особенности педагогического проектирования в деятельности специалистов ДОО.</w:t>
      </w:r>
    </w:p>
    <w:p w:rsidR="0066245E" w:rsidRPr="0066245E" w:rsidRDefault="0066245E" w:rsidP="0066245E">
      <w:pPr>
        <w:pStyle w:val="40"/>
        <w:shd w:val="clear" w:color="auto" w:fill="auto"/>
        <w:tabs>
          <w:tab w:val="left" w:pos="567"/>
        </w:tabs>
        <w:spacing w:line="240" w:lineRule="auto"/>
        <w:rPr>
          <w:rFonts w:cs="Times New Roman"/>
          <w:sz w:val="24"/>
          <w:szCs w:val="24"/>
        </w:rPr>
      </w:pPr>
      <w:r w:rsidRPr="0066245E">
        <w:rPr>
          <w:rStyle w:val="4115pt"/>
          <w:b/>
          <w:bCs/>
          <w:iCs/>
          <w:sz w:val="24"/>
          <w:szCs w:val="24"/>
        </w:rPr>
        <w:t>Вопросы для обсуждения:</w:t>
      </w:r>
    </w:p>
    <w:p w:rsidR="001343C0" w:rsidRPr="001343C0" w:rsidRDefault="001343C0" w:rsidP="001343C0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line="240" w:lineRule="auto"/>
        <w:jc w:val="both"/>
        <w:rPr>
          <w:rFonts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1343C0">
        <w:rPr>
          <w:sz w:val="24"/>
          <w:szCs w:val="24"/>
        </w:rPr>
        <w:t>Структура и содержание проекта.</w:t>
      </w:r>
    </w:p>
    <w:p w:rsidR="001343C0" w:rsidRPr="001343C0" w:rsidRDefault="001343C0" w:rsidP="001343C0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line="240" w:lineRule="auto"/>
        <w:jc w:val="both"/>
        <w:rPr>
          <w:rFonts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1343C0">
        <w:rPr>
          <w:sz w:val="24"/>
          <w:szCs w:val="24"/>
        </w:rPr>
        <w:t xml:space="preserve">Типы и виды проектов. </w:t>
      </w:r>
    </w:p>
    <w:p w:rsidR="001343C0" w:rsidRPr="001343C0" w:rsidRDefault="001343C0" w:rsidP="001343C0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line="240" w:lineRule="auto"/>
        <w:jc w:val="both"/>
        <w:rPr>
          <w:rFonts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1343C0">
        <w:rPr>
          <w:sz w:val="24"/>
          <w:szCs w:val="24"/>
        </w:rPr>
        <w:t xml:space="preserve">Особенности проектной деятельности на разных возрастных этапах. </w:t>
      </w:r>
    </w:p>
    <w:p w:rsidR="001343C0" w:rsidRPr="001343C0" w:rsidRDefault="001343C0" w:rsidP="001343C0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line="240" w:lineRule="auto"/>
        <w:jc w:val="both"/>
        <w:rPr>
          <w:rFonts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1343C0">
        <w:rPr>
          <w:sz w:val="24"/>
          <w:szCs w:val="24"/>
        </w:rPr>
        <w:t>Содержание типов проектирования в образовании (</w:t>
      </w:r>
      <w:proofErr w:type="spellStart"/>
      <w:r w:rsidRPr="001343C0">
        <w:rPr>
          <w:sz w:val="24"/>
          <w:szCs w:val="24"/>
        </w:rPr>
        <w:t>В.И.Слободчиков</w:t>
      </w:r>
      <w:proofErr w:type="spellEnd"/>
      <w:r w:rsidRPr="001343C0">
        <w:rPr>
          <w:sz w:val="24"/>
          <w:szCs w:val="24"/>
        </w:rPr>
        <w:t xml:space="preserve">). </w:t>
      </w:r>
    </w:p>
    <w:p w:rsidR="001343C0" w:rsidRPr="001343C0" w:rsidRDefault="001343C0" w:rsidP="001343C0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line="240" w:lineRule="auto"/>
        <w:jc w:val="both"/>
        <w:rPr>
          <w:rFonts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1343C0">
        <w:rPr>
          <w:sz w:val="24"/>
          <w:szCs w:val="24"/>
        </w:rPr>
        <w:t xml:space="preserve">Развитие умений педагогического проектирования. </w:t>
      </w:r>
    </w:p>
    <w:p w:rsidR="001343C0" w:rsidRPr="001343C0" w:rsidRDefault="001343C0" w:rsidP="001343C0">
      <w:pPr>
        <w:pStyle w:val="6"/>
        <w:numPr>
          <w:ilvl w:val="0"/>
          <w:numId w:val="5"/>
        </w:numPr>
        <w:shd w:val="clear" w:color="auto" w:fill="auto"/>
        <w:tabs>
          <w:tab w:val="left" w:pos="567"/>
        </w:tabs>
        <w:spacing w:line="240" w:lineRule="auto"/>
        <w:jc w:val="both"/>
        <w:rPr>
          <w:rStyle w:val="115pt0"/>
          <w:b w:val="0"/>
          <w:i w:val="0"/>
          <w:sz w:val="24"/>
          <w:szCs w:val="24"/>
        </w:rPr>
      </w:pPr>
      <w:r w:rsidRPr="001343C0">
        <w:rPr>
          <w:sz w:val="24"/>
          <w:szCs w:val="24"/>
        </w:rPr>
        <w:t>Особенности формирования проектировочной компетентности специалистов ДОО.</w:t>
      </w:r>
    </w:p>
    <w:p w:rsidR="00820EBA" w:rsidRDefault="00820EBA" w:rsidP="001343C0">
      <w:pPr>
        <w:pStyle w:val="6"/>
        <w:shd w:val="clear" w:color="auto" w:fill="auto"/>
        <w:tabs>
          <w:tab w:val="left" w:pos="567"/>
        </w:tabs>
        <w:spacing w:line="240" w:lineRule="auto"/>
        <w:ind w:firstLine="0"/>
        <w:jc w:val="both"/>
        <w:rPr>
          <w:rStyle w:val="115pt0"/>
          <w:sz w:val="24"/>
          <w:szCs w:val="24"/>
        </w:rPr>
      </w:pPr>
    </w:p>
    <w:p w:rsidR="0066245E" w:rsidRPr="001343C0" w:rsidRDefault="0066245E" w:rsidP="001343C0">
      <w:pPr>
        <w:pStyle w:val="6"/>
        <w:shd w:val="clear" w:color="auto" w:fill="auto"/>
        <w:tabs>
          <w:tab w:val="left" w:pos="567"/>
        </w:tabs>
        <w:spacing w:line="240" w:lineRule="auto"/>
        <w:ind w:firstLine="0"/>
        <w:jc w:val="both"/>
        <w:rPr>
          <w:rStyle w:val="115pt0"/>
          <w:sz w:val="24"/>
          <w:szCs w:val="24"/>
        </w:rPr>
      </w:pPr>
      <w:r w:rsidRPr="001343C0">
        <w:rPr>
          <w:rStyle w:val="115pt0"/>
          <w:sz w:val="24"/>
          <w:szCs w:val="24"/>
        </w:rPr>
        <w:t xml:space="preserve">Задание </w:t>
      </w:r>
    </w:p>
    <w:p w:rsidR="0066245E" w:rsidRPr="00D66A16" w:rsidRDefault="001343C0" w:rsidP="001343C0">
      <w:pPr>
        <w:pStyle w:val="6"/>
        <w:numPr>
          <w:ilvl w:val="0"/>
          <w:numId w:val="4"/>
        </w:numPr>
        <w:shd w:val="clear" w:color="auto" w:fill="auto"/>
        <w:tabs>
          <w:tab w:val="left" w:pos="567"/>
        </w:tabs>
        <w:spacing w:line="240" w:lineRule="auto"/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1343C0">
        <w:rPr>
          <w:sz w:val="24"/>
          <w:szCs w:val="24"/>
        </w:rPr>
        <w:t>Опыт работы дошкольных учреждений по применению метода проектов в педагогическом процессе</w:t>
      </w:r>
      <w:r>
        <w:rPr>
          <w:sz w:val="24"/>
          <w:szCs w:val="24"/>
        </w:rPr>
        <w:t xml:space="preserve"> (представить один проект на выбор)</w:t>
      </w:r>
    </w:p>
    <w:p w:rsidR="00D66A16" w:rsidRPr="001343C0" w:rsidRDefault="00D66A16" w:rsidP="001343C0">
      <w:pPr>
        <w:pStyle w:val="6"/>
        <w:numPr>
          <w:ilvl w:val="0"/>
          <w:numId w:val="4"/>
        </w:numPr>
        <w:shd w:val="clear" w:color="auto" w:fill="auto"/>
        <w:tabs>
          <w:tab w:val="left" w:pos="567"/>
        </w:tabs>
        <w:spacing w:line="240" w:lineRule="auto"/>
        <w:jc w:val="both"/>
        <w:rPr>
          <w:rStyle w:val="4115pt"/>
          <w:b w:val="0"/>
          <w:bCs w:val="0"/>
          <w:i w:val="0"/>
          <w:iCs w:val="0"/>
          <w:sz w:val="24"/>
          <w:szCs w:val="24"/>
        </w:rPr>
      </w:pPr>
      <w:r>
        <w:rPr>
          <w:sz w:val="24"/>
          <w:szCs w:val="24"/>
        </w:rPr>
        <w:t>Письменно дать ответы на 2 вопросы семинара на выбор</w:t>
      </w:r>
    </w:p>
    <w:p w:rsidR="0066245E" w:rsidRPr="001343C0" w:rsidRDefault="0066245E" w:rsidP="0066245E">
      <w:pPr>
        <w:pStyle w:val="40"/>
        <w:shd w:val="clear" w:color="auto" w:fill="auto"/>
        <w:tabs>
          <w:tab w:val="left" w:pos="567"/>
        </w:tabs>
        <w:spacing w:line="240" w:lineRule="auto"/>
        <w:jc w:val="left"/>
        <w:rPr>
          <w:rStyle w:val="4115pt"/>
          <w:b/>
          <w:bCs/>
          <w:i/>
          <w:iCs/>
          <w:sz w:val="24"/>
          <w:szCs w:val="24"/>
        </w:rPr>
      </w:pPr>
    </w:p>
    <w:p w:rsidR="0066245E" w:rsidRPr="0066245E" w:rsidRDefault="0066245E" w:rsidP="0066245E">
      <w:pPr>
        <w:pStyle w:val="40"/>
        <w:shd w:val="clear" w:color="auto" w:fill="auto"/>
        <w:tabs>
          <w:tab w:val="left" w:pos="567"/>
        </w:tabs>
        <w:spacing w:line="240" w:lineRule="auto"/>
        <w:jc w:val="left"/>
        <w:rPr>
          <w:rFonts w:cs="Times New Roman"/>
          <w:sz w:val="24"/>
          <w:szCs w:val="24"/>
        </w:rPr>
      </w:pPr>
      <w:r w:rsidRPr="0066245E">
        <w:rPr>
          <w:rStyle w:val="4115pt"/>
          <w:b/>
          <w:bCs/>
          <w:i/>
          <w:iCs/>
          <w:sz w:val="24"/>
          <w:szCs w:val="24"/>
        </w:rPr>
        <w:t>Литература.</w:t>
      </w:r>
    </w:p>
    <w:p w:rsidR="00646426" w:rsidRPr="001343C0" w:rsidRDefault="00820EBA" w:rsidP="001343C0">
      <w:pPr>
        <w:numPr>
          <w:ilvl w:val="0"/>
          <w:numId w:val="6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Веракса</w:t>
      </w:r>
      <w:proofErr w:type="spell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 Е., </w:t>
      </w:r>
      <w:proofErr w:type="spell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Веракса</w:t>
      </w:r>
      <w:proofErr w:type="spell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 Н. Проектная деятельность дошкольников. Пособие для педагогов дошкольных учреждений.— М.: Мозаика — Синтез, 2008. — 112 </w:t>
      </w:r>
      <w:proofErr w:type="gram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646426" w:rsidRPr="001343C0" w:rsidRDefault="00820EBA" w:rsidP="001343C0">
      <w:pPr>
        <w:numPr>
          <w:ilvl w:val="0"/>
          <w:numId w:val="6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Образовательные проекты в детском саду. Пособие для воспитателей/Н. А. Виноградова, Е. П. Панкова. — М.: Айрис-пресс, 2008. — 208 с. — (Дошкольное воспитание и развитие). </w:t>
      </w:r>
    </w:p>
    <w:p w:rsidR="00646426" w:rsidRPr="001343C0" w:rsidRDefault="00820EBA" w:rsidP="001343C0">
      <w:pPr>
        <w:numPr>
          <w:ilvl w:val="0"/>
          <w:numId w:val="6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Проектный метод в деятельности дошкольного учреждения: Пособие для руководителей и практических работников ДОУ</w:t>
      </w:r>
      <w:proofErr w:type="gram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 А</w:t>
      </w:r>
      <w:proofErr w:type="gram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вт.-сост.: Л. С. Киселева, Т. А. Данилина, Т. С. </w:t>
      </w:r>
      <w:proofErr w:type="spell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Лагода</w:t>
      </w:r>
      <w:proofErr w:type="spell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М. Б. Зуйкова. — 3-е изд. </w:t>
      </w:r>
      <w:proofErr w:type="spell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пспр</w:t>
      </w:r>
      <w:proofErr w:type="spell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 доп. — М.: АРКТИ, 2005. — 96 с. </w:t>
      </w:r>
    </w:p>
    <w:p w:rsidR="00646426" w:rsidRPr="001343C0" w:rsidRDefault="00820EBA" w:rsidP="001343C0">
      <w:pPr>
        <w:numPr>
          <w:ilvl w:val="0"/>
          <w:numId w:val="6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Касьянова А. Н. Метод проектов в ДОУ как инновационная педагогическая технология [Текст] // Инновационные педагогические технологии: материалы IV </w:t>
      </w:r>
      <w:proofErr w:type="spell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Междунар</w:t>
      </w:r>
      <w:proofErr w:type="spell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науч</w:t>
      </w:r>
      <w:proofErr w:type="spell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>конф</w:t>
      </w:r>
      <w:proofErr w:type="spellEnd"/>
      <w:r w:rsidRPr="0013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(г. Казань, май 2016 г.). — Казань: Бук, 2016. — С. 210-213. </w:t>
      </w:r>
    </w:p>
    <w:p w:rsidR="00D06122" w:rsidRPr="0066245E" w:rsidRDefault="00D66A16" w:rsidP="0066245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06122" w:rsidRPr="0066245E" w:rsidSect="00577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C6798"/>
    <w:multiLevelType w:val="hybridMultilevel"/>
    <w:tmpl w:val="EC703C5E"/>
    <w:lvl w:ilvl="0" w:tplc="3BD84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BECF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D683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30FD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045E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F88F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AA5A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4EB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AE97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84466"/>
    <w:multiLevelType w:val="hybridMultilevel"/>
    <w:tmpl w:val="99B8D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F36D6"/>
    <w:multiLevelType w:val="hybridMultilevel"/>
    <w:tmpl w:val="F872F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272E0"/>
    <w:multiLevelType w:val="multilevel"/>
    <w:tmpl w:val="87506B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D4435DE"/>
    <w:multiLevelType w:val="hybridMultilevel"/>
    <w:tmpl w:val="AAC4D2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4010CAF"/>
    <w:multiLevelType w:val="multilevel"/>
    <w:tmpl w:val="89340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245E"/>
    <w:rsid w:val="001343C0"/>
    <w:rsid w:val="0056646B"/>
    <w:rsid w:val="00577915"/>
    <w:rsid w:val="00646426"/>
    <w:rsid w:val="0066245E"/>
    <w:rsid w:val="00820EBA"/>
    <w:rsid w:val="00926B17"/>
    <w:rsid w:val="00B53DE6"/>
    <w:rsid w:val="00D66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6"/>
    <w:rsid w:val="0066245E"/>
    <w:rPr>
      <w:rFonts w:ascii="Times New Roman" w:eastAsia="Times New Roman" w:hAnsi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6245E"/>
    <w:rPr>
      <w:rFonts w:ascii="Times New Roman" w:eastAsia="Times New Roman" w:hAnsi="Times New Roman"/>
      <w:b/>
      <w:bCs/>
      <w:i/>
      <w:iCs/>
      <w:shd w:val="clear" w:color="auto" w:fill="FFFFFF"/>
    </w:rPr>
  </w:style>
  <w:style w:type="paragraph" w:customStyle="1" w:styleId="6">
    <w:name w:val="Основной текст6"/>
    <w:basedOn w:val="a"/>
    <w:link w:val="a3"/>
    <w:rsid w:val="0066245E"/>
    <w:pPr>
      <w:widowControl w:val="0"/>
      <w:shd w:val="clear" w:color="auto" w:fill="FFFFFF"/>
      <w:spacing w:after="0" w:line="274" w:lineRule="exact"/>
      <w:ind w:hanging="600"/>
      <w:jc w:val="center"/>
    </w:pPr>
    <w:rPr>
      <w:rFonts w:ascii="Times New Roman" w:eastAsia="Times New Roman" w:hAnsi="Times New Roman"/>
    </w:rPr>
  </w:style>
  <w:style w:type="paragraph" w:customStyle="1" w:styleId="40">
    <w:name w:val="Основной текст (4)"/>
    <w:basedOn w:val="a"/>
    <w:link w:val="4"/>
    <w:rsid w:val="0066245E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b/>
      <w:bCs/>
      <w:i/>
      <w:iCs/>
    </w:rPr>
  </w:style>
  <w:style w:type="character" w:styleId="a4">
    <w:name w:val="Hyperlink"/>
    <w:basedOn w:val="a0"/>
    <w:rsid w:val="0066245E"/>
    <w:rPr>
      <w:color w:val="0066CC"/>
      <w:u w:val="single"/>
    </w:rPr>
  </w:style>
  <w:style w:type="character" w:customStyle="1" w:styleId="115pt">
    <w:name w:val="Основной текст + 11;5 pt"/>
    <w:basedOn w:val="a3"/>
    <w:rsid w:val="0066245E"/>
    <w:rPr>
      <w:rFonts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115pt">
    <w:name w:val="Основной текст (4) + 11;5 pt"/>
    <w:basedOn w:val="4"/>
    <w:rsid w:val="0066245E"/>
    <w:rPr>
      <w:rFonts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;Курсив"/>
    <w:basedOn w:val="a3"/>
    <w:rsid w:val="0066245E"/>
    <w:rPr>
      <w:rFonts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c0">
    <w:name w:val="c0"/>
    <w:basedOn w:val="a0"/>
    <w:rsid w:val="006624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8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8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7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2020-04-24T09:45:00Z</dcterms:created>
  <dcterms:modified xsi:type="dcterms:W3CDTF">2020-10-24T10:27:00Z</dcterms:modified>
</cp:coreProperties>
</file>