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План морфологического описания цветкового растения</w:t>
      </w:r>
      <w:bookmarkStart w:id="0" w:name="_GoBack"/>
      <w:bookmarkEnd w:id="0"/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Название семейства, рода и вида (русское и латинское). 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Общая характеристика растения: 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b/>
          <w:bCs/>
          <w:color w:val="000000"/>
          <w:sz w:val="16"/>
          <w:szCs w:val="16"/>
        </w:rPr>
        <w:t>1.1. Жизненная форма растения (дерево, кустарник, кустарничек, травянистое растение)</w:t>
      </w:r>
      <w:r>
        <w:rPr>
          <w:rFonts w:ascii="Tahoma" w:hAnsi="Tahoma" w:cs="Tahoma"/>
          <w:color w:val="000000"/>
          <w:sz w:val="16"/>
          <w:szCs w:val="16"/>
        </w:rPr>
        <w:t> 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i/>
          <w:iCs/>
          <w:color w:val="000000"/>
          <w:sz w:val="16"/>
          <w:szCs w:val="16"/>
        </w:rPr>
        <w:t>1.2. Длительность жизни растения (многолетнее, однолетнее) </w:t>
      </w:r>
      <w:r>
        <w:rPr>
          <w:rFonts w:ascii="Tahoma" w:hAnsi="Tahoma" w:cs="Tahoma"/>
          <w:i/>
          <w:iCs/>
          <w:color w:val="000000"/>
          <w:sz w:val="16"/>
          <w:szCs w:val="16"/>
        </w:rPr>
        <w:br/>
        <w:t>1.3. Высота растения (в см) </w:t>
      </w:r>
      <w:r>
        <w:rPr>
          <w:rFonts w:ascii="Tahoma" w:hAnsi="Tahoma" w:cs="Tahoma"/>
          <w:i/>
          <w:iCs/>
          <w:color w:val="000000"/>
          <w:sz w:val="16"/>
          <w:szCs w:val="16"/>
        </w:rPr>
        <w:br/>
        <w:t xml:space="preserve">1.4. Характер </w:t>
      </w:r>
      <w:proofErr w:type="spellStart"/>
      <w:r>
        <w:rPr>
          <w:rFonts w:ascii="Tahoma" w:hAnsi="Tahoma" w:cs="Tahoma"/>
          <w:i/>
          <w:iCs/>
          <w:color w:val="000000"/>
          <w:sz w:val="16"/>
          <w:szCs w:val="16"/>
        </w:rPr>
        <w:t>опушения</w:t>
      </w:r>
      <w:proofErr w:type="spellEnd"/>
      <w:r>
        <w:rPr>
          <w:rFonts w:ascii="Tahoma" w:hAnsi="Tahoma" w:cs="Tahoma"/>
          <w:i/>
          <w:iCs/>
          <w:color w:val="000000"/>
          <w:sz w:val="16"/>
          <w:szCs w:val="16"/>
        </w:rPr>
        <w:t xml:space="preserve"> (растение опушенное или голое) </w:t>
      </w:r>
      <w:r>
        <w:rPr>
          <w:rFonts w:ascii="Tahoma" w:hAnsi="Tahoma" w:cs="Tahoma"/>
          <w:i/>
          <w:iCs/>
          <w:color w:val="000000"/>
          <w:sz w:val="16"/>
          <w:szCs w:val="16"/>
        </w:rPr>
        <w:br/>
      </w:r>
      <w:r>
        <w:rPr>
          <w:rFonts w:ascii="Tahoma" w:hAnsi="Tahoma" w:cs="Tahoma"/>
          <w:b/>
          <w:bCs/>
          <w:color w:val="000000"/>
          <w:sz w:val="16"/>
          <w:szCs w:val="16"/>
        </w:rPr>
        <w:t>2. Корневая система</w:t>
      </w:r>
      <w:r>
        <w:rPr>
          <w:rFonts w:ascii="Tahoma" w:hAnsi="Tahoma" w:cs="Tahoma"/>
          <w:color w:val="000000"/>
          <w:sz w:val="16"/>
          <w:szCs w:val="16"/>
        </w:rPr>
        <w:t> (стержневая, мочковатая); видоизменения корней (корневые клубни и т.д.) 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b/>
          <w:bCs/>
          <w:color w:val="000000"/>
          <w:sz w:val="16"/>
          <w:szCs w:val="16"/>
        </w:rPr>
        <w:t>3. Стебель: </w:t>
      </w:r>
      <w:r>
        <w:rPr>
          <w:rFonts w:ascii="Tahoma" w:hAnsi="Tahoma" w:cs="Tahoma"/>
          <w:color w:val="000000"/>
          <w:sz w:val="16"/>
          <w:szCs w:val="16"/>
        </w:rPr>
        <w:t>3.1.Форма побега - направление роста (прямостоячий, приподнимающийся, лежачий, ползучий, цепляющийся, вьющийся) 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3.2. Поперечная форма стебля</w:t>
      </w:r>
      <w:r>
        <w:rPr>
          <w:rFonts w:ascii="Tahoma" w:hAnsi="Tahoma" w:cs="Tahoma"/>
          <w:color w:val="000000"/>
          <w:sz w:val="16"/>
          <w:szCs w:val="16"/>
        </w:rPr>
        <w:t> (округлый, полый, четырехгранный, сплюснутый, трехгранный)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b/>
          <w:bCs/>
          <w:color w:val="000000"/>
          <w:sz w:val="16"/>
          <w:szCs w:val="16"/>
        </w:rPr>
        <w:t>3.3. Листорасположение</w:t>
      </w:r>
      <w:r>
        <w:rPr>
          <w:rFonts w:ascii="Tahoma" w:hAnsi="Tahoma" w:cs="Tahoma"/>
          <w:color w:val="000000"/>
          <w:sz w:val="16"/>
          <w:szCs w:val="16"/>
        </w:rPr>
        <w:t> (очередное, супротивное, мутовчатое) 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i/>
          <w:iCs/>
          <w:color w:val="000000"/>
          <w:sz w:val="16"/>
          <w:szCs w:val="16"/>
        </w:rPr>
        <w:t>4. Видоизменения побегов: корневища, клубни, луковицы (укажите размеры)(если есть)</w:t>
      </w:r>
      <w:r>
        <w:rPr>
          <w:rFonts w:ascii="Tahoma" w:hAnsi="Tahoma" w:cs="Tahoma"/>
          <w:color w:val="000000"/>
          <w:sz w:val="16"/>
          <w:szCs w:val="16"/>
        </w:rPr>
        <w:t> 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b/>
          <w:bCs/>
          <w:color w:val="000000"/>
          <w:sz w:val="16"/>
          <w:szCs w:val="16"/>
        </w:rPr>
        <w:t>5. Лист:</w:t>
      </w:r>
      <w:r>
        <w:rPr>
          <w:rFonts w:ascii="Tahoma" w:hAnsi="Tahoma" w:cs="Tahoma"/>
          <w:color w:val="000000"/>
          <w:sz w:val="16"/>
          <w:szCs w:val="16"/>
        </w:rPr>
        <w:t> 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5.1. Тип листа</w:t>
      </w:r>
      <w:r>
        <w:rPr>
          <w:rFonts w:ascii="Tahoma" w:hAnsi="Tahoma" w:cs="Tahoma"/>
          <w:color w:val="000000"/>
          <w:sz w:val="16"/>
          <w:szCs w:val="16"/>
        </w:rPr>
        <w:t>: </w:t>
      </w:r>
      <w:r>
        <w:rPr>
          <w:rFonts w:ascii="Tahoma" w:hAnsi="Tahoma" w:cs="Tahoma"/>
          <w:color w:val="000000"/>
          <w:sz w:val="16"/>
          <w:szCs w:val="16"/>
        </w:rPr>
        <w:br/>
        <w:t xml:space="preserve">а)простой или сложный, если сложный, то уточните: тройчатосложный,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пальчатосложный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,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перистосложный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,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дваждыперистосложный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и т.д.) </w:t>
      </w:r>
      <w:r>
        <w:rPr>
          <w:rFonts w:ascii="Tahoma" w:hAnsi="Tahoma" w:cs="Tahoma"/>
          <w:color w:val="000000"/>
          <w:sz w:val="16"/>
          <w:szCs w:val="16"/>
        </w:rPr>
        <w:br/>
        <w:t>б) сидячий или черешковый </w:t>
      </w:r>
      <w:r>
        <w:rPr>
          <w:rFonts w:ascii="Tahoma" w:hAnsi="Tahoma" w:cs="Tahoma"/>
          <w:color w:val="000000"/>
          <w:sz w:val="16"/>
          <w:szCs w:val="16"/>
        </w:rPr>
        <w:br/>
        <w:t>в)с прилистниками или без (укажите форму прилистника) </w:t>
      </w:r>
      <w:r>
        <w:rPr>
          <w:rFonts w:ascii="Tahoma" w:hAnsi="Tahoma" w:cs="Tahoma"/>
          <w:color w:val="000000"/>
          <w:sz w:val="16"/>
          <w:szCs w:val="16"/>
        </w:rPr>
        <w:br/>
        <w:t>г) </w:t>
      </w:r>
      <w:r>
        <w:rPr>
          <w:rFonts w:ascii="Tahoma" w:hAnsi="Tahoma" w:cs="Tahoma"/>
          <w:i/>
          <w:iCs/>
          <w:color w:val="000000"/>
          <w:sz w:val="16"/>
          <w:szCs w:val="16"/>
        </w:rPr>
        <w:t>наличие листового влагалища, раструба, усиков, колючек</w:t>
      </w:r>
      <w:r>
        <w:rPr>
          <w:rFonts w:ascii="Tahoma" w:hAnsi="Tahoma" w:cs="Tahoma"/>
          <w:color w:val="000000"/>
          <w:sz w:val="16"/>
          <w:szCs w:val="16"/>
        </w:rPr>
        <w:t> 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b/>
          <w:bCs/>
          <w:color w:val="000000"/>
          <w:sz w:val="16"/>
          <w:szCs w:val="16"/>
        </w:rPr>
        <w:t>5.2. Вид листа</w:t>
      </w:r>
      <w:r>
        <w:rPr>
          <w:rFonts w:ascii="Tahoma" w:hAnsi="Tahoma" w:cs="Tahoma"/>
          <w:color w:val="000000"/>
          <w:sz w:val="16"/>
          <w:szCs w:val="16"/>
        </w:rPr>
        <w:t>: степень рассеченности (цельная, лопастная, раздельная, рассеченная) 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а) Форма листовой пластинки (округлая, овальная, яйцевидная, обратнояйцевидная и т.д.),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Tahoma" w:hAnsi="Tahoma" w:cs="Tahoma"/>
          <w:color w:val="000000"/>
          <w:sz w:val="16"/>
          <w:szCs w:val="16"/>
        </w:rPr>
        <w:t>б)край</w:t>
      </w:r>
      <w:proofErr w:type="gramEnd"/>
      <w:r>
        <w:rPr>
          <w:rFonts w:ascii="Tahoma" w:hAnsi="Tahoma" w:cs="Tahoma"/>
          <w:color w:val="000000"/>
          <w:sz w:val="16"/>
          <w:szCs w:val="16"/>
        </w:rPr>
        <w:t xml:space="preserve"> листа (цельный, пильчатый, зубчатый, городчатый, выемчатый и т.д.)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Tahoma" w:hAnsi="Tahoma" w:cs="Tahoma"/>
          <w:color w:val="000000"/>
          <w:sz w:val="16"/>
          <w:szCs w:val="16"/>
        </w:rPr>
        <w:t>б)форма</w:t>
      </w:r>
      <w:proofErr w:type="gramEnd"/>
      <w:r>
        <w:rPr>
          <w:rFonts w:ascii="Tahoma" w:hAnsi="Tahoma" w:cs="Tahoma"/>
          <w:color w:val="000000"/>
          <w:sz w:val="16"/>
          <w:szCs w:val="16"/>
        </w:rPr>
        <w:t xml:space="preserve"> основания листа (клиновидное, округлое, сердцевидное и т.д.)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Tahoma" w:hAnsi="Tahoma" w:cs="Tahoma"/>
          <w:color w:val="000000"/>
          <w:sz w:val="16"/>
          <w:szCs w:val="16"/>
        </w:rPr>
        <w:t>в)форма</w:t>
      </w:r>
      <w:proofErr w:type="gramEnd"/>
      <w:r>
        <w:rPr>
          <w:rFonts w:ascii="Tahoma" w:hAnsi="Tahoma" w:cs="Tahoma"/>
          <w:color w:val="000000"/>
          <w:sz w:val="16"/>
          <w:szCs w:val="16"/>
        </w:rPr>
        <w:t xml:space="preserve"> верхушки листа (тупая, острая, заостренная, выемчатая и т.д.)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 xml:space="preserve">5.3. Жилкование листа (дуговое, параллельное,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пальчатосетчатое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,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перистосетчатое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>, </w:t>
      </w:r>
      <w:r>
        <w:rPr>
          <w:rFonts w:ascii="Tahoma" w:hAnsi="Tahoma" w:cs="Tahoma"/>
          <w:i/>
          <w:iCs/>
          <w:color w:val="000000"/>
          <w:sz w:val="16"/>
          <w:szCs w:val="16"/>
        </w:rPr>
        <w:t>вильчатое</w:t>
      </w:r>
      <w:r>
        <w:rPr>
          <w:rFonts w:ascii="Tahoma" w:hAnsi="Tahoma" w:cs="Tahoma"/>
          <w:color w:val="000000"/>
          <w:sz w:val="16"/>
          <w:szCs w:val="16"/>
        </w:rPr>
        <w:t>) 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5.4.Консистенция (тонкий, кожистый, мясистый)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b/>
          <w:bCs/>
          <w:color w:val="000000"/>
          <w:sz w:val="16"/>
          <w:szCs w:val="16"/>
        </w:rPr>
        <w:t>6. Цветок и соцветие:</w:t>
      </w:r>
      <w:r>
        <w:rPr>
          <w:rFonts w:ascii="Tahoma" w:hAnsi="Tahoma" w:cs="Tahoma"/>
          <w:color w:val="000000"/>
          <w:sz w:val="16"/>
          <w:szCs w:val="16"/>
        </w:rPr>
        <w:t> </w:t>
      </w:r>
      <w:r>
        <w:rPr>
          <w:rFonts w:ascii="Tahoma" w:hAnsi="Tahoma" w:cs="Tahoma"/>
          <w:color w:val="000000"/>
          <w:sz w:val="16"/>
          <w:szCs w:val="16"/>
        </w:rPr>
        <w:br/>
        <w:t>6.1. Цветки одиночные или собраны в соцветия;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а) Тип соцветия (простое или сложное: кисть, колос, головка и т.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б) кроющий лист при соцветии (есть или нет)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в)</w:t>
      </w:r>
      <w:r>
        <w:rPr>
          <w:rFonts w:ascii="Tahoma" w:hAnsi="Tahoma" w:cs="Tahoma"/>
          <w:b/>
          <w:bCs/>
          <w:color w:val="000000"/>
          <w:sz w:val="16"/>
          <w:szCs w:val="16"/>
        </w:rPr>
        <w:t>симметричность</w:t>
      </w:r>
      <w:r>
        <w:rPr>
          <w:rFonts w:ascii="Tahoma" w:hAnsi="Tahoma" w:cs="Tahoma"/>
          <w:color w:val="000000"/>
          <w:sz w:val="16"/>
          <w:szCs w:val="16"/>
        </w:rPr>
        <w:t> (зигоморфный, актиноморфный, асимметричный)</w:t>
      </w:r>
      <w:r>
        <w:rPr>
          <w:rFonts w:ascii="Arial" w:hAnsi="Arial" w:cs="Arial"/>
          <w:color w:val="000000"/>
          <w:sz w:val="16"/>
          <w:szCs w:val="16"/>
        </w:rPr>
        <w:t>↑</w:t>
      </w:r>
      <w:r>
        <w:rPr>
          <w:rFonts w:ascii="Tahoma" w:hAnsi="Tahoma" w:cs="Tahoma"/>
          <w:color w:val="000000"/>
          <w:sz w:val="16"/>
          <w:szCs w:val="16"/>
        </w:rPr>
        <w:t> - зигоморфный цветок (с одной осью симметрии) * - актиноморфный цветок (с несколькими осями симметрии))</w:t>
      </w:r>
      <w:r>
        <w:rPr>
          <w:rFonts w:ascii="Tahoma" w:hAnsi="Tahoma" w:cs="Tahoma"/>
          <w:color w:val="000000"/>
          <w:sz w:val="16"/>
          <w:szCs w:val="16"/>
        </w:rPr>
        <w:br/>
        <w:t>г)</w:t>
      </w:r>
      <w:r>
        <w:rPr>
          <w:rFonts w:ascii="Tahoma" w:hAnsi="Tahoma" w:cs="Tahoma"/>
          <w:b/>
          <w:bCs/>
          <w:color w:val="000000"/>
          <w:sz w:val="16"/>
          <w:szCs w:val="16"/>
        </w:rPr>
        <w:t>для простого околоцветника</w:t>
      </w:r>
      <w:r>
        <w:rPr>
          <w:rFonts w:ascii="Tahoma" w:hAnsi="Tahoma" w:cs="Tahoma"/>
          <w:color w:val="000000"/>
          <w:sz w:val="16"/>
          <w:szCs w:val="16"/>
        </w:rPr>
        <w:t> число листочков, окраска, расположены в один или два круга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д) </w:t>
      </w:r>
      <w:r>
        <w:rPr>
          <w:rFonts w:ascii="Tahoma" w:hAnsi="Tahoma" w:cs="Tahoma"/>
          <w:b/>
          <w:bCs/>
          <w:color w:val="000000"/>
          <w:sz w:val="16"/>
          <w:szCs w:val="16"/>
        </w:rPr>
        <w:t>для двойного околоцветника</w:t>
      </w:r>
      <w:r>
        <w:rPr>
          <w:rFonts w:ascii="Tahoma" w:hAnsi="Tahoma" w:cs="Tahoma"/>
          <w:color w:val="000000"/>
          <w:sz w:val="16"/>
          <w:szCs w:val="16"/>
        </w:rPr>
        <w:t xml:space="preserve"> (венчик </w:t>
      </w:r>
      <w:proofErr w:type="gramStart"/>
      <w:r>
        <w:rPr>
          <w:rFonts w:ascii="Tahoma" w:hAnsi="Tahoma" w:cs="Tahoma"/>
          <w:color w:val="000000"/>
          <w:sz w:val="16"/>
          <w:szCs w:val="16"/>
        </w:rPr>
        <w:t>раздельнолепестный(</w:t>
      </w:r>
      <w:proofErr w:type="gramEnd"/>
      <w:r>
        <w:rPr>
          <w:rFonts w:ascii="Tahoma" w:hAnsi="Tahoma" w:cs="Tahoma"/>
          <w:color w:val="000000"/>
          <w:sz w:val="16"/>
          <w:szCs w:val="16"/>
        </w:rPr>
        <w:t>указать сколько на нем лепестков), сростнолепестный, воронковидный, трубчатый, колокольчатый, мотыльковый); указать, если венчик отсутствует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е) </w:t>
      </w:r>
      <w:r>
        <w:rPr>
          <w:rFonts w:ascii="Tahoma" w:hAnsi="Tahoma" w:cs="Tahoma"/>
          <w:b/>
          <w:bCs/>
          <w:color w:val="000000"/>
          <w:sz w:val="16"/>
          <w:szCs w:val="16"/>
        </w:rPr>
        <w:t>чашечка</w:t>
      </w:r>
      <w:r>
        <w:rPr>
          <w:rFonts w:ascii="Tahoma" w:hAnsi="Tahoma" w:cs="Tahoma"/>
          <w:color w:val="000000"/>
          <w:sz w:val="16"/>
          <w:szCs w:val="16"/>
        </w:rPr>
        <w:t> (двойная, одинарная с раздельными чашелистиками, цельная, число чашелистиков, чашечка отсутствует)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Tahoma" w:hAnsi="Tahoma" w:cs="Tahoma"/>
          <w:color w:val="000000"/>
          <w:sz w:val="16"/>
          <w:szCs w:val="16"/>
        </w:rPr>
        <w:t>ж)</w:t>
      </w:r>
      <w:r>
        <w:rPr>
          <w:rFonts w:ascii="Tahoma" w:hAnsi="Tahoma" w:cs="Tahoma"/>
          <w:b/>
          <w:bCs/>
          <w:color w:val="000000"/>
          <w:sz w:val="16"/>
          <w:szCs w:val="16"/>
        </w:rPr>
        <w:t>тычинки</w:t>
      </w:r>
      <w:proofErr w:type="gramEnd"/>
      <w:r>
        <w:rPr>
          <w:rFonts w:ascii="Tahoma" w:hAnsi="Tahoma" w:cs="Tahoma"/>
          <w:color w:val="000000"/>
          <w:sz w:val="16"/>
          <w:szCs w:val="16"/>
        </w:rPr>
        <w:t xml:space="preserve"> (количество, есть или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отсутствют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>, в скольких кругах они расположены, срастаются ли между собой</w:t>
      </w:r>
      <w:r>
        <w:rPr>
          <w:rFonts w:ascii="Tahoma" w:hAnsi="Tahoma" w:cs="Tahoma"/>
          <w:b/>
          <w:bCs/>
          <w:color w:val="000000"/>
          <w:sz w:val="16"/>
          <w:szCs w:val="16"/>
        </w:rPr>
        <w:t>, </w:t>
      </w:r>
      <w:r>
        <w:rPr>
          <w:rFonts w:ascii="Tahoma" w:hAnsi="Tahoma" w:cs="Tahoma"/>
          <w:color w:val="000000"/>
          <w:sz w:val="16"/>
          <w:szCs w:val="16"/>
          <w:vertAlign w:val="subscript"/>
        </w:rPr>
        <w:t>∞</w:t>
      </w:r>
      <w:r>
        <w:rPr>
          <w:rFonts w:ascii="Tahoma" w:hAnsi="Tahoma" w:cs="Tahoma"/>
          <w:color w:val="000000"/>
          <w:sz w:val="16"/>
          <w:szCs w:val="16"/>
        </w:rPr>
        <w:t> –число тычинок неопределенно велико)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з) </w:t>
      </w:r>
      <w:r>
        <w:rPr>
          <w:rFonts w:ascii="Tahoma" w:hAnsi="Tahoma" w:cs="Tahoma"/>
          <w:b/>
          <w:bCs/>
          <w:color w:val="000000"/>
          <w:sz w:val="16"/>
          <w:szCs w:val="16"/>
        </w:rPr>
        <w:t>пестик</w:t>
      </w:r>
      <w:r>
        <w:rPr>
          <w:rFonts w:ascii="Tahoma" w:hAnsi="Tahoma" w:cs="Tahoma"/>
          <w:color w:val="000000"/>
          <w:sz w:val="16"/>
          <w:szCs w:val="16"/>
        </w:rPr>
        <w:t xml:space="preserve"> – (сколько рылец, завязь нижняя или </w:t>
      </w:r>
      <w:proofErr w:type="gramStart"/>
      <w:r>
        <w:rPr>
          <w:rFonts w:ascii="Tahoma" w:hAnsi="Tahoma" w:cs="Tahoma"/>
          <w:color w:val="000000"/>
          <w:sz w:val="16"/>
          <w:szCs w:val="16"/>
        </w:rPr>
        <w:t>верхняя</w:t>
      </w:r>
      <w:proofErr w:type="gramEnd"/>
      <w:r>
        <w:rPr>
          <w:rFonts w:ascii="Tahoma" w:hAnsi="Tahoma" w:cs="Tahoma"/>
          <w:color w:val="000000"/>
          <w:sz w:val="16"/>
          <w:szCs w:val="16"/>
        </w:rPr>
        <w:t xml:space="preserve"> или отсутствует)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16"/>
          <w:szCs w:val="16"/>
        </w:rPr>
        <w:t>6.2. </w:t>
      </w:r>
      <w:r>
        <w:rPr>
          <w:rFonts w:ascii="Tahoma" w:hAnsi="Tahoma" w:cs="Tahoma"/>
          <w:b/>
          <w:bCs/>
          <w:color w:val="000000"/>
          <w:sz w:val="16"/>
          <w:szCs w:val="16"/>
        </w:rPr>
        <w:t>Формула цветка</w:t>
      </w:r>
      <w:r>
        <w:rPr>
          <w:rFonts w:ascii="Tahoma" w:hAnsi="Tahoma" w:cs="Tahoma"/>
          <w:color w:val="000000"/>
          <w:sz w:val="16"/>
          <w:szCs w:val="16"/>
        </w:rPr>
        <w:t> </w:t>
      </w:r>
    </w:p>
    <w:p w:rsidR="005D5688" w:rsidRDefault="005D5688" w:rsidP="005D5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7. Плоды и семена</w:t>
      </w:r>
      <w:r>
        <w:rPr>
          <w:rFonts w:ascii="Tahoma" w:hAnsi="Tahoma" w:cs="Tahoma"/>
          <w:color w:val="000000"/>
          <w:sz w:val="16"/>
          <w:szCs w:val="16"/>
        </w:rPr>
        <w:t> (если есть): 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b/>
          <w:bCs/>
          <w:color w:val="000000"/>
          <w:sz w:val="16"/>
          <w:szCs w:val="16"/>
        </w:rPr>
        <w:t>7.1. Тип плода</w:t>
      </w:r>
      <w:r>
        <w:rPr>
          <w:rFonts w:ascii="Tahoma" w:hAnsi="Tahoma" w:cs="Tahoma"/>
          <w:color w:val="000000"/>
          <w:sz w:val="20"/>
          <w:szCs w:val="20"/>
        </w:rPr>
        <w:t> </w:t>
      </w:r>
    </w:p>
    <w:p w:rsidR="00C80588" w:rsidRDefault="00C80588"/>
    <w:sectPr w:rsidR="00C80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688"/>
    <w:rsid w:val="005D5688"/>
    <w:rsid w:val="00C8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8718E"/>
  <w15:chartTrackingRefBased/>
  <w15:docId w15:val="{8ED3D6D7-6131-45CA-9D5C-9FFB16C8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5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2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Гербарий 2</dc:creator>
  <cp:keywords/>
  <dc:description/>
  <cp:lastModifiedBy>Гербарий 2</cp:lastModifiedBy>
  <cp:revision>1</cp:revision>
  <dcterms:created xsi:type="dcterms:W3CDTF">2020-10-03T13:48:00Z</dcterms:created>
  <dcterms:modified xsi:type="dcterms:W3CDTF">2020-10-03T13:49:00Z</dcterms:modified>
</cp:coreProperties>
</file>