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rtl w:val="0"/>
        </w:rPr>
        <w:t xml:space="preserve">11 мая 2022 г.    </w:t>
      </w:r>
      <w:r w:rsidDel="00000000" w:rsidR="00000000" w:rsidRPr="00000000">
        <w:rPr>
          <w:b w:val="1"/>
          <w:sz w:val="24"/>
          <w:szCs w:val="24"/>
          <w:rtl w:val="0"/>
        </w:rPr>
        <w:t xml:space="preserve">9.40 - 11.10    гр.ЕН-ТМБХМ-111     Лекция</w:t>
      </w:r>
    </w:p>
    <w:p w:rsidR="00000000" w:rsidDel="00000000" w:rsidP="00000000" w:rsidRDefault="00000000" w:rsidRPr="00000000" w14:paraId="00000002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Дисциплина: Профориентационная работа учителя биологии.</w:t>
      </w:r>
    </w:p>
    <w:p w:rsidR="00000000" w:rsidDel="00000000" w:rsidP="00000000" w:rsidRDefault="00000000" w:rsidRPr="00000000" w14:paraId="00000004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Преподаватель: Кондаурова Т.И.</w:t>
      </w:r>
    </w:p>
    <w:p w:rsidR="00000000" w:rsidDel="00000000" w:rsidP="00000000" w:rsidRDefault="00000000" w:rsidRPr="00000000" w14:paraId="00000006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Уважаемые студенты!</w:t>
      </w:r>
    </w:p>
    <w:p w:rsidR="00000000" w:rsidDel="00000000" w:rsidP="00000000" w:rsidRDefault="00000000" w:rsidRPr="00000000" w14:paraId="00000009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Это последнее занятие по данной дисциплине.</w:t>
      </w:r>
    </w:p>
    <w:p w:rsidR="00000000" w:rsidDel="00000000" w:rsidP="00000000" w:rsidRDefault="00000000" w:rsidRPr="00000000" w14:paraId="0000000B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Частично выполнили задания по теоретическому и практическому курсам :</w:t>
      </w:r>
    </w:p>
    <w:p w:rsidR="00000000" w:rsidDel="00000000" w:rsidP="00000000" w:rsidRDefault="00000000" w:rsidRPr="00000000" w14:paraId="0000000C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Коваленко Е.</w:t>
      </w:r>
    </w:p>
    <w:p w:rsidR="00000000" w:rsidDel="00000000" w:rsidP="00000000" w:rsidRDefault="00000000" w:rsidRPr="00000000" w14:paraId="0000000D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Серегина М.</w:t>
      </w:r>
    </w:p>
    <w:p w:rsidR="00000000" w:rsidDel="00000000" w:rsidP="00000000" w:rsidRDefault="00000000" w:rsidRPr="00000000" w14:paraId="0000000E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Киреева С.</w:t>
      </w:r>
    </w:p>
    <w:p w:rsidR="00000000" w:rsidDel="00000000" w:rsidP="00000000" w:rsidRDefault="00000000" w:rsidRPr="00000000" w14:paraId="0000000F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Прошакова М.</w:t>
      </w:r>
    </w:p>
    <w:p w:rsidR="00000000" w:rsidDel="00000000" w:rsidP="00000000" w:rsidRDefault="00000000" w:rsidRPr="00000000" w14:paraId="00000010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Не приступили к изучению дисциплины:</w:t>
      </w:r>
    </w:p>
    <w:p w:rsidR="00000000" w:rsidDel="00000000" w:rsidP="00000000" w:rsidRDefault="00000000" w:rsidRPr="00000000" w14:paraId="00000011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Курбанова Э.</w:t>
      </w:r>
    </w:p>
    <w:p w:rsidR="00000000" w:rsidDel="00000000" w:rsidP="00000000" w:rsidRDefault="00000000" w:rsidRPr="00000000" w14:paraId="00000012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Каюмов О.</w:t>
      </w:r>
    </w:p>
    <w:p w:rsidR="00000000" w:rsidDel="00000000" w:rsidP="00000000" w:rsidRDefault="00000000" w:rsidRPr="00000000" w14:paraId="00000013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Бирюков И.</w:t>
      </w:r>
    </w:p>
    <w:p w:rsidR="00000000" w:rsidDel="00000000" w:rsidP="00000000" w:rsidRDefault="00000000" w:rsidRPr="00000000" w14:paraId="00000014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Назаров И.</w:t>
      </w:r>
    </w:p>
    <w:p w:rsidR="00000000" w:rsidDel="00000000" w:rsidP="00000000" w:rsidRDefault="00000000" w:rsidRPr="00000000" w14:paraId="00000015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Иванов К.</w:t>
      </w:r>
    </w:p>
    <w:p w:rsidR="00000000" w:rsidDel="00000000" w:rsidP="00000000" w:rsidRDefault="00000000" w:rsidRPr="00000000" w14:paraId="00000016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Учебный год завершается.Вам необходимо обратить свое внимание на долги.</w:t>
      </w:r>
    </w:p>
    <w:p w:rsidR="00000000" w:rsidDel="00000000" w:rsidP="00000000" w:rsidRDefault="00000000" w:rsidRPr="00000000" w14:paraId="00000017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Преподаватель   Кондаурова Т.И.</w:t>
      </w:r>
    </w:p>
    <w:p w:rsidR="00000000" w:rsidDel="00000000" w:rsidP="00000000" w:rsidRDefault="00000000" w:rsidRPr="00000000" w14:paraId="00000019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Лекция №5</w:t>
      </w:r>
    </w:p>
    <w:p w:rsidR="00000000" w:rsidDel="00000000" w:rsidP="00000000" w:rsidRDefault="00000000" w:rsidRPr="00000000" w14:paraId="0000001C">
      <w:pPr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Тема: Методика профессиональной ориентации при изучении разделов школьной биологии.</w:t>
      </w:r>
    </w:p>
    <w:p w:rsidR="00000000" w:rsidDel="00000000" w:rsidP="00000000" w:rsidRDefault="00000000" w:rsidRPr="00000000" w14:paraId="0000001E">
      <w:pPr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</w:t>
      </w:r>
    </w:p>
    <w:p w:rsidR="00000000" w:rsidDel="00000000" w:rsidP="00000000" w:rsidRDefault="00000000" w:rsidRPr="00000000" w14:paraId="00000020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Особую роль в создании и развитии у школьников мотивационной базы играют вводные уроки в начале изучения раздела. Здесь внимание учеников акцентируется на значении их профессионального самоопределения, подчеркивается особая важность соотнесения требований к профессиям с индивидуальными качествами личности, значения биологических знаний не только для подготовки специалистов биологического, экологического, медицинского и смежных с ними профилей, но и для повседневной жизни.</w:t>
      </w:r>
    </w:p>
    <w:p w:rsidR="00000000" w:rsidDel="00000000" w:rsidP="00000000" w:rsidRDefault="00000000" w:rsidRPr="00000000" w14:paraId="00000021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На последующих уроках ученики знакомятся с достижениями и перспективами развития биологии, современными направлениями практического использования биологических знаний, с биографией известных деятелей науки и практики. Такая информация призвана развивать интерес учеников к биологии и поддерживать у них мотивацию к обучению.</w:t>
      </w:r>
    </w:p>
    <w:p w:rsidR="00000000" w:rsidDel="00000000" w:rsidP="00000000" w:rsidRDefault="00000000" w:rsidRPr="00000000" w14:paraId="00000022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Индивидуальный подход к каждому школьнику в выборе профессии реализуется в процессе профессиональной консультации. При этом решаются вопросы по диагностике профессионально важных качеств личности и наличию профессиональных склонностей и способностей учащихся..Здесь учитель использует психологические методики.</w:t>
      </w:r>
    </w:p>
    <w:p w:rsidR="00000000" w:rsidDel="00000000" w:rsidP="00000000" w:rsidRDefault="00000000" w:rsidRPr="00000000" w14:paraId="00000023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Процесс профессиональной ориентации должен быть непрерывным, преемственным и последовательным, поэтому в методике условно выделяют три этапа:</w:t>
      </w:r>
    </w:p>
    <w:p w:rsidR="00000000" w:rsidDel="00000000" w:rsidP="00000000" w:rsidRDefault="00000000" w:rsidRPr="00000000" w14:paraId="00000024">
      <w:pPr>
        <w:numPr>
          <w:ilvl w:val="0"/>
          <w:numId w:val="3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на первом этапе ( подготовительном) учитель создает мотивационную базу для успешного изучения биологии и профориентационной работы;</w:t>
      </w:r>
    </w:p>
    <w:p w:rsidR="00000000" w:rsidDel="00000000" w:rsidP="00000000" w:rsidRDefault="00000000" w:rsidRPr="00000000" w14:paraId="00000025">
      <w:pPr>
        <w:numPr>
          <w:ilvl w:val="0"/>
          <w:numId w:val="3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на втором (основном) этапе учитель  реализует процесс обучения и профессиональной ориентации в соответствии с разработанной моделью профориентации (лекция №4);</w:t>
      </w:r>
    </w:p>
    <w:p w:rsidR="00000000" w:rsidDel="00000000" w:rsidP="00000000" w:rsidRDefault="00000000" w:rsidRPr="00000000" w14:paraId="00000026">
      <w:pPr>
        <w:numPr>
          <w:ilvl w:val="0"/>
          <w:numId w:val="3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на третьем этапе ( заключительном) у учащихся предполагается формирование осознанных профессиональных намерений.</w:t>
      </w:r>
    </w:p>
    <w:p w:rsidR="00000000" w:rsidDel="00000000" w:rsidP="00000000" w:rsidRDefault="00000000" w:rsidRPr="00000000" w14:paraId="00000027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Одно из важных методических условий профориентационной работы состоит в использовании различных форм организации обучения: уроков, экскурсий, внеклассных мероприятий, внеурочных и домашних работ, а также нетрадиционных уроков в форме ролевых игр, конференций, симпозиумов. </w:t>
      </w:r>
    </w:p>
    <w:p w:rsidR="00000000" w:rsidDel="00000000" w:rsidP="00000000" w:rsidRDefault="00000000" w:rsidRPr="00000000" w14:paraId="00000028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Другим условием разработанной методики является учет региональных особенностей и возможностей в подготовке и трудоустройстве специалистов в области биологии,экологии и медицины, в также современной социально-экономической и экологической ситуации.</w:t>
      </w:r>
    </w:p>
    <w:p w:rsidR="00000000" w:rsidDel="00000000" w:rsidP="00000000" w:rsidRDefault="00000000" w:rsidRPr="00000000" w14:paraId="00000029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Активизация познавательной деятельности учеников по выбору профессии включает использование заданий по самостоятельному поиску информации в специальной литературе, написанию рефератов.</w:t>
      </w:r>
    </w:p>
    <w:p w:rsidR="00000000" w:rsidDel="00000000" w:rsidP="00000000" w:rsidRDefault="00000000" w:rsidRPr="00000000" w14:paraId="0000002A">
      <w:pPr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Для написания профессиограмм может быть использован план изучения профессии: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Общая характеристика профессии, ее значение.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Описание трудового процесса.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Требования профессии к личности.</w:t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Условия труда.</w: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Необходимые знания, умения и навыки.</w:t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Система подготовки кадров.</w:t>
      </w:r>
    </w:p>
    <w:p w:rsidR="00000000" w:rsidDel="00000000" w:rsidP="00000000" w:rsidRDefault="00000000" w:rsidRPr="00000000" w14:paraId="00000031">
      <w:pPr>
        <w:numPr>
          <w:ilvl w:val="0"/>
          <w:numId w:val="1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Экономические условия профессиональной деятельности.</w:t>
      </w:r>
    </w:p>
    <w:p w:rsidR="00000000" w:rsidDel="00000000" w:rsidP="00000000" w:rsidRDefault="00000000" w:rsidRPr="00000000" w14:paraId="00000032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left="72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Задание для самостоятельной работы</w:t>
      </w:r>
    </w:p>
    <w:p w:rsidR="00000000" w:rsidDel="00000000" w:rsidP="00000000" w:rsidRDefault="00000000" w:rsidRPr="00000000" w14:paraId="00000036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На ваш взгляд, почему важно в профориентационной работе использовать все формы обучения биологии?</w:t>
      </w:r>
    </w:p>
    <w:p w:rsidR="00000000" w:rsidDel="00000000" w:rsidP="00000000" w:rsidRDefault="00000000" w:rsidRPr="00000000" w14:paraId="00000038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ind w:left="0" w:firstLine="0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Литература</w:t>
      </w:r>
    </w:p>
    <w:p w:rsidR="00000000" w:rsidDel="00000000" w:rsidP="00000000" w:rsidRDefault="00000000" w:rsidRPr="00000000" w14:paraId="0000003B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numPr>
          <w:ilvl w:val="0"/>
          <w:numId w:val="2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Н.Д.Андреева, Н.В.Малиновская. Профессиональная ориентация при обучении биологии в старших классах.М.,2009, 143 с.</w:t>
      </w:r>
    </w:p>
    <w:p w:rsidR="00000000" w:rsidDel="00000000" w:rsidP="00000000" w:rsidRDefault="00000000" w:rsidRPr="00000000" w14:paraId="0000003D">
      <w:pPr>
        <w:numPr>
          <w:ilvl w:val="0"/>
          <w:numId w:val="2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Лекционный материал</w:t>
      </w:r>
    </w:p>
    <w:p w:rsidR="00000000" w:rsidDel="00000000" w:rsidP="00000000" w:rsidRDefault="00000000" w:rsidRPr="00000000" w14:paraId="0000003E">
      <w:pPr>
        <w:numPr>
          <w:ilvl w:val="0"/>
          <w:numId w:val="2"/>
        </w:numPr>
        <w:ind w:left="720" w:hanging="360"/>
        <w:rPr>
          <w:sz w:val="24"/>
          <w:szCs w:val="24"/>
          <w:u w:val="none"/>
        </w:rPr>
      </w:pPr>
      <w:r w:rsidDel="00000000" w:rsidR="00000000" w:rsidRPr="00000000">
        <w:rPr>
          <w:sz w:val="24"/>
          <w:szCs w:val="24"/>
          <w:rtl w:val="0"/>
        </w:rPr>
        <w:t xml:space="preserve">Интернет-ресурсы.</w:t>
      </w:r>
    </w:p>
    <w:p w:rsidR="00000000" w:rsidDel="00000000" w:rsidP="00000000" w:rsidRDefault="00000000" w:rsidRPr="00000000" w14:paraId="0000003F">
      <w:pPr>
        <w:ind w:left="0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