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A63" w:rsidRPr="00126A63" w:rsidRDefault="00126A63" w:rsidP="00126A63">
      <w:pPr>
        <w:jc w:val="center"/>
        <w:rPr>
          <w:b/>
          <w:sz w:val="28"/>
          <w:szCs w:val="28"/>
        </w:rPr>
      </w:pPr>
      <w:r w:rsidRPr="00126A63">
        <w:rPr>
          <w:b/>
          <w:sz w:val="28"/>
          <w:szCs w:val="28"/>
        </w:rPr>
        <w:t>Контрольные вопросы по теме:</w:t>
      </w:r>
    </w:p>
    <w:p w:rsidR="00126A63" w:rsidRDefault="00126A63" w:rsidP="00126A63">
      <w:pPr>
        <w:ind w:left="720"/>
        <w:jc w:val="both"/>
        <w:rPr>
          <w:sz w:val="28"/>
          <w:szCs w:val="28"/>
        </w:rPr>
      </w:pPr>
    </w:p>
    <w:p w:rsidR="00126A63" w:rsidRDefault="00126A63" w:rsidP="00126A6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понимают под </w:t>
      </w:r>
      <w:proofErr w:type="spellStart"/>
      <w:r>
        <w:rPr>
          <w:sz w:val="28"/>
          <w:szCs w:val="28"/>
        </w:rPr>
        <w:t>микроклональном</w:t>
      </w:r>
      <w:proofErr w:type="spellEnd"/>
      <w:r>
        <w:rPr>
          <w:sz w:val="28"/>
          <w:szCs w:val="28"/>
        </w:rPr>
        <w:t xml:space="preserve"> размножением растений? Этапы </w:t>
      </w:r>
      <w:proofErr w:type="spellStart"/>
      <w:r>
        <w:rPr>
          <w:sz w:val="28"/>
          <w:szCs w:val="28"/>
        </w:rPr>
        <w:t>микроклонального</w:t>
      </w:r>
      <w:proofErr w:type="spellEnd"/>
      <w:r>
        <w:rPr>
          <w:sz w:val="28"/>
          <w:szCs w:val="28"/>
        </w:rPr>
        <w:t xml:space="preserve"> размножения растений. </w:t>
      </w:r>
    </w:p>
    <w:p w:rsidR="00126A63" w:rsidRDefault="00126A63" w:rsidP="00126A63">
      <w:pPr>
        <w:ind w:left="360"/>
        <w:jc w:val="both"/>
        <w:rPr>
          <w:sz w:val="28"/>
          <w:szCs w:val="28"/>
        </w:rPr>
      </w:pPr>
    </w:p>
    <w:p w:rsidR="00126A63" w:rsidRDefault="00126A63" w:rsidP="00126A6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Назовите Основные компоненты питательных сред, их значение при культивировании растительных тканей </w:t>
      </w:r>
      <w:r>
        <w:rPr>
          <w:sz w:val="28"/>
          <w:szCs w:val="28"/>
          <w:lang w:val="en-US"/>
        </w:rPr>
        <w:t>in</w:t>
      </w:r>
      <w:r w:rsidRPr="00126A6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vitro</w:t>
      </w:r>
      <w:r>
        <w:rPr>
          <w:sz w:val="28"/>
          <w:szCs w:val="28"/>
        </w:rPr>
        <w:t>.</w:t>
      </w:r>
    </w:p>
    <w:p w:rsidR="00126A63" w:rsidRDefault="00126A63" w:rsidP="00126A63">
      <w:pPr>
        <w:pStyle w:val="a3"/>
        <w:rPr>
          <w:sz w:val="28"/>
          <w:szCs w:val="28"/>
        </w:rPr>
      </w:pPr>
    </w:p>
    <w:p w:rsidR="00126A63" w:rsidRDefault="00126A63" w:rsidP="00126A63">
      <w:pPr>
        <w:ind w:left="720"/>
        <w:jc w:val="both"/>
        <w:rPr>
          <w:sz w:val="28"/>
          <w:szCs w:val="28"/>
        </w:rPr>
      </w:pPr>
    </w:p>
    <w:p w:rsidR="00F84573" w:rsidRDefault="00F84573"/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80B75"/>
    <w:multiLevelType w:val="hybridMultilevel"/>
    <w:tmpl w:val="4F4C8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A63"/>
    <w:rsid w:val="00126A63"/>
    <w:rsid w:val="007B6075"/>
    <w:rsid w:val="00A22637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A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2021-01-11T08:56:00Z</dcterms:created>
  <dcterms:modified xsi:type="dcterms:W3CDTF">2021-01-11T08:57:00Z</dcterms:modified>
</cp:coreProperties>
</file>