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C79" w:rsidRDefault="00393C79" w:rsidP="00393C79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Лабораторная работа.</w:t>
      </w:r>
    </w:p>
    <w:p w:rsidR="00A25564" w:rsidRDefault="00A25564" w:rsidP="00393C79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A25564" w:rsidRDefault="00A25564" w:rsidP="00393C79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Ответить на контрольные вопросы и задания!</w:t>
      </w:r>
    </w:p>
    <w:p w:rsidR="00A25564" w:rsidRPr="007658F2" w:rsidRDefault="00A25564" w:rsidP="00393C79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393C79" w:rsidRPr="007658F2" w:rsidRDefault="00393C79" w:rsidP="00393C79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7658F2">
        <w:rPr>
          <w:b/>
          <w:i/>
          <w:sz w:val="28"/>
          <w:szCs w:val="28"/>
        </w:rPr>
        <w:t>Тема: Другие отрасли животноводства (основы пушного звероловства, кролиководство, оленеводство, ословодство, пчеловодство, прудового рыболовства).</w:t>
      </w:r>
    </w:p>
    <w:p w:rsidR="00393C79" w:rsidRPr="007658F2" w:rsidRDefault="00393C79" w:rsidP="00393C79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7658F2">
        <w:rPr>
          <w:sz w:val="28"/>
          <w:szCs w:val="28"/>
          <w:u w:val="single"/>
        </w:rPr>
        <w:t>Основы пушного звероловства.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 w:rsidRPr="007658F2">
        <w:rPr>
          <w:b/>
          <w:sz w:val="28"/>
          <w:szCs w:val="28"/>
        </w:rPr>
        <w:t>Методические рекомендации:</w:t>
      </w:r>
      <w:r>
        <w:rPr>
          <w:sz w:val="28"/>
          <w:szCs w:val="28"/>
        </w:rPr>
        <w:t xml:space="preserve"> студент должен самостоятельно изучить и знать: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краткую характеристику пушных зверей;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биологические особенности пушных зверей;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рост и развитие пушных зверей;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содержание пушных зверей;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кормление пушных зверей;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разведение пушных зверей;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племенную работу;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убой пушных зверей и первичную обработку шкурок.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</w:p>
    <w:p w:rsidR="00393C79" w:rsidRPr="007E2AB0" w:rsidRDefault="00393C79" w:rsidP="00393C79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7E2AB0">
        <w:rPr>
          <w:sz w:val="28"/>
          <w:szCs w:val="28"/>
          <w:u w:val="single"/>
        </w:rPr>
        <w:t>Основы кролиководства.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 w:rsidRPr="007E2AB0">
        <w:rPr>
          <w:b/>
          <w:sz w:val="28"/>
          <w:szCs w:val="28"/>
        </w:rPr>
        <w:t>Методические рекомендации:</w:t>
      </w:r>
      <w:r>
        <w:rPr>
          <w:sz w:val="28"/>
          <w:szCs w:val="28"/>
        </w:rPr>
        <w:t xml:space="preserve"> студент должен самостоятельно изучить и знать: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биологические особенности кроликов;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породы кроликов;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содержание кроликов;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кормление кроликов;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разведение кроликов;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пленную работу.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</w:p>
    <w:p w:rsidR="00393C79" w:rsidRPr="007E2AB0" w:rsidRDefault="00393C79" w:rsidP="00393C79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7E2AB0">
        <w:rPr>
          <w:sz w:val="28"/>
          <w:szCs w:val="28"/>
          <w:u w:val="single"/>
        </w:rPr>
        <w:t>Основы оленеводства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 w:rsidRPr="007E2AB0">
        <w:rPr>
          <w:b/>
          <w:sz w:val="28"/>
          <w:szCs w:val="28"/>
        </w:rPr>
        <w:t xml:space="preserve">Методические рекомендации: </w:t>
      </w:r>
      <w:r>
        <w:rPr>
          <w:sz w:val="28"/>
          <w:szCs w:val="28"/>
        </w:rPr>
        <w:t>студент должен самостоятельно изучить и знать: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размножение оленей;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содержание оленей;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кормление оленей;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породы оленей.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Студент должен знать основы ословодства, пчеловодства. Прудового рыболовства.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</w:p>
    <w:p w:rsidR="00393C79" w:rsidRPr="007E2AB0" w:rsidRDefault="00393C79" w:rsidP="00393C79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7E2AB0">
        <w:rPr>
          <w:b/>
          <w:sz w:val="28"/>
          <w:szCs w:val="28"/>
        </w:rPr>
        <w:t>Рекомендуемая литература</w:t>
      </w:r>
      <w:r>
        <w:rPr>
          <w:b/>
          <w:sz w:val="28"/>
          <w:szCs w:val="28"/>
        </w:rPr>
        <w:t>:</w:t>
      </w:r>
    </w:p>
    <w:p w:rsidR="00393C79" w:rsidRDefault="00393C79" w:rsidP="00393C7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Ващенко И.М., Лошаков В.Г., Ягодин Б.А. и др. под ред. И.М. Ващенко. Биологические основы сельского хозяйства. – М.: Академия, 2004. – 544с.</w:t>
      </w:r>
    </w:p>
    <w:p w:rsidR="00393C79" w:rsidRDefault="00393C79" w:rsidP="00393C7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Животноводство / Н.М. </w:t>
      </w:r>
      <w:proofErr w:type="spellStart"/>
      <w:r>
        <w:rPr>
          <w:rFonts w:ascii="Times New Roman" w:hAnsi="Times New Roman"/>
          <w:sz w:val="28"/>
          <w:szCs w:val="28"/>
        </w:rPr>
        <w:t>Костомахин</w:t>
      </w:r>
      <w:proofErr w:type="spellEnd"/>
      <w:r>
        <w:rPr>
          <w:rFonts w:ascii="Times New Roman" w:hAnsi="Times New Roman"/>
          <w:sz w:val="28"/>
          <w:szCs w:val="28"/>
        </w:rPr>
        <w:t xml:space="preserve">, А.В. </w:t>
      </w:r>
      <w:proofErr w:type="spellStart"/>
      <w:r>
        <w:rPr>
          <w:rFonts w:ascii="Times New Roman" w:hAnsi="Times New Roman"/>
          <w:sz w:val="28"/>
          <w:szCs w:val="28"/>
        </w:rPr>
        <w:t>Бакай</w:t>
      </w:r>
      <w:proofErr w:type="spellEnd"/>
      <w:r>
        <w:rPr>
          <w:rFonts w:ascii="Times New Roman" w:hAnsi="Times New Roman"/>
          <w:sz w:val="28"/>
          <w:szCs w:val="28"/>
        </w:rPr>
        <w:t xml:space="preserve">, В.П. </w:t>
      </w:r>
      <w:proofErr w:type="spellStart"/>
      <w:r>
        <w:rPr>
          <w:rFonts w:ascii="Times New Roman" w:hAnsi="Times New Roman"/>
          <w:sz w:val="28"/>
          <w:szCs w:val="28"/>
        </w:rPr>
        <w:t>Потокин</w:t>
      </w:r>
      <w:proofErr w:type="spellEnd"/>
      <w:r>
        <w:rPr>
          <w:rFonts w:ascii="Times New Roman" w:hAnsi="Times New Roman"/>
          <w:sz w:val="28"/>
          <w:szCs w:val="28"/>
        </w:rPr>
        <w:t xml:space="preserve"> и др. Под ред. Н.М. </w:t>
      </w:r>
      <w:proofErr w:type="spellStart"/>
      <w:r>
        <w:rPr>
          <w:rFonts w:ascii="Times New Roman" w:hAnsi="Times New Roman"/>
          <w:sz w:val="28"/>
          <w:szCs w:val="28"/>
        </w:rPr>
        <w:t>Костомахина</w:t>
      </w:r>
      <w:proofErr w:type="spellEnd"/>
      <w:r>
        <w:rPr>
          <w:rFonts w:ascii="Times New Roman" w:hAnsi="Times New Roman"/>
          <w:sz w:val="28"/>
          <w:szCs w:val="28"/>
        </w:rPr>
        <w:t>. – М.: Колос С, 2006. – 448с.</w:t>
      </w:r>
    </w:p>
    <w:p w:rsidR="00393C79" w:rsidRDefault="00393C79" w:rsidP="00393C7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Степанов Д.В. и др. Животноводство. – Орел: Труд, 2001.</w:t>
      </w:r>
    </w:p>
    <w:p w:rsidR="00393C79" w:rsidRDefault="00393C79" w:rsidP="00393C7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393C79" w:rsidRPr="007E2AB0" w:rsidRDefault="00393C79" w:rsidP="00393C79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7E2AB0">
        <w:rPr>
          <w:b/>
          <w:sz w:val="28"/>
          <w:szCs w:val="28"/>
        </w:rPr>
        <w:t>Контрольные вопросы и задания</w:t>
      </w:r>
      <w:r>
        <w:rPr>
          <w:b/>
          <w:sz w:val="28"/>
          <w:szCs w:val="28"/>
        </w:rPr>
        <w:t>: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Перечислите основные виды пушных зверей, разводимых на фермах, их породы и типы.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Каковы основные биологические особенности пушных зверей?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Назовите основные параметры клеток для содержания разных видов пушных зверей.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Каковы задачи племенной работы в звероводстве?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Перечислите основные группы кормов, применяемых в звероводстве.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Какова потребность в питательных веществах и энергии пушных зверей и их основные источники?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Как определяются сроки убоя пушных зверей?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8. Перечислите биологические особенности и породы кроликов.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 Какие корма и типы кормления применяют в кролиководстве?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 Назовите основные методы разведения кроликов.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 Какова потребность кроликов в энергии и питательных веществах?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 Назовите основные направления продуктивности в оленеводстве.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 Перечислите половозрастные группы в стаде оленей.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 Какие существуют системы содержания оленей?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15. Дайте характеристику кормам, применяемым в оленеводстве.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 На какие группы по разделу подразделяют ослов?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 Как называют гибриды, полученные от скрещивания ослов с другими видами животных?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 Перечислите основные продукты, производимые пчелиной семьей.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19. Каковы сроки развития разных особей пчелиной семьи по фазам?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20. Назовите основные </w:t>
      </w:r>
      <w:proofErr w:type="spellStart"/>
      <w:r>
        <w:rPr>
          <w:sz w:val="28"/>
          <w:szCs w:val="28"/>
        </w:rPr>
        <w:t>энтомофильные</w:t>
      </w:r>
      <w:proofErr w:type="spellEnd"/>
      <w:r>
        <w:rPr>
          <w:sz w:val="28"/>
          <w:szCs w:val="28"/>
        </w:rPr>
        <w:t xml:space="preserve"> растения.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21. Перечислите объекты прудового рыбоводства.</w:t>
      </w:r>
    </w:p>
    <w:p w:rsidR="00393C79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22. Как организуют выращивание и кормление рыбы?</w:t>
      </w:r>
    </w:p>
    <w:p w:rsidR="00393C79" w:rsidRPr="004C4918" w:rsidRDefault="00393C79" w:rsidP="00393C79">
      <w:pPr>
        <w:spacing w:line="360" w:lineRule="auto"/>
        <w:ind w:firstLine="709"/>
        <w:jc w:val="both"/>
        <w:rPr>
          <w:sz w:val="28"/>
          <w:szCs w:val="28"/>
        </w:rPr>
      </w:pPr>
    </w:p>
    <w:p w:rsidR="00C20B13" w:rsidRDefault="00C20B13"/>
    <w:sectPr w:rsidR="00C20B13" w:rsidSect="00C20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3C79"/>
    <w:rsid w:val="002B112A"/>
    <w:rsid w:val="00393C79"/>
    <w:rsid w:val="006B70FE"/>
    <w:rsid w:val="00A25564"/>
    <w:rsid w:val="00C20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C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3C79"/>
    <w:pPr>
      <w:ind w:left="720" w:firstLine="720"/>
      <w:contextualSpacing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421</Words>
  <Characters>2405</Characters>
  <Application>Microsoft Office Word</Application>
  <DocSecurity>0</DocSecurity>
  <Lines>20</Lines>
  <Paragraphs>5</Paragraphs>
  <ScaleCrop>false</ScaleCrop>
  <Company>RL-TEAM.NET</Company>
  <LinksUpToDate>false</LinksUpToDate>
  <CharactersWithSpaces>2821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Arsenij</dc:creator>
  <cp:lastModifiedBy> </cp:lastModifiedBy>
  <cp:revision>2</cp:revision>
  <dcterms:created xsi:type="dcterms:W3CDTF">2020-06-10T11:55:00Z</dcterms:created>
  <dcterms:modified xsi:type="dcterms:W3CDTF">2020-06-10T11:57:00Z</dcterms:modified>
</cp:coreProperties>
</file>