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433" w:rsidRDefault="00394433" w:rsidP="0039443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Психолого-педагогическая диагностика и комплектование коррекционно-</w:t>
      </w:r>
      <w:r w:rsidR="00EC7DB4">
        <w:rPr>
          <w:rFonts w:ascii="Times New Roman" w:hAnsi="Times New Roman" w:cs="Times New Roman"/>
          <w:b/>
          <w:sz w:val="28"/>
          <w:szCs w:val="28"/>
        </w:rPr>
        <w:t>образовательных учреждений</w:t>
      </w:r>
    </w:p>
    <w:p w:rsidR="00394433" w:rsidRPr="00C63DC5" w:rsidRDefault="00394433" w:rsidP="0039443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3DC5">
        <w:rPr>
          <w:rFonts w:ascii="Times New Roman" w:hAnsi="Times New Roman" w:cs="Times New Roman"/>
          <w:b/>
          <w:sz w:val="28"/>
          <w:szCs w:val="28"/>
        </w:rPr>
        <w:t xml:space="preserve">Лекция  </w:t>
      </w:r>
      <w:r w:rsidR="004162FF">
        <w:rPr>
          <w:rFonts w:ascii="Times New Roman" w:hAnsi="Times New Roman" w:cs="Times New Roman"/>
          <w:b/>
          <w:sz w:val="28"/>
          <w:szCs w:val="28"/>
        </w:rPr>
        <w:t>3</w:t>
      </w:r>
      <w:r w:rsidR="00EC7DB4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4162FF">
        <w:rPr>
          <w:rFonts w:ascii="Times New Roman" w:hAnsi="Times New Roman" w:cs="Times New Roman"/>
          <w:b/>
          <w:sz w:val="28"/>
          <w:szCs w:val="28"/>
        </w:rPr>
        <w:t>02</w:t>
      </w:r>
      <w:r w:rsidR="00EC7DB4">
        <w:rPr>
          <w:rFonts w:ascii="Times New Roman" w:hAnsi="Times New Roman" w:cs="Times New Roman"/>
          <w:b/>
          <w:sz w:val="28"/>
          <w:szCs w:val="28"/>
        </w:rPr>
        <w:t>.</w:t>
      </w:r>
      <w:r w:rsidR="004162FF">
        <w:rPr>
          <w:rFonts w:ascii="Times New Roman" w:hAnsi="Times New Roman" w:cs="Times New Roman"/>
          <w:b/>
          <w:sz w:val="28"/>
          <w:szCs w:val="28"/>
        </w:rPr>
        <w:t>10</w:t>
      </w:r>
      <w:r w:rsidR="00EC7DB4">
        <w:rPr>
          <w:rFonts w:ascii="Times New Roman" w:hAnsi="Times New Roman" w:cs="Times New Roman"/>
          <w:b/>
          <w:sz w:val="28"/>
          <w:szCs w:val="28"/>
        </w:rPr>
        <w:t>.2020)</w:t>
      </w:r>
    </w:p>
    <w:p w:rsidR="006276E5" w:rsidRPr="006276E5" w:rsidRDefault="00D61FFD" w:rsidP="006276E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6276E5" w:rsidRPr="006276E5"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  <w:t>История становления организации и методов отбора в дошкольные и школьные отбора в коррекционно-образовательные учреждения</w:t>
      </w:r>
    </w:p>
    <w:p w:rsidR="00394433" w:rsidRPr="00C63DC5" w:rsidRDefault="00394433" w:rsidP="0039443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501B" w:rsidRDefault="0055501B" w:rsidP="003944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Вопросы для изучения: </w:t>
      </w:r>
    </w:p>
    <w:p w:rsidR="006276E5" w:rsidRPr="006276E5" w:rsidRDefault="006276E5" w:rsidP="006276E5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sz w:val="28"/>
          <w:szCs w:val="28"/>
        </w:rPr>
        <w:t>История становления организации и методов  отбора в дошкольные и школьные коррекционно-образовательные учреждения.</w:t>
      </w:r>
    </w:p>
    <w:p w:rsidR="006276E5" w:rsidRPr="006276E5" w:rsidRDefault="006276E5" w:rsidP="006276E5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sz w:val="28"/>
          <w:szCs w:val="28"/>
        </w:rPr>
        <w:t>Отечественный опыт комплектования коррекционных образов</w:t>
      </w:r>
      <w:r w:rsidRPr="006276E5">
        <w:rPr>
          <w:rFonts w:ascii="Times New Roman" w:hAnsi="Times New Roman" w:cs="Times New Roman"/>
          <w:sz w:val="28"/>
          <w:szCs w:val="28"/>
        </w:rPr>
        <w:t>а</w:t>
      </w:r>
      <w:r w:rsidRPr="006276E5">
        <w:rPr>
          <w:rFonts w:ascii="Times New Roman" w:hAnsi="Times New Roman" w:cs="Times New Roman"/>
          <w:sz w:val="28"/>
          <w:szCs w:val="28"/>
        </w:rPr>
        <w:t>тельных учреждений.</w:t>
      </w:r>
    </w:p>
    <w:p w:rsidR="006276E5" w:rsidRPr="006276E5" w:rsidRDefault="006276E5" w:rsidP="006276E5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sz w:val="28"/>
          <w:szCs w:val="28"/>
        </w:rPr>
        <w:t>Зарубежный опыт комплектования коррекционных образов</w:t>
      </w:r>
      <w:r w:rsidRPr="006276E5">
        <w:rPr>
          <w:rFonts w:ascii="Times New Roman" w:hAnsi="Times New Roman" w:cs="Times New Roman"/>
          <w:sz w:val="28"/>
          <w:szCs w:val="28"/>
        </w:rPr>
        <w:t>а</w:t>
      </w:r>
      <w:r w:rsidRPr="006276E5">
        <w:rPr>
          <w:rFonts w:ascii="Times New Roman" w:hAnsi="Times New Roman" w:cs="Times New Roman"/>
          <w:sz w:val="28"/>
          <w:szCs w:val="28"/>
        </w:rPr>
        <w:t>тельных учреждений.</w:t>
      </w:r>
    </w:p>
    <w:p w:rsidR="006276E5" w:rsidRPr="006276E5" w:rsidRDefault="006276E5" w:rsidP="006276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76E5" w:rsidRPr="006276E5" w:rsidRDefault="006276E5" w:rsidP="006276E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76E5">
        <w:rPr>
          <w:rFonts w:ascii="Times New Roman" w:hAnsi="Times New Roman" w:cs="Times New Roman"/>
          <w:b/>
          <w:sz w:val="28"/>
          <w:szCs w:val="28"/>
        </w:rPr>
        <w:t>1. История становления организации и методов  отбора в дошкольные и школьные коррекционно-образовательные учреждения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>Нарушения физического или умственного развития вносят значительное своеобразие в процесс становления ребенка как личности. Это было замечено еще на ранних этапах общест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венного развития и нашло отражение в законодательствах, определявших положение таких лиц в обществе.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>Общественное положение детей с нарушениями развития определялось совокупностью правил, которые выражались как в законах высших органов государственной власти, так и в актах государственных учреждений.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С развитием общества менялось не только его отношение к своим аномальным членам, изменялся и сам критерий </w:t>
      </w:r>
      <w:proofErr w:type="spellStart"/>
      <w:r w:rsidRPr="006276E5">
        <w:rPr>
          <w:rFonts w:ascii="Times New Roman" w:hAnsi="Times New Roman" w:cs="Times New Roman"/>
          <w:color w:val="000000"/>
          <w:sz w:val="28"/>
          <w:szCs w:val="28"/>
        </w:rPr>
        <w:t>ано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мальности</w:t>
      </w:r>
      <w:proofErr w:type="spellEnd"/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. Ведь на характер отношения общества к </w:t>
      </w:r>
      <w:proofErr w:type="gramStart"/>
      <w:r w:rsidRPr="006276E5">
        <w:rPr>
          <w:rFonts w:ascii="Times New Roman" w:hAnsi="Times New Roman" w:cs="Times New Roman"/>
          <w:color w:val="000000"/>
          <w:sz w:val="28"/>
          <w:szCs w:val="28"/>
        </w:rPr>
        <w:t>аномаль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ным</w:t>
      </w:r>
      <w:proofErr w:type="gramEnd"/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 и установления рамок между нормой и патологией влия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ет ряд многочисленных факторов: это уровень экономическо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го, политического, нравственного, религиозного развития общества, состояние просвещения, здравоохранения, науки и культуры.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>На разных этапах цивилизации существовали разные крите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рии человеческой неполноценности, так как в зависимости от уровня развития общества к физическим и интеллектуальным качествам личности предъявлялись различные требования.</w:t>
      </w:r>
      <w:r w:rsidRPr="006276E5">
        <w:rPr>
          <w:rFonts w:ascii="Times New Roman" w:hAnsi="Times New Roman" w:cs="Times New Roman"/>
          <w:sz w:val="28"/>
          <w:szCs w:val="28"/>
        </w:rPr>
        <w:t xml:space="preserve"> 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>В каждой формации по-особому определя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лось общественное положение детей с нарушениями развития как членов определенного общества.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276E5">
        <w:rPr>
          <w:rFonts w:ascii="Times New Roman" w:hAnsi="Times New Roman" w:cs="Times New Roman"/>
          <w:color w:val="000000"/>
          <w:sz w:val="28"/>
          <w:szCs w:val="28"/>
        </w:rPr>
        <w:t>Рассматривая историю становления и развития на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циональных систем специального образования Н.Н. </w:t>
      </w:r>
      <w:proofErr w:type="spellStart"/>
      <w:r w:rsidRPr="006276E5">
        <w:rPr>
          <w:rFonts w:ascii="Times New Roman" w:hAnsi="Times New Roman" w:cs="Times New Roman"/>
          <w:color w:val="000000"/>
          <w:sz w:val="28"/>
          <w:szCs w:val="28"/>
        </w:rPr>
        <w:t>Малофеев</w:t>
      </w:r>
      <w:proofErr w:type="spellEnd"/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 выделяет</w:t>
      </w:r>
      <w:proofErr w:type="gramEnd"/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 несколько периодов.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1  период эволюции (с </w:t>
      </w:r>
      <w:r w:rsidRPr="006276E5">
        <w:rPr>
          <w:rFonts w:ascii="Times New Roman" w:hAnsi="Times New Roman" w:cs="Times New Roman"/>
          <w:color w:val="000000"/>
          <w:sz w:val="28"/>
          <w:szCs w:val="28"/>
          <w:lang w:val="en-US"/>
        </w:rPr>
        <w:t>VIII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 по </w:t>
      </w:r>
      <w:r w:rsidRPr="006276E5">
        <w:rPr>
          <w:rFonts w:ascii="Times New Roman" w:hAnsi="Times New Roman" w:cs="Times New Roman"/>
          <w:color w:val="000000"/>
          <w:sz w:val="28"/>
          <w:szCs w:val="28"/>
          <w:lang w:val="en-US"/>
        </w:rPr>
        <w:t>XII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 вв.) — от агрессии и нетерпимости к осознанию необходимости призрения инвалидов.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2  период (с </w:t>
      </w:r>
      <w:r w:rsidRPr="006276E5">
        <w:rPr>
          <w:rFonts w:ascii="Times New Roman" w:hAnsi="Times New Roman" w:cs="Times New Roman"/>
          <w:color w:val="000000"/>
          <w:sz w:val="28"/>
          <w:szCs w:val="28"/>
          <w:lang w:val="en-US"/>
        </w:rPr>
        <w:t>XII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 по </w:t>
      </w:r>
      <w:r w:rsidRPr="006276E5">
        <w:rPr>
          <w:rFonts w:ascii="Times New Roman" w:hAnsi="Times New Roman" w:cs="Times New Roman"/>
          <w:color w:val="000000"/>
          <w:sz w:val="28"/>
          <w:szCs w:val="28"/>
          <w:lang w:val="en-US"/>
        </w:rPr>
        <w:t>XVIII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 вв.) — от осознания необ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ходимости призрения инвалидов к осознанию возмож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ности обучения глухих и слепых детей, от приютов че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рез опыт индивидуального обучения к первым специ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альным учебным заведениям.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3  период эволюции (конец </w:t>
      </w:r>
      <w:r w:rsidRPr="006276E5">
        <w:rPr>
          <w:rFonts w:ascii="Times New Roman" w:hAnsi="Times New Roman" w:cs="Times New Roman"/>
          <w:color w:val="000000"/>
          <w:sz w:val="28"/>
          <w:szCs w:val="28"/>
          <w:lang w:val="en-US"/>
        </w:rPr>
        <w:t>XVIII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 — начало </w:t>
      </w:r>
      <w:r w:rsidRPr="006276E5">
        <w:rPr>
          <w:rFonts w:ascii="Times New Roman" w:hAnsi="Times New Roman" w:cs="Times New Roman"/>
          <w:color w:val="000000"/>
          <w:sz w:val="28"/>
          <w:szCs w:val="28"/>
          <w:lang w:val="en-US"/>
        </w:rPr>
        <w:t>XX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>) — от осознания возможности обучения детей с сенсорны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ми нарушениями к признанию права аномальных детей на образование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4 период (с начала </w:t>
      </w:r>
      <w:r w:rsidRPr="006276E5">
        <w:rPr>
          <w:rFonts w:ascii="Times New Roman" w:hAnsi="Times New Roman" w:cs="Times New Roman"/>
          <w:color w:val="000000"/>
          <w:sz w:val="28"/>
          <w:szCs w:val="28"/>
          <w:lang w:val="en-US"/>
        </w:rPr>
        <w:t>XX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6276E5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. до 1970-х гг.) — </w:t>
      </w:r>
      <w:proofErr w:type="gramStart"/>
      <w:r w:rsidRPr="006276E5">
        <w:rPr>
          <w:rFonts w:ascii="Times New Roman" w:hAnsi="Times New Roman" w:cs="Times New Roman"/>
          <w:color w:val="000000"/>
          <w:sz w:val="28"/>
          <w:szCs w:val="28"/>
        </w:rPr>
        <w:t>от</w:t>
      </w:r>
      <w:proofErr w:type="gramEnd"/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 осозна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ния необходимости специального образования для от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дельных категорий детей с отклонениями в развитии к пониманию необходимости специального образования для всех нуждающихся в нем. Развитие и дифференци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ация системы специального образования.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5  период (с 1970-х гг. </w:t>
      </w:r>
      <w:r w:rsidRPr="006276E5">
        <w:rPr>
          <w:rFonts w:ascii="Times New Roman" w:hAnsi="Times New Roman" w:cs="Times New Roman"/>
          <w:color w:val="000000"/>
          <w:sz w:val="28"/>
          <w:szCs w:val="28"/>
          <w:lang w:val="en-US"/>
        </w:rPr>
        <w:t>XX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6276E5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Pr="006276E5">
        <w:rPr>
          <w:rFonts w:ascii="Times New Roman" w:hAnsi="Times New Roman" w:cs="Times New Roman"/>
          <w:color w:val="000000"/>
          <w:sz w:val="28"/>
          <w:szCs w:val="28"/>
        </w:rPr>
        <w:t>.) от равных прав к рав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ным возможностям, от сегрегации к интеграции.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>По мнению Н.Н.</w:t>
      </w:r>
      <w:r w:rsidR="007727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276E5">
        <w:rPr>
          <w:rFonts w:ascii="Times New Roman" w:hAnsi="Times New Roman" w:cs="Times New Roman"/>
          <w:color w:val="000000"/>
          <w:sz w:val="28"/>
          <w:szCs w:val="28"/>
        </w:rPr>
        <w:t>Малофеева</w:t>
      </w:r>
      <w:proofErr w:type="spellEnd"/>
      <w:r w:rsidRPr="006276E5">
        <w:rPr>
          <w:rFonts w:ascii="Times New Roman" w:hAnsi="Times New Roman" w:cs="Times New Roman"/>
          <w:color w:val="000000"/>
          <w:sz w:val="28"/>
          <w:szCs w:val="28"/>
        </w:rPr>
        <w:t>, Россия отстает от ев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ропейских стран и находится на переходе от четвертого к пятому этапу. Учитывая специфические особенности социально-экономического и культурного развития рос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сийского общества, возникает необходимость разработ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ки собственной национальной модели специального об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разования.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76E5" w:rsidRPr="006276E5" w:rsidRDefault="006276E5" w:rsidP="006276E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</w:pPr>
      <w:r w:rsidRPr="006276E5"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  <w:t xml:space="preserve">2. Отечественный опыт комплектования коррекционных образовательных учреждений 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>В Православии сложились гуманные традиции в от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ношении людей с отклонениями в развитии. Издавна убогие, юродивые находили приют в церквах, монас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тырях. </w:t>
      </w:r>
      <w:proofErr w:type="gramStart"/>
      <w:r w:rsidRPr="006276E5">
        <w:rPr>
          <w:rFonts w:ascii="Times New Roman" w:hAnsi="Times New Roman" w:cs="Times New Roman"/>
          <w:color w:val="000000"/>
          <w:sz w:val="28"/>
          <w:szCs w:val="28"/>
        </w:rPr>
        <w:t>Забота и опека страждущих и обездоленных на Руси традиционно была свойственна и простому наро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ду, и присутствовала в официальных действиях церкви и государственной власти.</w:t>
      </w:r>
      <w:proofErr w:type="gramEnd"/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r w:rsidRPr="006276E5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Уставе о Православной церкви, 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утвержденном киевским князем </w:t>
      </w:r>
      <w:r w:rsidRPr="006276E5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Владимиром </w:t>
      </w:r>
      <w:proofErr w:type="spellStart"/>
      <w:r w:rsidRPr="006276E5">
        <w:rPr>
          <w:rFonts w:ascii="Times New Roman" w:hAnsi="Times New Roman" w:cs="Times New Roman"/>
          <w:i/>
          <w:iCs/>
          <w:color w:val="000000"/>
          <w:sz w:val="28"/>
          <w:szCs w:val="28"/>
        </w:rPr>
        <w:t>Святославичем</w:t>
      </w:r>
      <w:proofErr w:type="spellEnd"/>
      <w:r w:rsidRPr="006276E5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>(996), вменялось в обязанность церкви заботиться об убогих, нищих и юродивых.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Pr="006276E5">
        <w:rPr>
          <w:rFonts w:ascii="Times New Roman" w:hAnsi="Times New Roman" w:cs="Times New Roman"/>
          <w:color w:val="000000"/>
          <w:sz w:val="28"/>
          <w:szCs w:val="28"/>
          <w:lang w:val="en-US"/>
        </w:rPr>
        <w:t>XI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6276E5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 w:rsidRPr="006276E5">
        <w:rPr>
          <w:rFonts w:ascii="Times New Roman" w:hAnsi="Times New Roman" w:cs="Times New Roman"/>
          <w:color w:val="000000"/>
          <w:sz w:val="28"/>
          <w:szCs w:val="28"/>
        </w:rPr>
        <w:t>Киево-Печерская</w:t>
      </w:r>
      <w:proofErr w:type="gramEnd"/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 лавра становится прибежи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щем для калек и слабоумных; то же самое можно ска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зать о деятельности монастырей и церквей по всей Ки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евской Руси.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В начале </w:t>
      </w:r>
      <w:r w:rsidRPr="006276E5">
        <w:rPr>
          <w:rFonts w:ascii="Times New Roman" w:hAnsi="Times New Roman" w:cs="Times New Roman"/>
          <w:color w:val="000000"/>
          <w:sz w:val="28"/>
          <w:szCs w:val="28"/>
          <w:lang w:val="en-US"/>
        </w:rPr>
        <w:t>XII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 века в </w:t>
      </w:r>
      <w:r w:rsidRPr="006276E5">
        <w:rPr>
          <w:rFonts w:ascii="Times New Roman" w:hAnsi="Times New Roman" w:cs="Times New Roman"/>
          <w:i/>
          <w:iCs/>
          <w:color w:val="000000"/>
          <w:sz w:val="28"/>
          <w:szCs w:val="28"/>
        </w:rPr>
        <w:t>«Поучении князя Владимира Мо</w:t>
      </w:r>
      <w:r w:rsidRPr="006276E5">
        <w:rPr>
          <w:rFonts w:ascii="Times New Roman" w:hAnsi="Times New Roman" w:cs="Times New Roman"/>
          <w:i/>
          <w:iCs/>
          <w:color w:val="000000"/>
          <w:sz w:val="28"/>
          <w:szCs w:val="28"/>
        </w:rPr>
        <w:softHyphen/>
        <w:t xml:space="preserve">номаха своим детям» 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>указывается, что следует не забы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вать убогих, подавать милостыню сиротам и защищать их.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>Однако на Руси, так же как и в Европе, отношение к убогим, нищим, калекам было неоднозначным. Когда их становилось особенно много (после войн, экологических катастроф), передвижение их пытались ограни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чить. Для них при монастырях открывали богадельни. В «Стоглавый судебник» (1551) при Иване Грозном была внесена статья о необходимости попечения больных и нищих, «кои одержимы бесом и лишены разума». Их рекомендовалось помещать в монастыри, чтобы они не </w:t>
      </w:r>
      <w:r w:rsidRPr="006276E5">
        <w:rPr>
          <w:rFonts w:ascii="Times New Roman" w:hAnsi="Times New Roman" w:cs="Times New Roman"/>
          <w:bCs/>
          <w:color w:val="000000"/>
          <w:sz w:val="28"/>
          <w:szCs w:val="28"/>
        </w:rPr>
        <w:t>были</w:t>
      </w:r>
      <w:r w:rsidRPr="006276E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«пугалом </w:t>
      </w:r>
      <w:proofErr w:type="gramStart"/>
      <w:r w:rsidRPr="006276E5">
        <w:rPr>
          <w:rFonts w:ascii="Times New Roman" w:hAnsi="Times New Roman" w:cs="Times New Roman"/>
          <w:color w:val="000000"/>
          <w:sz w:val="28"/>
          <w:szCs w:val="28"/>
        </w:rPr>
        <w:t>для</w:t>
      </w:r>
      <w:proofErr w:type="gramEnd"/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 здоровых».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В период царствования Екатерины </w:t>
      </w:r>
      <w:r w:rsidRPr="006276E5">
        <w:rPr>
          <w:rFonts w:ascii="Times New Roman" w:hAnsi="Times New Roman" w:cs="Times New Roman"/>
          <w:color w:val="000000"/>
          <w:sz w:val="28"/>
          <w:szCs w:val="28"/>
          <w:lang w:val="en-US"/>
        </w:rPr>
        <w:t>II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 разрабатывает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ся ряд законодательных актов, направленных на даль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нейшее развитие общественного призрения; создаются государственные структуры для организации специаль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ных учреждений и управления ими.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lastRenderedPageBreak/>
        <w:t>Система специального образования детей с отклоне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ниями в развитии зародилась в 1797 г., когда было уч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реждено ведомство императрицы Марии Федоровны, Объектом  особого  внимания  которого  стали детские</w:t>
      </w:r>
      <w:r w:rsidRPr="006276E5">
        <w:rPr>
          <w:rFonts w:ascii="Times New Roman" w:hAnsi="Times New Roman" w:cs="Times New Roman"/>
          <w:sz w:val="28"/>
          <w:szCs w:val="28"/>
        </w:rPr>
        <w:t xml:space="preserve"> 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>приюты.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Французский тифлопедагог В. </w:t>
      </w:r>
      <w:proofErr w:type="spellStart"/>
      <w:r w:rsidRPr="006276E5">
        <w:rPr>
          <w:rFonts w:ascii="Times New Roman" w:hAnsi="Times New Roman" w:cs="Times New Roman"/>
          <w:color w:val="000000"/>
          <w:sz w:val="28"/>
          <w:szCs w:val="28"/>
        </w:rPr>
        <w:t>Гаюи</w:t>
      </w:r>
      <w:proofErr w:type="spellEnd"/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, приглашенный и Россию Александром </w:t>
      </w:r>
      <w:r w:rsidRPr="006276E5">
        <w:rPr>
          <w:rFonts w:ascii="Times New Roman" w:hAnsi="Times New Roman" w:cs="Times New Roman"/>
          <w:color w:val="000000"/>
          <w:sz w:val="28"/>
          <w:szCs w:val="28"/>
          <w:lang w:val="en-US"/>
        </w:rPr>
        <w:t>I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>, открыл первые специальные учебно-воспитательные учреждения: опытное училище для 12 глухонемых детей (1806, Павловск); школу для</w:t>
      </w:r>
      <w:r w:rsidRPr="006276E5">
        <w:rPr>
          <w:rFonts w:ascii="Times New Roman" w:hAnsi="Times New Roman" w:cs="Times New Roman"/>
          <w:sz w:val="28"/>
          <w:szCs w:val="28"/>
        </w:rPr>
        <w:t xml:space="preserve"> 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>слепых (1807).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В России, как и в Европе, развиваются несколько </w:t>
      </w:r>
      <w:r w:rsidRPr="006276E5">
        <w:rPr>
          <w:rFonts w:ascii="Times New Roman" w:hAnsi="Times New Roman" w:cs="Times New Roman"/>
          <w:i/>
          <w:iCs/>
          <w:color w:val="000000"/>
          <w:sz w:val="28"/>
          <w:szCs w:val="28"/>
        </w:rPr>
        <w:t>направлений помощи детям с отклонениями в развитии: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276E5">
        <w:rPr>
          <w:rFonts w:ascii="Times New Roman" w:hAnsi="Times New Roman" w:cs="Times New Roman"/>
          <w:i/>
          <w:iCs/>
          <w:color w:val="000000"/>
          <w:sz w:val="28"/>
          <w:szCs w:val="28"/>
        </w:rPr>
        <w:t>христианско-благотворительное</w:t>
      </w:r>
      <w:proofErr w:type="gramEnd"/>
      <w:r w:rsidRPr="006276E5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>— приюты, бога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дельни, дома призрения;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276E5">
        <w:rPr>
          <w:rFonts w:ascii="Times New Roman" w:hAnsi="Times New Roman" w:cs="Times New Roman"/>
          <w:i/>
          <w:iCs/>
          <w:color w:val="000000"/>
          <w:sz w:val="28"/>
          <w:szCs w:val="28"/>
        </w:rPr>
        <w:t>лечебно-педагогическое</w:t>
      </w:r>
      <w:proofErr w:type="gramEnd"/>
      <w:r w:rsidRPr="006276E5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>— специальные отделения при больницах, школы-санатории;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276E5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педагогическое</w:t>
      </w:r>
      <w:proofErr w:type="gramEnd"/>
      <w:r w:rsidRPr="006276E5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>— детские ясли и сады, школы, коло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нии.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Основой финансирования учреждений специального образования являлись </w:t>
      </w:r>
      <w:r w:rsidRPr="006276E5">
        <w:rPr>
          <w:rFonts w:ascii="Times New Roman" w:hAnsi="Times New Roman" w:cs="Times New Roman"/>
          <w:i/>
          <w:iCs/>
          <w:color w:val="000000"/>
          <w:sz w:val="28"/>
          <w:szCs w:val="28"/>
        </w:rPr>
        <w:t>благотворительные средства.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Первые лечебно-просветительные учреждения в России появляются в </w:t>
      </w:r>
      <w:r w:rsidRPr="006276E5">
        <w:rPr>
          <w:rFonts w:ascii="Times New Roman" w:hAnsi="Times New Roman" w:cs="Times New Roman"/>
          <w:color w:val="000000"/>
          <w:sz w:val="28"/>
          <w:szCs w:val="28"/>
          <w:lang w:val="en-US"/>
        </w:rPr>
        <w:t>XIX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 в. В 1854 г. в Риге доктор Фридрих </w:t>
      </w:r>
      <w:proofErr w:type="spellStart"/>
      <w:r w:rsidRPr="006276E5">
        <w:rPr>
          <w:rFonts w:ascii="Times New Roman" w:hAnsi="Times New Roman" w:cs="Times New Roman"/>
          <w:color w:val="000000"/>
          <w:sz w:val="28"/>
          <w:szCs w:val="28"/>
        </w:rPr>
        <w:t>Пляц</w:t>
      </w:r>
      <w:proofErr w:type="spellEnd"/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 открыл первое в России   лечебно-педаго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гическое частное учреждение для умственно отсталых и эпилептиков, где помимо лечебных мероприятий про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водились занятия по системе Э. </w:t>
      </w:r>
      <w:proofErr w:type="spellStart"/>
      <w:r w:rsidRPr="006276E5">
        <w:rPr>
          <w:rFonts w:ascii="Times New Roman" w:hAnsi="Times New Roman" w:cs="Times New Roman"/>
          <w:color w:val="000000"/>
          <w:sz w:val="28"/>
          <w:szCs w:val="28"/>
        </w:rPr>
        <w:t>Сегена</w:t>
      </w:r>
      <w:proofErr w:type="spellEnd"/>
      <w:r w:rsidRPr="006276E5">
        <w:rPr>
          <w:rFonts w:ascii="Times New Roman" w:hAnsi="Times New Roman" w:cs="Times New Roman"/>
          <w:color w:val="000000"/>
          <w:sz w:val="28"/>
          <w:szCs w:val="28"/>
        </w:rPr>
        <w:t>. В Петербурге подобные учреждения для слабоумных были открыты силами   энтузиастов   —   Екатерины   Константиновны Грачевой, супругов — врачей Ивана Васильевича и Ека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терины </w:t>
      </w:r>
      <w:proofErr w:type="spellStart"/>
      <w:r w:rsidRPr="006276E5">
        <w:rPr>
          <w:rFonts w:ascii="Times New Roman" w:hAnsi="Times New Roman" w:cs="Times New Roman"/>
          <w:color w:val="000000"/>
          <w:sz w:val="28"/>
          <w:szCs w:val="28"/>
        </w:rPr>
        <w:t>Хрисанфовны</w:t>
      </w:r>
      <w:proofErr w:type="spellEnd"/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276E5">
        <w:rPr>
          <w:rFonts w:ascii="Times New Roman" w:hAnsi="Times New Roman" w:cs="Times New Roman"/>
          <w:color w:val="000000"/>
          <w:sz w:val="28"/>
          <w:szCs w:val="28"/>
        </w:rPr>
        <w:t>Маляревских</w:t>
      </w:r>
      <w:proofErr w:type="spellEnd"/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. В Москве первые вспомогательные классы были открыты по инициативе Марии Павловны </w:t>
      </w:r>
      <w:proofErr w:type="spellStart"/>
      <w:r w:rsidRPr="006276E5">
        <w:rPr>
          <w:rFonts w:ascii="Times New Roman" w:hAnsi="Times New Roman" w:cs="Times New Roman"/>
          <w:color w:val="000000"/>
          <w:sz w:val="28"/>
          <w:szCs w:val="28"/>
        </w:rPr>
        <w:t>Постовской</w:t>
      </w:r>
      <w:proofErr w:type="spellEnd"/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. У истоков отечественной коррекционной педагогики стояли видные ученые: А.И. </w:t>
      </w:r>
      <w:proofErr w:type="spellStart"/>
      <w:r w:rsidRPr="006276E5">
        <w:rPr>
          <w:rFonts w:ascii="Times New Roman" w:hAnsi="Times New Roman" w:cs="Times New Roman"/>
          <w:color w:val="000000"/>
          <w:sz w:val="28"/>
          <w:szCs w:val="28"/>
        </w:rPr>
        <w:t>Граборов</w:t>
      </w:r>
      <w:proofErr w:type="spellEnd"/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, Л.К. </w:t>
      </w:r>
      <w:proofErr w:type="spellStart"/>
      <w:r w:rsidRPr="006276E5">
        <w:rPr>
          <w:rFonts w:ascii="Times New Roman" w:hAnsi="Times New Roman" w:cs="Times New Roman"/>
          <w:color w:val="000000"/>
          <w:sz w:val="28"/>
          <w:szCs w:val="28"/>
        </w:rPr>
        <w:t>Шлегер</w:t>
      </w:r>
      <w:proofErr w:type="spellEnd"/>
      <w:r w:rsidRPr="006276E5">
        <w:rPr>
          <w:rFonts w:ascii="Times New Roman" w:hAnsi="Times New Roman" w:cs="Times New Roman"/>
          <w:color w:val="000000"/>
          <w:sz w:val="28"/>
          <w:szCs w:val="28"/>
        </w:rPr>
        <w:t>, К.Н. Корнилов. Самоот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верженным организатором специального образования в России был В.П. Кащенко (1870-1943), который в 1908 г. открыл в Москве «Школу-санаторий для дефек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тивных детей». Его книга «Педагогическая коррекция. Исправление недостатков характера у детей и подрост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ков» была переиздана в 1994 г. и до сих пор является востребованной среди педагогов, дефектологов и роди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телей.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В начале </w:t>
      </w:r>
      <w:r w:rsidRPr="006276E5">
        <w:rPr>
          <w:rFonts w:ascii="Times New Roman" w:hAnsi="Times New Roman" w:cs="Times New Roman"/>
          <w:color w:val="000000"/>
          <w:sz w:val="28"/>
          <w:szCs w:val="28"/>
          <w:lang w:val="en-US"/>
        </w:rPr>
        <w:t>XX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6276E5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 w:rsidRPr="006276E5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 России функционировало около 4,5 тыс. благотворительных организаций и 6,5 тыс. уч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реждений для социальной поддержки детей, в том числе </w:t>
      </w:r>
      <w:r w:rsidRPr="006276E5">
        <w:rPr>
          <w:rFonts w:ascii="Times New Roman" w:hAnsi="Times New Roman" w:cs="Times New Roman"/>
          <w:bCs/>
          <w:color w:val="000000"/>
          <w:sz w:val="28"/>
          <w:szCs w:val="28"/>
        </w:rPr>
        <w:t>с отклонениями</w:t>
      </w:r>
      <w:r w:rsidRPr="006276E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>в развитии.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По </w:t>
      </w:r>
      <w:r w:rsidRPr="006276E5">
        <w:rPr>
          <w:rFonts w:ascii="Times New Roman" w:hAnsi="Times New Roman" w:cs="Times New Roman"/>
          <w:bCs/>
          <w:color w:val="000000"/>
          <w:sz w:val="28"/>
          <w:szCs w:val="28"/>
        </w:rPr>
        <w:t>утверждению</w:t>
      </w:r>
      <w:r w:rsidRPr="006276E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Н.Н. </w:t>
      </w:r>
      <w:proofErr w:type="spellStart"/>
      <w:r w:rsidRPr="006276E5">
        <w:rPr>
          <w:rFonts w:ascii="Times New Roman" w:hAnsi="Times New Roman" w:cs="Times New Roman"/>
          <w:color w:val="000000"/>
          <w:sz w:val="28"/>
          <w:szCs w:val="28"/>
        </w:rPr>
        <w:t>Малофеева</w:t>
      </w:r>
      <w:proofErr w:type="spellEnd"/>
      <w:r w:rsidRPr="006276E5">
        <w:rPr>
          <w:rFonts w:ascii="Times New Roman" w:hAnsi="Times New Roman" w:cs="Times New Roman"/>
          <w:color w:val="000000"/>
          <w:sz w:val="28"/>
          <w:szCs w:val="28"/>
        </w:rPr>
        <w:t>, в дореволюцион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ной </w:t>
      </w:r>
      <w:r w:rsidRPr="006276E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России не была 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оформлена система специального </w:t>
      </w:r>
      <w:r w:rsidRPr="006276E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образования, но была 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создана сеть специальных образовательных </w:t>
      </w:r>
      <w:r w:rsidRPr="006276E5">
        <w:rPr>
          <w:rFonts w:ascii="Times New Roman" w:hAnsi="Times New Roman" w:cs="Times New Roman"/>
          <w:bCs/>
          <w:color w:val="000000"/>
          <w:sz w:val="28"/>
          <w:szCs w:val="28"/>
        </w:rPr>
        <w:t>учреждений.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К 1907 </w:t>
      </w:r>
      <w:r w:rsidRPr="006276E5">
        <w:rPr>
          <w:rFonts w:ascii="Times New Roman" w:hAnsi="Times New Roman" w:cs="Times New Roman"/>
          <w:bCs/>
          <w:color w:val="000000"/>
          <w:sz w:val="28"/>
          <w:szCs w:val="28"/>
        </w:rPr>
        <w:t>г. действовало</w:t>
      </w:r>
      <w:r w:rsidRPr="006276E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>61 заведение для глухих; к 1914г.  создано около 30 приютов и учебных заведений для незрячих; к 1917 г. во многих регионах России были организованы вспомогательные школы, приюты, врачебно-воспитательные заведения, в которых воспитыва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лось около 2 тыс. детей с различными умственными не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достатками.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Развитие советской системы специального образования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lastRenderedPageBreak/>
        <w:t>Становление государственной системы специально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го образования в России началось после 1917 г.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>Дети с отклонениями в развитии были объявлены объектом исключительно государственной заботы и оказались в определенной изоляции от среды нормаль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но развивающихся сверстников, семьи, церкви, общест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венных благотворительных инициатив. Сформировалась система «закрытых» специальных образовательных уч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реждений </w:t>
      </w:r>
      <w:proofErr w:type="spellStart"/>
      <w:r w:rsidRPr="006276E5">
        <w:rPr>
          <w:rFonts w:ascii="Times New Roman" w:hAnsi="Times New Roman" w:cs="Times New Roman"/>
          <w:color w:val="000000"/>
          <w:sz w:val="28"/>
          <w:szCs w:val="28"/>
        </w:rPr>
        <w:t>интернатного</w:t>
      </w:r>
      <w:proofErr w:type="spellEnd"/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 типа.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>В 1917—1918 гг. было обнародовано около 30 прави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тельственных документов, на основании которых: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>• Церковь отделялась от школы;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>• запрещалась благотворительная деятельность;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• упразднялись все благотворительные организации. 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В конце 1917 г. была организована </w:t>
      </w:r>
      <w:r w:rsidRPr="006276E5">
        <w:rPr>
          <w:rFonts w:ascii="Times New Roman" w:hAnsi="Times New Roman" w:cs="Times New Roman"/>
          <w:i/>
          <w:iCs/>
          <w:color w:val="000000"/>
          <w:sz w:val="28"/>
          <w:szCs w:val="28"/>
        </w:rPr>
        <w:t>Государственная</w:t>
      </w:r>
      <w:r w:rsidRPr="006276E5">
        <w:rPr>
          <w:rFonts w:ascii="Times New Roman" w:hAnsi="Times New Roman" w:cs="Times New Roman"/>
          <w:sz w:val="28"/>
          <w:szCs w:val="28"/>
        </w:rPr>
        <w:t xml:space="preserve"> </w:t>
      </w:r>
      <w:r w:rsidRPr="006276E5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комиссия по просвещению, 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занимавшаяся созданием новой школьной системы. Специальные образовательные учреждения перешли под юрисдикцию </w:t>
      </w:r>
      <w:r w:rsidRPr="006276E5">
        <w:rPr>
          <w:rFonts w:ascii="Times New Roman" w:hAnsi="Times New Roman" w:cs="Times New Roman"/>
          <w:i/>
          <w:iCs/>
          <w:color w:val="000000"/>
          <w:sz w:val="28"/>
          <w:szCs w:val="28"/>
        </w:rPr>
        <w:t>Народного комис</w:t>
      </w:r>
      <w:r w:rsidRPr="006276E5">
        <w:rPr>
          <w:rFonts w:ascii="Times New Roman" w:hAnsi="Times New Roman" w:cs="Times New Roman"/>
          <w:i/>
          <w:iCs/>
          <w:color w:val="000000"/>
          <w:sz w:val="28"/>
          <w:szCs w:val="28"/>
        </w:rPr>
        <w:softHyphen/>
        <w:t>сариата просвещения (</w:t>
      </w:r>
      <w:proofErr w:type="spellStart"/>
      <w:r w:rsidRPr="006276E5">
        <w:rPr>
          <w:rFonts w:ascii="Times New Roman" w:hAnsi="Times New Roman" w:cs="Times New Roman"/>
          <w:i/>
          <w:iCs/>
          <w:color w:val="000000"/>
          <w:sz w:val="28"/>
          <w:szCs w:val="28"/>
        </w:rPr>
        <w:t>Наркомпроса</w:t>
      </w:r>
      <w:proofErr w:type="spellEnd"/>
      <w:r w:rsidRPr="006276E5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), 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который возглавлял Л.И. Луначарский. Оформление новой системы </w:t>
      </w:r>
      <w:r w:rsidR="004358BF" w:rsidRPr="006276E5">
        <w:rPr>
          <w:rFonts w:ascii="Times New Roman" w:hAnsi="Times New Roman" w:cs="Times New Roman"/>
          <w:color w:val="000000"/>
          <w:sz w:val="28"/>
          <w:szCs w:val="28"/>
        </w:rPr>
        <w:t>произошло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 в конце 1920-х гг.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>Источником финансирования системы специального образования впервые становится госбюджет. Поста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новление СНК РСФСР «Об учреждениях для глухоне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мых, слепых и умственно отсталых детей и подростков» (1926) регламентировало учебно-воспитательный про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цесс в учреждениях специального образования. </w:t>
      </w:r>
      <w:r w:rsidRPr="006276E5">
        <w:rPr>
          <w:rFonts w:ascii="Times New Roman" w:hAnsi="Times New Roman" w:cs="Times New Roman"/>
          <w:bCs/>
          <w:color w:val="000000"/>
          <w:sz w:val="28"/>
          <w:szCs w:val="28"/>
        </w:rPr>
        <w:t>Про</w:t>
      </w:r>
      <w:r w:rsidRPr="006276E5">
        <w:rPr>
          <w:rFonts w:ascii="Times New Roman" w:hAnsi="Times New Roman" w:cs="Times New Roman"/>
          <w:bCs/>
          <w:color w:val="000000"/>
          <w:sz w:val="28"/>
          <w:szCs w:val="28"/>
        </w:rPr>
        <w:softHyphen/>
        <w:t>возглашена</w:t>
      </w:r>
      <w:r w:rsidRPr="006276E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>цель специального образования: подготовка через школу и труд к общественно полезной трудовой деятельности.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Н.Н. </w:t>
      </w:r>
      <w:proofErr w:type="spellStart"/>
      <w:r w:rsidRPr="006276E5">
        <w:rPr>
          <w:rFonts w:ascii="Times New Roman" w:hAnsi="Times New Roman" w:cs="Times New Roman"/>
          <w:color w:val="000000"/>
          <w:sz w:val="28"/>
          <w:szCs w:val="28"/>
        </w:rPr>
        <w:t>Малофеев</w:t>
      </w:r>
      <w:proofErr w:type="spellEnd"/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 отмечает, что принципиальным отличием специального образования в СССР является его цензовый характер.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В 1950-60 гг. </w:t>
      </w:r>
      <w:r w:rsidRPr="006276E5">
        <w:rPr>
          <w:rFonts w:ascii="Times New Roman" w:hAnsi="Times New Roman" w:cs="Times New Roman"/>
          <w:color w:val="000000"/>
          <w:sz w:val="28"/>
          <w:szCs w:val="28"/>
          <w:lang w:val="en-US"/>
        </w:rPr>
        <w:t>XX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 столетия в Советской России про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исходит дифференциация учреждений специального образования, появляются их новые виды и типы, расширяется их сеть, чему способствовали школьные реформы — введение обязательного 8-летнего образова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ния (1959), а затем и 10-летнего (1966).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>В 1970-1980-е гг. формируется система обучения и воспитания детей с задержкой психического развития (ЗПР). В 1981 г. для этих детей стали создавать специ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альные школы, а с 1988 г. в массовых школах начали открывать специальные классы выравнивания.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>В конце 1980-х гг. были организованы первые экс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периментальные классы для глубоко умственно отста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лых детей при вспомогательных школах.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>К 1990 г. общее число специальных школ составило 2789 (около 575 тыс. учащихся). Имелось 8 видов специальных школ и 15 типов специального обучения. В дошкольных учреждениях (которые начали откры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ваться в 1970-е гг.) воспитывалось более 300 тыс. детей с отклонениями в развитии.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>В качестве позитивных сторон специального образо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вания в СССР можно рассматривать: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lastRenderedPageBreak/>
        <w:t>—  структурное    совершенствование,    дифференци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ацию, расширение охвата специальным обучением нуж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дающихся в нем детей;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>—  высокий уровень развития методологических, те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оретических и методических основ специальной педаго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гики.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276E5">
        <w:rPr>
          <w:rFonts w:ascii="Times New Roman" w:hAnsi="Times New Roman" w:cs="Times New Roman"/>
          <w:color w:val="000000"/>
          <w:sz w:val="28"/>
          <w:szCs w:val="28"/>
        </w:rPr>
        <w:t>—  высокий уровень развития специальных педагоги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ческих технологий, построение «обходных путей» обу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чения для детей с отклонениями в развитии разных ка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тегорий  (Л.С.  </w:t>
      </w:r>
      <w:proofErr w:type="spellStart"/>
      <w:r w:rsidRPr="006276E5">
        <w:rPr>
          <w:rFonts w:ascii="Times New Roman" w:hAnsi="Times New Roman" w:cs="Times New Roman"/>
          <w:color w:val="000000"/>
          <w:sz w:val="28"/>
          <w:szCs w:val="28"/>
        </w:rPr>
        <w:t>Выготский</w:t>
      </w:r>
      <w:proofErr w:type="spellEnd"/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,   В.П. Кащенко,  А.Р. </w:t>
      </w:r>
      <w:proofErr w:type="spellStart"/>
      <w:r w:rsidRPr="006276E5">
        <w:rPr>
          <w:rFonts w:ascii="Times New Roman" w:hAnsi="Times New Roman" w:cs="Times New Roman"/>
          <w:color w:val="000000"/>
          <w:sz w:val="28"/>
          <w:szCs w:val="28"/>
        </w:rPr>
        <w:t>Лурия</w:t>
      </w:r>
      <w:proofErr w:type="spellEnd"/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, А.Я. </w:t>
      </w:r>
      <w:proofErr w:type="spellStart"/>
      <w:r w:rsidRPr="006276E5">
        <w:rPr>
          <w:rFonts w:ascii="Times New Roman" w:hAnsi="Times New Roman" w:cs="Times New Roman"/>
          <w:color w:val="000000"/>
          <w:sz w:val="28"/>
          <w:szCs w:val="28"/>
        </w:rPr>
        <w:t>Граборов</w:t>
      </w:r>
      <w:proofErr w:type="spellEnd"/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, А.С. Грибоедов, Г.М. </w:t>
      </w:r>
      <w:proofErr w:type="spellStart"/>
      <w:r w:rsidRPr="006276E5">
        <w:rPr>
          <w:rFonts w:ascii="Times New Roman" w:hAnsi="Times New Roman" w:cs="Times New Roman"/>
          <w:color w:val="000000"/>
          <w:sz w:val="28"/>
          <w:szCs w:val="28"/>
        </w:rPr>
        <w:t>Дульнев</w:t>
      </w:r>
      <w:proofErr w:type="spellEnd"/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, Ф.А. </w:t>
      </w:r>
      <w:r w:rsidRPr="006276E5">
        <w:rPr>
          <w:rFonts w:ascii="Times New Roman" w:hAnsi="Times New Roman" w:cs="Times New Roman"/>
          <w:color w:val="000000"/>
          <w:sz w:val="28"/>
          <w:szCs w:val="28"/>
          <w:lang w:val="en-US"/>
        </w:rPr>
        <w:t>Pay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, Н.А. </w:t>
      </w:r>
      <w:r w:rsidRPr="006276E5">
        <w:rPr>
          <w:rFonts w:ascii="Times New Roman" w:hAnsi="Times New Roman" w:cs="Times New Roman"/>
          <w:color w:val="000000"/>
          <w:sz w:val="28"/>
          <w:szCs w:val="28"/>
          <w:lang w:val="en-US"/>
        </w:rPr>
        <w:t>Pay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, Ф.Ф. </w:t>
      </w:r>
      <w:r w:rsidRPr="006276E5">
        <w:rPr>
          <w:rFonts w:ascii="Times New Roman" w:hAnsi="Times New Roman" w:cs="Times New Roman"/>
          <w:color w:val="000000"/>
          <w:sz w:val="28"/>
          <w:szCs w:val="28"/>
          <w:lang w:val="en-US"/>
        </w:rPr>
        <w:t>Pay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, Ж.И. </w:t>
      </w:r>
      <w:proofErr w:type="spellStart"/>
      <w:r w:rsidRPr="006276E5">
        <w:rPr>
          <w:rFonts w:ascii="Times New Roman" w:hAnsi="Times New Roman" w:cs="Times New Roman"/>
          <w:color w:val="000000"/>
          <w:sz w:val="28"/>
          <w:szCs w:val="28"/>
        </w:rPr>
        <w:t>Шиф</w:t>
      </w:r>
      <w:proofErr w:type="spellEnd"/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6276E5">
        <w:rPr>
          <w:rFonts w:ascii="Times New Roman" w:hAnsi="Times New Roman" w:cs="Times New Roman"/>
          <w:color w:val="000000"/>
          <w:sz w:val="28"/>
          <w:szCs w:val="28"/>
          <w:lang w:val="en-US"/>
        </w:rPr>
        <w:t>P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6276E5">
        <w:rPr>
          <w:rFonts w:ascii="Times New Roman" w:hAnsi="Times New Roman" w:cs="Times New Roman"/>
          <w:color w:val="000000"/>
          <w:sz w:val="28"/>
          <w:szCs w:val="28"/>
          <w:lang w:val="en-US"/>
        </w:rPr>
        <w:t>M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6276E5">
        <w:rPr>
          <w:rFonts w:ascii="Times New Roman" w:hAnsi="Times New Roman" w:cs="Times New Roman"/>
          <w:color w:val="000000"/>
          <w:sz w:val="28"/>
          <w:szCs w:val="28"/>
        </w:rPr>
        <w:t>Боскис</w:t>
      </w:r>
      <w:proofErr w:type="spellEnd"/>
      <w:r w:rsidRPr="006276E5">
        <w:rPr>
          <w:rFonts w:ascii="Times New Roman" w:hAnsi="Times New Roman" w:cs="Times New Roman"/>
          <w:color w:val="000000"/>
          <w:sz w:val="28"/>
          <w:szCs w:val="28"/>
        </w:rPr>
        <w:t>, И.А. Соколянский, Р.Е. Левина, Н.Г. Морозова, Б.Д. Корсунская, М.С. Певзнер, А.И. Дьячков, С.А. Зыков и другие).</w:t>
      </w:r>
      <w:proofErr w:type="gramEnd"/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>Дефектологическая наука обеспечила дифференци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рованное обучение (организация обучения и воспита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ния детей с дефектами развития в различных типах спе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циальных образовательных учреждений в зависимости от характера и степени выраженности дефекта) ано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мальных детей разных категорий в рамках националь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ной государственной системы. Сегодня система вклю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чает 15 типов специального обучения, реализуемых в 8 основных типах специальных школ.   К настоящему моменту разработаны </w:t>
      </w:r>
      <w:proofErr w:type="spellStart"/>
      <w:r w:rsidRPr="006276E5">
        <w:rPr>
          <w:rFonts w:ascii="Times New Roman" w:hAnsi="Times New Roman" w:cs="Times New Roman"/>
          <w:color w:val="000000"/>
          <w:sz w:val="28"/>
          <w:szCs w:val="28"/>
        </w:rPr>
        <w:t>разноуровневые</w:t>
      </w:r>
      <w:proofErr w:type="spellEnd"/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 программы для каждого типа школ и вариативные формы организации специального образования.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>Методология и теоретические основы решения пос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тавленной сверхзадачи признаются зарубежными спе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циалистами крупными достижениями не только рос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сийской, но и мировой специальной психологии и пе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дагогики.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>В то же время можно отметить и недостатки совет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ской системы специального образования: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>• цензовый характер образования аномальных детей, что</w:t>
      </w:r>
      <w:r w:rsidRPr="006276E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>способствовало разделению данной категории на</w:t>
      </w:r>
      <w:r w:rsidRPr="006276E5">
        <w:rPr>
          <w:rFonts w:ascii="Times New Roman" w:hAnsi="Times New Roman" w:cs="Times New Roman"/>
          <w:sz w:val="28"/>
          <w:szCs w:val="28"/>
        </w:rPr>
        <w:t xml:space="preserve"> «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>обучаемых» и «необучаемых»;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>• структурное и содержательное единообразие;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>• отсутствие законодательного права на специальное образование всем категориям нуждающихся детей;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>• наличие барьера между детьми, содержащимися в условиях закрытого типа;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>• несовершенство государственной системы выявле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ния, диагностики и учета детей с отклонениями в развитии;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>• отсутствие социальных программ  поддержки  семьи</w:t>
      </w:r>
      <w:r w:rsidRPr="006276E5">
        <w:rPr>
          <w:rFonts w:ascii="Times New Roman" w:hAnsi="Times New Roman" w:cs="Times New Roman"/>
          <w:smallCaps/>
          <w:color w:val="000000"/>
          <w:sz w:val="28"/>
          <w:szCs w:val="28"/>
        </w:rPr>
        <w:t xml:space="preserve">, 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>воспитывающей особого ребенка;</w:t>
      </w:r>
    </w:p>
    <w:p w:rsidR="006276E5" w:rsidRPr="006276E5" w:rsidRDefault="006276E5" w:rsidP="006276E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• </w:t>
      </w:r>
      <w:proofErr w:type="spellStart"/>
      <w:r w:rsidRPr="006276E5">
        <w:rPr>
          <w:rFonts w:ascii="Times New Roman" w:hAnsi="Times New Roman" w:cs="Times New Roman"/>
          <w:color w:val="000000"/>
          <w:sz w:val="28"/>
          <w:szCs w:val="28"/>
        </w:rPr>
        <w:t>неукомплектованность</w:t>
      </w:r>
      <w:proofErr w:type="spellEnd"/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 учреждений  кадрами  специалистов-дефектологов.</w:t>
      </w:r>
    </w:p>
    <w:p w:rsidR="006276E5" w:rsidRPr="006276E5" w:rsidRDefault="006276E5" w:rsidP="006276E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</w:pPr>
    </w:p>
    <w:p w:rsidR="006276E5" w:rsidRPr="006276E5" w:rsidRDefault="006276E5" w:rsidP="006276E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6276E5"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  <w:t>3. Зарубежный опыт комплектования коррекционных образовательных учреждений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Отношение общества к лицам с отклонениями в развитии имеет исторический характер и определяется уровнем развития общества: 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lastRenderedPageBreak/>
        <w:t>состоянием науки и куль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туры, социально-экономическими отношениями, гос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подствующими религиозными взглядами, националь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ными традициями, правовыми нормами.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>На протяжении многих веков проблема аномального развития не рассматривалась с научных позиций. На ранних этапах истории человеческого общества отноше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ние к людям с психофизическими недостатками было нетерпимым. В эпоху античности отдельные человече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ские сообщества, исповедующие культ силы, отнимали жизнь у детей с отклонениями в физическом развитии. Например, в Спарте каждого новорожденного осматри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вали старейшины, слабых и уродливых детей бросали в </w:t>
      </w:r>
      <w:r w:rsidRPr="006276E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пропасть, в Древнем Риме убивали уродливых 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и топили и </w:t>
      </w:r>
      <w:r w:rsidRPr="006276E5">
        <w:rPr>
          <w:rFonts w:ascii="Times New Roman" w:hAnsi="Times New Roman" w:cs="Times New Roman"/>
          <w:bCs/>
          <w:color w:val="000000"/>
          <w:sz w:val="28"/>
          <w:szCs w:val="28"/>
        </w:rPr>
        <w:t>воде хилых и обезображенных детей.</w:t>
      </w:r>
    </w:p>
    <w:p w:rsidR="006276E5" w:rsidRPr="006276E5" w:rsidRDefault="006276E5" w:rsidP="006276E5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 период Средневековья в Западной 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>Европе инквизиция чинила</w:t>
      </w:r>
      <w:r w:rsidRPr="006276E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расправу 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над душевнобольными людьми, </w:t>
      </w:r>
      <w:r w:rsidRPr="006276E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считая слабоумных «детьми 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дьявола»; их бросали в </w:t>
      </w:r>
      <w:r w:rsidRPr="006276E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тюрьмы, подвергали 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>пыткам, сжигали на кострах.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276E5">
        <w:rPr>
          <w:rFonts w:ascii="Times New Roman" w:hAnsi="Times New Roman" w:cs="Times New Roman"/>
          <w:color w:val="000000"/>
          <w:sz w:val="28"/>
          <w:szCs w:val="28"/>
        </w:rPr>
        <w:t>В эпоху</w:t>
      </w:r>
      <w:r w:rsidRPr="006276E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>Возрождения зарождаются гуманистические идеи сострадания и милосердия к человеческим поро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кам и недостаткам (Т. Мор.</w:t>
      </w:r>
      <w:proofErr w:type="gramEnd"/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Э. </w:t>
      </w:r>
      <w:proofErr w:type="spellStart"/>
      <w:r w:rsidRPr="006276E5">
        <w:rPr>
          <w:rFonts w:ascii="Times New Roman" w:hAnsi="Times New Roman" w:cs="Times New Roman"/>
          <w:color w:val="000000"/>
          <w:sz w:val="28"/>
          <w:szCs w:val="28"/>
        </w:rPr>
        <w:t>Роттердамский</w:t>
      </w:r>
      <w:proofErr w:type="spellEnd"/>
      <w:r w:rsidRPr="006276E5">
        <w:rPr>
          <w:rFonts w:ascii="Times New Roman" w:hAnsi="Times New Roman" w:cs="Times New Roman"/>
          <w:color w:val="000000"/>
          <w:sz w:val="28"/>
          <w:szCs w:val="28"/>
        </w:rPr>
        <w:t>, Я.А. Коменский, Д. Локк).</w:t>
      </w:r>
      <w:proofErr w:type="gramEnd"/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 Врачи начинают посещать монасты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ри и тюрьмы, пытаются вести наблюдения за душевнобольными, искать пути помощи и возвращения их в</w:t>
      </w:r>
      <w:r w:rsidRPr="006276E5">
        <w:rPr>
          <w:rFonts w:ascii="Times New Roman" w:hAnsi="Times New Roman" w:cs="Times New Roman"/>
          <w:sz w:val="28"/>
          <w:szCs w:val="28"/>
        </w:rPr>
        <w:t xml:space="preserve"> 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>общество.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>Впервые мысль о том, что слабоумные дети нужда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ются в особых формах обучения и воспитания, высказал швейцарский педагог Иоганн Генрих Песталоцци.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Выдающийся чешский педагог Ян </w:t>
      </w:r>
      <w:proofErr w:type="spellStart"/>
      <w:r w:rsidRPr="006276E5">
        <w:rPr>
          <w:rFonts w:ascii="Times New Roman" w:hAnsi="Times New Roman" w:cs="Times New Roman"/>
          <w:color w:val="000000"/>
          <w:sz w:val="28"/>
          <w:szCs w:val="28"/>
        </w:rPr>
        <w:t>Амос</w:t>
      </w:r>
      <w:proofErr w:type="spellEnd"/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 Коменский выделил шесть типов детей, отличающихся друг от друга степенью умственного развития и особенностями харак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тера. Он считал, что все они имеют право на обучение. Первые попытки индивидуального обучения глухих были предприняты в 1578 г. в Испании и в 1648 г. в Англии, слепых — в 1670 г. во Франции.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276E5">
        <w:rPr>
          <w:rFonts w:ascii="Times New Roman" w:hAnsi="Times New Roman" w:cs="Times New Roman"/>
          <w:color w:val="000000"/>
          <w:sz w:val="28"/>
          <w:szCs w:val="28"/>
        </w:rPr>
        <w:t>Гуманизация</w:t>
      </w:r>
      <w:proofErr w:type="spellEnd"/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 и демократизация взглядов на граж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данские права лиц с отклонениями в развитии нашли отражение в трудах Руссо, Вольтера, Монтескье, Дидро, и «Декларации прав человека» 1793 г. в период Великой французской революции. Однако широкой поддержки среди государственных деятелей и педагогов в то время ли идеи не получили.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Начало научных исследований слабоумия положено и </w:t>
      </w:r>
      <w:r w:rsidRPr="006276E5">
        <w:rPr>
          <w:rFonts w:ascii="Times New Roman" w:hAnsi="Times New Roman" w:cs="Times New Roman"/>
          <w:color w:val="000000"/>
          <w:sz w:val="28"/>
          <w:szCs w:val="28"/>
          <w:lang w:val="en-US"/>
        </w:rPr>
        <w:t>XIX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6276E5">
        <w:rPr>
          <w:rFonts w:ascii="Times New Roman" w:hAnsi="Times New Roman" w:cs="Times New Roman"/>
          <w:color w:val="000000"/>
          <w:sz w:val="28"/>
          <w:szCs w:val="28"/>
        </w:rPr>
        <w:t>веке</w:t>
      </w:r>
      <w:proofErr w:type="gramEnd"/>
      <w:r w:rsidRPr="006276E5">
        <w:rPr>
          <w:rFonts w:ascii="Times New Roman" w:hAnsi="Times New Roman" w:cs="Times New Roman"/>
          <w:color w:val="000000"/>
          <w:sz w:val="28"/>
          <w:szCs w:val="28"/>
        </w:rPr>
        <w:t>, наиболее весомый вклад внесли француз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ские врачи-психиатры Филипп </w:t>
      </w:r>
      <w:proofErr w:type="spellStart"/>
      <w:r w:rsidRPr="006276E5">
        <w:rPr>
          <w:rFonts w:ascii="Times New Roman" w:hAnsi="Times New Roman" w:cs="Times New Roman"/>
          <w:color w:val="000000"/>
          <w:sz w:val="28"/>
          <w:szCs w:val="28"/>
        </w:rPr>
        <w:t>Пинель</w:t>
      </w:r>
      <w:proofErr w:type="spellEnd"/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6276E5">
        <w:rPr>
          <w:rFonts w:ascii="Times New Roman" w:hAnsi="Times New Roman" w:cs="Times New Roman"/>
          <w:color w:val="000000"/>
          <w:sz w:val="28"/>
          <w:szCs w:val="28"/>
        </w:rPr>
        <w:t>Жан-Этьен-Доминик</w:t>
      </w:r>
      <w:proofErr w:type="spellEnd"/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276E5">
        <w:rPr>
          <w:rFonts w:ascii="Times New Roman" w:hAnsi="Times New Roman" w:cs="Times New Roman"/>
          <w:color w:val="000000"/>
          <w:sz w:val="28"/>
          <w:szCs w:val="28"/>
        </w:rPr>
        <w:t>Эскироль</w:t>
      </w:r>
      <w:proofErr w:type="spellEnd"/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, Жан </w:t>
      </w:r>
      <w:proofErr w:type="spellStart"/>
      <w:r w:rsidRPr="006276E5">
        <w:rPr>
          <w:rFonts w:ascii="Times New Roman" w:hAnsi="Times New Roman" w:cs="Times New Roman"/>
          <w:color w:val="000000"/>
          <w:sz w:val="28"/>
          <w:szCs w:val="28"/>
        </w:rPr>
        <w:t>Итар</w:t>
      </w:r>
      <w:proofErr w:type="spellEnd"/>
      <w:r w:rsidRPr="006276E5">
        <w:rPr>
          <w:rFonts w:ascii="Times New Roman" w:hAnsi="Times New Roman" w:cs="Times New Roman"/>
          <w:color w:val="000000"/>
          <w:sz w:val="28"/>
          <w:szCs w:val="28"/>
        </w:rPr>
        <w:t>, который впервые предпринял попытку обучения и воспитания глубоко умст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венно   отсталого   ребенка   («</w:t>
      </w:r>
      <w:proofErr w:type="spellStart"/>
      <w:r w:rsidRPr="006276E5">
        <w:rPr>
          <w:rFonts w:ascii="Times New Roman" w:hAnsi="Times New Roman" w:cs="Times New Roman"/>
          <w:color w:val="000000"/>
          <w:sz w:val="28"/>
          <w:szCs w:val="28"/>
        </w:rPr>
        <w:t>Айверонского</w:t>
      </w:r>
      <w:proofErr w:type="spellEnd"/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   дикаря»). Внимание врачей на заре развития психиатрии привле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кали наиболее глубокие формы интеллектуальных нару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шений. Таким образом, было положено начало меди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ко-педагогическому направлению помощи детям с ин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теллектуальными аномалиями.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Большой вклад в практику внес Эдуард </w:t>
      </w:r>
      <w:proofErr w:type="spellStart"/>
      <w:r w:rsidRPr="006276E5">
        <w:rPr>
          <w:rFonts w:ascii="Times New Roman" w:hAnsi="Times New Roman" w:cs="Times New Roman"/>
          <w:color w:val="000000"/>
          <w:sz w:val="28"/>
          <w:szCs w:val="28"/>
        </w:rPr>
        <w:t>Сеген</w:t>
      </w:r>
      <w:proofErr w:type="spellEnd"/>
      <w:r w:rsidRPr="006276E5">
        <w:rPr>
          <w:rFonts w:ascii="Times New Roman" w:hAnsi="Times New Roman" w:cs="Times New Roman"/>
          <w:color w:val="000000"/>
          <w:sz w:val="28"/>
          <w:szCs w:val="28"/>
        </w:rPr>
        <w:t>, идеи которого не получили поддержки на родине во Фран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ции, и он эмигрировал в Америку. Там под его руко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водством стали открываться частные школы для слабо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умных детей; в этих учреждениях создавалась система педагогической 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помощи, предусматривающая обучение, трудовое и физическое воспитание. До сих пор педагоги-дефектологи широко используют пособия, разработанные Э. </w:t>
      </w:r>
      <w:proofErr w:type="spellStart"/>
      <w:r w:rsidRPr="006276E5">
        <w:rPr>
          <w:rFonts w:ascii="Times New Roman" w:hAnsi="Times New Roman" w:cs="Times New Roman"/>
          <w:color w:val="000000"/>
          <w:sz w:val="28"/>
          <w:szCs w:val="28"/>
        </w:rPr>
        <w:t>Сегеном</w:t>
      </w:r>
      <w:proofErr w:type="spellEnd"/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. В Европе идеи Э. </w:t>
      </w:r>
      <w:proofErr w:type="spellStart"/>
      <w:r w:rsidRPr="006276E5">
        <w:rPr>
          <w:rFonts w:ascii="Times New Roman" w:hAnsi="Times New Roman" w:cs="Times New Roman"/>
          <w:color w:val="000000"/>
          <w:sz w:val="28"/>
          <w:szCs w:val="28"/>
        </w:rPr>
        <w:t>Сегена</w:t>
      </w:r>
      <w:proofErr w:type="spellEnd"/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 получи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ли развитие </w:t>
      </w:r>
      <w:proofErr w:type="gramStart"/>
      <w:r w:rsidRPr="006276E5">
        <w:rPr>
          <w:rFonts w:ascii="Times New Roman" w:hAnsi="Times New Roman" w:cs="Times New Roman"/>
          <w:color w:val="000000"/>
          <w:sz w:val="28"/>
          <w:szCs w:val="28"/>
        </w:rPr>
        <w:t>благодаря</w:t>
      </w:r>
      <w:proofErr w:type="gramEnd"/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 Мария </w:t>
      </w:r>
      <w:proofErr w:type="spellStart"/>
      <w:r w:rsidRPr="006276E5">
        <w:rPr>
          <w:rFonts w:ascii="Times New Roman" w:hAnsi="Times New Roman" w:cs="Times New Roman"/>
          <w:color w:val="000000"/>
          <w:sz w:val="28"/>
          <w:szCs w:val="28"/>
        </w:rPr>
        <w:t>Монтессори</w:t>
      </w:r>
      <w:proofErr w:type="spellEnd"/>
      <w:r w:rsidRPr="006276E5">
        <w:rPr>
          <w:rFonts w:ascii="Times New Roman" w:hAnsi="Times New Roman" w:cs="Times New Roman"/>
          <w:color w:val="000000"/>
          <w:sz w:val="28"/>
          <w:szCs w:val="28"/>
        </w:rPr>
        <w:t>, которая разрабатывала свою дидактическую систему для обучения умственно отсталых детей; ее дидактические пособия для сенсорного воспитания дошкольников до сих пор востребованы практикой.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На рубеже </w:t>
      </w:r>
      <w:r w:rsidRPr="006276E5">
        <w:rPr>
          <w:rFonts w:ascii="Times New Roman" w:hAnsi="Times New Roman" w:cs="Times New Roman"/>
          <w:color w:val="000000"/>
          <w:sz w:val="28"/>
          <w:szCs w:val="28"/>
          <w:lang w:val="en-US"/>
        </w:rPr>
        <w:t>XI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>—</w:t>
      </w:r>
      <w:r w:rsidRPr="006276E5">
        <w:rPr>
          <w:rFonts w:ascii="Times New Roman" w:hAnsi="Times New Roman" w:cs="Times New Roman"/>
          <w:color w:val="000000"/>
          <w:sz w:val="28"/>
          <w:szCs w:val="28"/>
          <w:lang w:val="en-US"/>
        </w:rPr>
        <w:t>XX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 вв. в Европе зародились и полу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чили развитие основные направления помощи детям с отклонениями в развитии (в специальных учрежде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ниях):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—  </w:t>
      </w:r>
      <w:proofErr w:type="gramStart"/>
      <w:r w:rsidRPr="006276E5">
        <w:rPr>
          <w:rFonts w:ascii="Times New Roman" w:hAnsi="Times New Roman" w:cs="Times New Roman"/>
          <w:color w:val="000000"/>
          <w:sz w:val="28"/>
          <w:szCs w:val="28"/>
        </w:rPr>
        <w:t>христианско-филантропическое</w:t>
      </w:r>
      <w:proofErr w:type="gramEnd"/>
      <w:r w:rsidRPr="006276E5">
        <w:rPr>
          <w:rFonts w:ascii="Times New Roman" w:hAnsi="Times New Roman" w:cs="Times New Roman"/>
          <w:color w:val="000000"/>
          <w:sz w:val="28"/>
          <w:szCs w:val="28"/>
        </w:rPr>
        <w:t>: организация об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щественного призрения инвалидов в приютах, богадель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нях и т. д.;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>—  медико-педагогическое:   лечение,   воспитание   и обучение;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>—  педагогическое: образование детей с нарушения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ми слуха, зрения, интеллекта;</w:t>
      </w:r>
    </w:p>
    <w:p w:rsidR="006276E5" w:rsidRPr="006276E5" w:rsidRDefault="006276E5" w:rsidP="006276E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>—  психодиагностическое: выявление лиц с наруше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ниями интеллекта, дифференциация.</w:t>
      </w:r>
    </w:p>
    <w:p w:rsidR="006276E5" w:rsidRPr="006276E5" w:rsidRDefault="006276E5" w:rsidP="006276E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К началу </w:t>
      </w:r>
      <w:r w:rsidRPr="006276E5">
        <w:rPr>
          <w:rFonts w:ascii="Times New Roman" w:hAnsi="Times New Roman" w:cs="Times New Roman"/>
          <w:color w:val="000000"/>
          <w:sz w:val="28"/>
          <w:szCs w:val="28"/>
          <w:lang w:val="en-US"/>
        </w:rPr>
        <w:t>XX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 в. относятся и первые попытки длительного изучения детей. Так, в Бельгии по предложению </w:t>
      </w:r>
      <w:r w:rsidRPr="006276E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О. </w:t>
      </w:r>
      <w:proofErr w:type="spellStart"/>
      <w:r w:rsidRPr="006276E5">
        <w:rPr>
          <w:rFonts w:ascii="Times New Roman" w:hAnsi="Times New Roman" w:cs="Times New Roman"/>
          <w:b/>
          <w:color w:val="000000"/>
          <w:sz w:val="28"/>
          <w:szCs w:val="28"/>
        </w:rPr>
        <w:t>Декроли</w:t>
      </w:r>
      <w:proofErr w:type="spellEnd"/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 (1871 —1932) при вспомогательных школах стали создавать особые «на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блюдательные» классы. Эти классы организовывались с целью уточнения диагноза отдельных учащихся, а также выработки некоторых основных рекомендаций к последующей работе с ними. «Наблюдательные» клас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сы являлись одним из элементов в структуре вспомо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гательной школы. Однако в дальнейшем они не полу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чили широкого распространения. </w:t>
      </w:r>
    </w:p>
    <w:p w:rsidR="006276E5" w:rsidRPr="006276E5" w:rsidRDefault="006276E5" w:rsidP="006276E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Во второй половине ХХ века наметились новые </w:t>
      </w:r>
      <w:proofErr w:type="gramStart"/>
      <w:r w:rsidRPr="006276E5">
        <w:rPr>
          <w:rFonts w:ascii="Times New Roman" w:hAnsi="Times New Roman" w:cs="Times New Roman"/>
          <w:color w:val="000000"/>
          <w:sz w:val="28"/>
          <w:szCs w:val="28"/>
        </w:rPr>
        <w:t>тенден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ции</w:t>
      </w:r>
      <w:proofErr w:type="gramEnd"/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 как в понимании сущности умственной отсталости, так и в использовании методов ее выявления. Это было свя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зано с успехами наук, занимающихся проблемами умственно отсталых детей. Клинические исследования этиологии и анатомо-физиологических механизмов ум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ственной отсталости, новейшие технические средства диагностирования, утверждение принципов детерминиз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ма в медицине и психологии способствовали выработке наиболее рациональных путей и методов отбора умст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венно отсталых детей в специальные учреждения. Ут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вердился личностный подход при обследовании детей с отклонениями в развитии.</w:t>
      </w:r>
    </w:p>
    <w:p w:rsidR="006276E5" w:rsidRPr="006276E5" w:rsidRDefault="006276E5" w:rsidP="006276E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Pr="006276E5">
        <w:rPr>
          <w:rFonts w:ascii="Times New Roman" w:hAnsi="Times New Roman" w:cs="Times New Roman"/>
          <w:b/>
          <w:color w:val="000000"/>
          <w:sz w:val="28"/>
          <w:szCs w:val="28"/>
        </w:rPr>
        <w:t>США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 отбор умственно отсталых детей про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водится приемными комиссиями, в состав которых вхо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дят врачи, школьные психологи, учителя-дефектологи, школьные медицинские сестры, специалисты по слуху и   речи,   представители   школьной   администрации.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Pr="006276E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Англии 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>все дети, начиная с 5-летнего возраста, направ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ляются в обычные школы. Если в течение 1,5—2 лет они не усваивают программу, то с подробной характе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ристикой учителя направляются к психоневрологу, а также исследуются психологом. Показателем неуспе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ваемости считают то, что ребенок не научился считать к 7 годам. Психологи исследуют ребенка с помощью тестов.</w:t>
      </w:r>
    </w:p>
    <w:p w:rsidR="006276E5" w:rsidRPr="006276E5" w:rsidRDefault="006276E5" w:rsidP="006276E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lastRenderedPageBreak/>
        <w:t>Если у детей в 6 лет обнаруживаются явные черты умственной отсталости, то они сразу направляются в специальные школы. Таким образом, обучение умст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венно отсталых начинается с 6—7 лет.</w:t>
      </w:r>
    </w:p>
    <w:p w:rsidR="006276E5" w:rsidRPr="006276E5" w:rsidRDefault="006276E5" w:rsidP="006276E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Во </w:t>
      </w:r>
      <w:r w:rsidRPr="006276E5">
        <w:rPr>
          <w:rFonts w:ascii="Times New Roman" w:hAnsi="Times New Roman" w:cs="Times New Roman"/>
          <w:b/>
          <w:color w:val="000000"/>
          <w:sz w:val="28"/>
          <w:szCs w:val="28"/>
        </w:rPr>
        <w:t>Франции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 отбор умственно отсталых детей в специальные школы осуществляется медико-педаго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гическими комиссиями, всю работу которых организу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ет старший школьный инспектор. В состав комиссии входят также директор специальной школы, воспита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тель, врач, психолог.</w:t>
      </w:r>
    </w:p>
    <w:p w:rsidR="006276E5" w:rsidRPr="006276E5" w:rsidRDefault="006276E5" w:rsidP="006276E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Pr="006276E5">
        <w:rPr>
          <w:rFonts w:ascii="Times New Roman" w:hAnsi="Times New Roman" w:cs="Times New Roman"/>
          <w:b/>
          <w:color w:val="000000"/>
          <w:sz w:val="28"/>
          <w:szCs w:val="28"/>
        </w:rPr>
        <w:t>Норвегии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 вопрос о переводе ребенка во вспо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могательную школу решается после длительного и тща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тельного исследования, в котором принимают участие врачи, педагоги, психологи. В тех случаях, когда обу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чение ребенка в массовой школе оказывается безуспеш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ным и возникают сомнения в умственных способностях, его помещают на 3—4 недели в диагностическую груп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пу при вспомогательной школе. За ребенком ведут спе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циальные наблюдения.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Pr="006276E5">
        <w:rPr>
          <w:rFonts w:ascii="Times New Roman" w:hAnsi="Times New Roman" w:cs="Times New Roman"/>
          <w:b/>
          <w:color w:val="000000"/>
          <w:sz w:val="28"/>
          <w:szCs w:val="28"/>
        </w:rPr>
        <w:t>Дании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 имеются специальные, дошкольные ясли и детские сады, которые являются диагностически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ми учреждениями. Но так как в них практически нахо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дятся дети с явной умственной отсталостью, то в дальнейшем решается вопрос лишь о возможности обучения их во вспомогательных школах или о направлении в дома </w:t>
      </w:r>
      <w:proofErr w:type="gramStart"/>
      <w:r w:rsidRPr="006276E5">
        <w:rPr>
          <w:rFonts w:ascii="Times New Roman" w:hAnsi="Times New Roman" w:cs="Times New Roman"/>
          <w:color w:val="000000"/>
          <w:sz w:val="28"/>
          <w:szCs w:val="28"/>
        </w:rPr>
        <w:t>для</w:t>
      </w:r>
      <w:proofErr w:type="gramEnd"/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 глубоко отсталых. Окончательное решение о направлении во вспомогательную школу выносит спе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циальный комитет, куда входят врач, педагог и соци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альный работник.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Pr="006276E5">
        <w:rPr>
          <w:rFonts w:ascii="Times New Roman" w:hAnsi="Times New Roman" w:cs="Times New Roman"/>
          <w:b/>
          <w:color w:val="000000"/>
          <w:sz w:val="28"/>
          <w:szCs w:val="28"/>
        </w:rPr>
        <w:t>Швеции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 при отборе во вспомогательные школы пользуются тестами. И на консультацию для перевода  во  вспомогательную  школу  направляются  те дети, которые безуспешно обучаются в обычной школе. 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>В Дании  и Швеции  при  массовых  школах создаются  специальные классы   для  детей   «замедленно   обучающихся»,   с  по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граничными состояниями   (между дебильностью  и нор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мой). В этих классах за детьми ведут специальные на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блюдения.</w:t>
      </w:r>
    </w:p>
    <w:p w:rsidR="006276E5" w:rsidRPr="006276E5" w:rsidRDefault="006276E5" w:rsidP="006276E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Pr="006276E5">
        <w:rPr>
          <w:rFonts w:ascii="Times New Roman" w:hAnsi="Times New Roman" w:cs="Times New Roman"/>
          <w:b/>
          <w:color w:val="000000"/>
          <w:sz w:val="28"/>
          <w:szCs w:val="28"/>
        </w:rPr>
        <w:t>Голландии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276E5">
        <w:rPr>
          <w:rFonts w:ascii="Times New Roman" w:hAnsi="Times New Roman" w:cs="Times New Roman"/>
          <w:color w:val="000000"/>
          <w:sz w:val="28"/>
          <w:szCs w:val="28"/>
        </w:rPr>
        <w:t>дети-дебилы</w:t>
      </w:r>
      <w:proofErr w:type="spellEnd"/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 диагностируются обычно на первых годах обучения в массовых школах. После этого ребенка направляют на комиссию, кото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рая проводит обследование и решает вопрос о типе школы. В состав комиссии входят директор специальной школы, врач-психиатр, психолог и социальный работ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ник. </w:t>
      </w:r>
      <w:proofErr w:type="spellStart"/>
      <w:r w:rsidRPr="006276E5">
        <w:rPr>
          <w:rFonts w:ascii="Times New Roman" w:hAnsi="Times New Roman" w:cs="Times New Roman"/>
          <w:color w:val="000000"/>
          <w:sz w:val="28"/>
          <w:szCs w:val="28"/>
        </w:rPr>
        <w:t>Дети-имбецилы</w:t>
      </w:r>
      <w:proofErr w:type="spellEnd"/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 диагностируются значи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тельно раньше — в дошкольном возрасте и направля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ются в специальные детские сады.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Pr="006276E5">
        <w:rPr>
          <w:rFonts w:ascii="Times New Roman" w:hAnsi="Times New Roman" w:cs="Times New Roman"/>
          <w:b/>
          <w:color w:val="000000"/>
          <w:sz w:val="28"/>
          <w:szCs w:val="28"/>
        </w:rPr>
        <w:t>Бельгии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 специальное обуче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ние и воспитание детей продолжается с 2,5— 3 лет до 21 года: 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- с 2,5—3 лет до 6 лет дошкольное образование, 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>- с 6—8 лет до 13 лет обучение в началь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ной    школе, 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>- с   13  лет    до   18—21   года — в  средней</w:t>
      </w:r>
      <w:r w:rsidRPr="006276E5">
        <w:rPr>
          <w:rFonts w:ascii="Times New Roman" w:hAnsi="Times New Roman" w:cs="Times New Roman"/>
          <w:sz w:val="28"/>
          <w:szCs w:val="28"/>
        </w:rPr>
        <w:t xml:space="preserve"> 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>школе.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>Выявление детей с отклонениями в развитии про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водится региональными </w:t>
      </w:r>
      <w:proofErr w:type="spellStart"/>
      <w:r w:rsidRPr="006276E5">
        <w:rPr>
          <w:rFonts w:ascii="Times New Roman" w:hAnsi="Times New Roman" w:cs="Times New Roman"/>
          <w:color w:val="000000"/>
          <w:sz w:val="28"/>
          <w:szCs w:val="28"/>
        </w:rPr>
        <w:t>психолого-медико-социальными</w:t>
      </w:r>
      <w:proofErr w:type="spellEnd"/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 центрами. 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Pr="006276E5">
        <w:rPr>
          <w:rFonts w:ascii="Times New Roman" w:hAnsi="Times New Roman" w:cs="Times New Roman"/>
          <w:b/>
          <w:color w:val="000000"/>
          <w:sz w:val="28"/>
          <w:szCs w:val="28"/>
        </w:rPr>
        <w:t>Болгарии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 во вспомогательные школы при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нимают детей с 7 лет. На первом этапе выявление ум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ственно отсталых проводится учителями массовых школ совместно с врачами. Учитываются данные наблюде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ний за ребенком в школе, в семье. После этого дети направляются в медико-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педагогические комиссии, кото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рые работают при психоневрологических диспансерах. В состав комиссии входят директор школы, врач-пси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хоневролог, </w:t>
      </w:r>
      <w:proofErr w:type="spellStart"/>
      <w:r w:rsidRPr="006276E5">
        <w:rPr>
          <w:rFonts w:ascii="Times New Roman" w:hAnsi="Times New Roman" w:cs="Times New Roman"/>
          <w:color w:val="000000"/>
          <w:sz w:val="28"/>
          <w:szCs w:val="28"/>
        </w:rPr>
        <w:t>учитель-олигофренопедагог</w:t>
      </w:r>
      <w:proofErr w:type="spellEnd"/>
      <w:r w:rsidRPr="006276E5">
        <w:rPr>
          <w:rFonts w:ascii="Times New Roman" w:hAnsi="Times New Roman" w:cs="Times New Roman"/>
          <w:color w:val="000000"/>
          <w:sz w:val="28"/>
          <w:szCs w:val="28"/>
        </w:rPr>
        <w:t>, логопед и учи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тель массовой школы. Проводится всестороннее обсле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дование детей. Если обследование оказывается недо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статочным, ребенка исследуют повторно, направляй в летние диагностические лагеря сроком на 20 дней. Ме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дико-педагогическая комиссия обязательно дает реко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мендации о путях и приемах дифференцированного под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хода к ребенку с учетом его состояния.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Pr="006276E5">
        <w:rPr>
          <w:rFonts w:ascii="Times New Roman" w:hAnsi="Times New Roman" w:cs="Times New Roman"/>
          <w:b/>
          <w:color w:val="000000"/>
          <w:sz w:val="28"/>
          <w:szCs w:val="28"/>
        </w:rPr>
        <w:t>Румынии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 начинают обучение умственно от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сталых с 7 лет. Существуют детские сады для умственно </w:t>
      </w:r>
      <w:proofErr w:type="gramStart"/>
      <w:r w:rsidRPr="006276E5">
        <w:rPr>
          <w:rFonts w:ascii="Times New Roman" w:hAnsi="Times New Roman" w:cs="Times New Roman"/>
          <w:color w:val="000000"/>
          <w:sz w:val="28"/>
          <w:szCs w:val="28"/>
        </w:rPr>
        <w:t>отсталых</w:t>
      </w:r>
      <w:proofErr w:type="gramEnd"/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, вспомогательные школы, профессиональные школы. Есть дома для </w:t>
      </w:r>
      <w:proofErr w:type="spellStart"/>
      <w:r w:rsidRPr="006276E5">
        <w:rPr>
          <w:rFonts w:ascii="Times New Roman" w:hAnsi="Times New Roman" w:cs="Times New Roman"/>
          <w:color w:val="000000"/>
          <w:sz w:val="28"/>
          <w:szCs w:val="28"/>
        </w:rPr>
        <w:t>имбецилов</w:t>
      </w:r>
      <w:proofErr w:type="spellEnd"/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 и госпитали для </w:t>
      </w:r>
      <w:proofErr w:type="spellStart"/>
      <w:r w:rsidRPr="006276E5">
        <w:rPr>
          <w:rFonts w:ascii="Times New Roman" w:hAnsi="Times New Roman" w:cs="Times New Roman"/>
          <w:color w:val="000000"/>
          <w:sz w:val="28"/>
          <w:szCs w:val="28"/>
        </w:rPr>
        <w:t>идиотов</w:t>
      </w:r>
      <w:proofErr w:type="spellEnd"/>
      <w:r w:rsidRPr="006276E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>Система отбора предусматривает всестороннее ком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плексное изучение детей. Детей обследуют в специаль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ных отборочных комиссиях при нервно-психиатрических отделениях клиник. В составе комиссии — врачи, </w:t>
      </w:r>
      <w:proofErr w:type="spellStart"/>
      <w:r w:rsidRPr="006276E5">
        <w:rPr>
          <w:rFonts w:ascii="Times New Roman" w:hAnsi="Times New Roman" w:cs="Times New Roman"/>
          <w:color w:val="000000"/>
          <w:sz w:val="28"/>
          <w:szCs w:val="28"/>
        </w:rPr>
        <w:t>олигофренопедагог</w:t>
      </w:r>
      <w:proofErr w:type="spellEnd"/>
      <w:r w:rsidRPr="006276E5">
        <w:rPr>
          <w:rFonts w:ascii="Times New Roman" w:hAnsi="Times New Roman" w:cs="Times New Roman"/>
          <w:color w:val="000000"/>
          <w:sz w:val="28"/>
          <w:szCs w:val="28"/>
        </w:rPr>
        <w:t>, логопед, учителя массовых школ или воспитатели детских садов. В отборочные комис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сии направляются дети, которые не усваивают про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грамму массовой школы, а также глубоко умственно отсталые дети, у которых умственная отсталость выяв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ляется уже в дошкольном возрасте. Этих детей направ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ляют органы социального обеспечения.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Pr="006276E5">
        <w:rPr>
          <w:rFonts w:ascii="Times New Roman" w:hAnsi="Times New Roman" w:cs="Times New Roman"/>
          <w:b/>
          <w:color w:val="000000"/>
          <w:sz w:val="28"/>
          <w:szCs w:val="28"/>
        </w:rPr>
        <w:t>Венгрии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 дети обследуются в отборочных ко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миссиях, созданных во всех областях. В состав комис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сии входят педагог-дефектолог, два учителя из массовой школы, врач. Наряду с диагностикой оказывается и консультативная помощь родителям по организации занятий с детьми. </w:t>
      </w:r>
    </w:p>
    <w:p w:rsidR="006276E5" w:rsidRPr="006276E5" w:rsidRDefault="006276E5" w:rsidP="006276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Pr="006276E5">
        <w:rPr>
          <w:rFonts w:ascii="Times New Roman" w:hAnsi="Times New Roman" w:cs="Times New Roman"/>
          <w:b/>
          <w:color w:val="000000"/>
          <w:sz w:val="28"/>
          <w:szCs w:val="28"/>
        </w:rPr>
        <w:t>Польше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t xml:space="preserve"> отбором детей ведают специальные медико-психосоциальные центры. Обследование прово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дят врачи, педагоги, психологи. При отборочных цент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рах существуют школы для более углубленного изуче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>ния детей. Центры проводят диагностическую работу,  консультируют родителей по воспитанию де</w:t>
      </w:r>
      <w:r w:rsidRPr="006276E5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тей, имеющих отклонения в развитии. </w:t>
      </w:r>
    </w:p>
    <w:p w:rsidR="006276E5" w:rsidRPr="006276E5" w:rsidRDefault="006276E5" w:rsidP="006276E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C94C9C" w:rsidRDefault="00C94C9C"/>
    <w:sectPr w:rsidR="00C94C9C" w:rsidSect="00C94C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34F2B"/>
    <w:multiLevelType w:val="hybridMultilevel"/>
    <w:tmpl w:val="8DB03C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1E84ADA">
      <w:start w:val="1"/>
      <w:numFmt w:val="decimal"/>
      <w:lvlText w:val="%3."/>
      <w:lvlJc w:val="left"/>
      <w:pPr>
        <w:tabs>
          <w:tab w:val="num" w:pos="2625"/>
        </w:tabs>
        <w:ind w:left="2625" w:hanging="645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F5AA7"/>
    <w:multiLevelType w:val="hybridMultilevel"/>
    <w:tmpl w:val="7CA409B2"/>
    <w:lvl w:ilvl="0" w:tplc="39CE05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683ACC"/>
    <w:multiLevelType w:val="hybridMultilevel"/>
    <w:tmpl w:val="61BCFDF4"/>
    <w:lvl w:ilvl="0" w:tplc="15084C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06E7C14"/>
    <w:multiLevelType w:val="hybridMultilevel"/>
    <w:tmpl w:val="63006962"/>
    <w:lvl w:ilvl="0" w:tplc="F72A9840">
      <w:start w:val="1"/>
      <w:numFmt w:val="decimal"/>
      <w:lvlText w:val="%1."/>
      <w:lvlJc w:val="left"/>
      <w:pPr>
        <w:tabs>
          <w:tab w:val="num" w:pos="1230"/>
        </w:tabs>
        <w:ind w:left="12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50"/>
        </w:tabs>
        <w:ind w:left="19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70"/>
        </w:tabs>
        <w:ind w:left="26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90"/>
        </w:tabs>
        <w:ind w:left="33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10"/>
        </w:tabs>
        <w:ind w:left="41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30"/>
        </w:tabs>
        <w:ind w:left="48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50"/>
        </w:tabs>
        <w:ind w:left="55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70"/>
        </w:tabs>
        <w:ind w:left="62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90"/>
        </w:tabs>
        <w:ind w:left="6990" w:hanging="180"/>
      </w:pPr>
    </w:lvl>
  </w:abstractNum>
  <w:abstractNum w:abstractNumId="4">
    <w:nsid w:val="10757DCC"/>
    <w:multiLevelType w:val="hybridMultilevel"/>
    <w:tmpl w:val="B1721012"/>
    <w:lvl w:ilvl="0" w:tplc="75E0A00E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83F1455"/>
    <w:multiLevelType w:val="hybridMultilevel"/>
    <w:tmpl w:val="8ADA5128"/>
    <w:lvl w:ilvl="0" w:tplc="04190001">
      <w:start w:val="1"/>
      <w:numFmt w:val="bullet"/>
      <w:lvlText w:val=""/>
      <w:lvlJc w:val="left"/>
      <w:pPr>
        <w:tabs>
          <w:tab w:val="num" w:pos="945"/>
        </w:tabs>
        <w:ind w:left="9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65"/>
        </w:tabs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85"/>
        </w:tabs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05"/>
        </w:tabs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25"/>
        </w:tabs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45"/>
        </w:tabs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65"/>
        </w:tabs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85"/>
        </w:tabs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05"/>
        </w:tabs>
        <w:ind w:left="6705" w:hanging="360"/>
      </w:pPr>
      <w:rPr>
        <w:rFonts w:ascii="Wingdings" w:hAnsi="Wingdings" w:hint="default"/>
      </w:rPr>
    </w:lvl>
  </w:abstractNum>
  <w:abstractNum w:abstractNumId="6">
    <w:nsid w:val="3DF21CC4"/>
    <w:multiLevelType w:val="hybridMultilevel"/>
    <w:tmpl w:val="76E0D43E"/>
    <w:lvl w:ilvl="0" w:tplc="04190001">
      <w:start w:val="1"/>
      <w:numFmt w:val="bullet"/>
      <w:lvlText w:val=""/>
      <w:lvlJc w:val="left"/>
      <w:pPr>
        <w:tabs>
          <w:tab w:val="num" w:pos="1155"/>
        </w:tabs>
        <w:ind w:left="11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95"/>
        </w:tabs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hint="default"/>
      </w:rPr>
    </w:lvl>
  </w:abstractNum>
  <w:abstractNum w:abstractNumId="7">
    <w:nsid w:val="46E3443E"/>
    <w:multiLevelType w:val="hybridMultilevel"/>
    <w:tmpl w:val="9B68507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73AF5F26"/>
    <w:multiLevelType w:val="hybridMultilevel"/>
    <w:tmpl w:val="038EA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6"/>
  </w:num>
  <w:num w:numId="5">
    <w:abstractNumId w:val="1"/>
  </w:num>
  <w:num w:numId="6">
    <w:abstractNumId w:val="5"/>
  </w:num>
  <w:num w:numId="7">
    <w:abstractNumId w:val="3"/>
  </w:num>
  <w:num w:numId="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4433"/>
    <w:rsid w:val="001227FE"/>
    <w:rsid w:val="00251031"/>
    <w:rsid w:val="00394433"/>
    <w:rsid w:val="004162FF"/>
    <w:rsid w:val="004358BF"/>
    <w:rsid w:val="00450079"/>
    <w:rsid w:val="0055501B"/>
    <w:rsid w:val="006276E5"/>
    <w:rsid w:val="007727C0"/>
    <w:rsid w:val="00891705"/>
    <w:rsid w:val="0091760F"/>
    <w:rsid w:val="0095327F"/>
    <w:rsid w:val="00970CD7"/>
    <w:rsid w:val="00A873B5"/>
    <w:rsid w:val="00AE2965"/>
    <w:rsid w:val="00C94C9C"/>
    <w:rsid w:val="00CA49AA"/>
    <w:rsid w:val="00D40402"/>
    <w:rsid w:val="00D61FFD"/>
    <w:rsid w:val="00D7313E"/>
    <w:rsid w:val="00EC7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43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501B"/>
    <w:pPr>
      <w:ind w:left="720"/>
      <w:contextualSpacing/>
    </w:pPr>
  </w:style>
  <w:style w:type="character" w:styleId="a4">
    <w:name w:val="Hyperlink"/>
    <w:basedOn w:val="a0"/>
    <w:rsid w:val="00970CD7"/>
    <w:rPr>
      <w:strike w:val="0"/>
      <w:dstrike w:val="0"/>
      <w:color w:val="0000F0"/>
      <w:u w:val="none"/>
      <w:effect w:val="none"/>
    </w:rPr>
  </w:style>
  <w:style w:type="character" w:styleId="a5">
    <w:name w:val="Emphasis"/>
    <w:basedOn w:val="a0"/>
    <w:qFormat/>
    <w:rsid w:val="00970CD7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970C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70CD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9</Pages>
  <Words>3345</Words>
  <Characters>19073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</dc:creator>
  <cp:keywords/>
  <dc:description/>
  <cp:lastModifiedBy>AV</cp:lastModifiedBy>
  <cp:revision>18</cp:revision>
  <dcterms:created xsi:type="dcterms:W3CDTF">2020-09-03T09:01:00Z</dcterms:created>
  <dcterms:modified xsi:type="dcterms:W3CDTF">2020-09-27T20:21:00Z</dcterms:modified>
</cp:coreProperties>
</file>