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4433" w:rsidRDefault="00394433" w:rsidP="00394433">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Психолого-педагогическая диагностика и комплектование коррекционно-</w:t>
      </w:r>
      <w:r w:rsidR="00EC7DB4">
        <w:rPr>
          <w:rFonts w:ascii="Times New Roman" w:hAnsi="Times New Roman" w:cs="Times New Roman"/>
          <w:b/>
          <w:sz w:val="28"/>
          <w:szCs w:val="28"/>
        </w:rPr>
        <w:t>образовательных учреждений</w:t>
      </w:r>
    </w:p>
    <w:p w:rsidR="00394433" w:rsidRPr="00C63DC5" w:rsidRDefault="00394433" w:rsidP="00394433">
      <w:pPr>
        <w:spacing w:after="0" w:line="240" w:lineRule="auto"/>
        <w:ind w:firstLine="709"/>
        <w:jc w:val="center"/>
        <w:rPr>
          <w:rFonts w:ascii="Times New Roman" w:hAnsi="Times New Roman" w:cs="Times New Roman"/>
          <w:b/>
          <w:sz w:val="28"/>
          <w:szCs w:val="28"/>
        </w:rPr>
      </w:pPr>
      <w:r w:rsidRPr="00C63DC5">
        <w:rPr>
          <w:rFonts w:ascii="Times New Roman" w:hAnsi="Times New Roman" w:cs="Times New Roman"/>
          <w:b/>
          <w:sz w:val="28"/>
          <w:szCs w:val="28"/>
        </w:rPr>
        <w:t>Лекция  1</w:t>
      </w:r>
      <w:r w:rsidR="00EC7DB4">
        <w:rPr>
          <w:rFonts w:ascii="Times New Roman" w:hAnsi="Times New Roman" w:cs="Times New Roman"/>
          <w:b/>
          <w:sz w:val="28"/>
          <w:szCs w:val="28"/>
        </w:rPr>
        <w:t xml:space="preserve"> (0</w:t>
      </w:r>
      <w:r w:rsidR="0095327F">
        <w:rPr>
          <w:rFonts w:ascii="Times New Roman" w:hAnsi="Times New Roman" w:cs="Times New Roman"/>
          <w:b/>
          <w:sz w:val="28"/>
          <w:szCs w:val="28"/>
        </w:rPr>
        <w:t>4</w:t>
      </w:r>
      <w:r w:rsidR="00EC7DB4">
        <w:rPr>
          <w:rFonts w:ascii="Times New Roman" w:hAnsi="Times New Roman" w:cs="Times New Roman"/>
          <w:b/>
          <w:sz w:val="28"/>
          <w:szCs w:val="28"/>
        </w:rPr>
        <w:t>.09.2020)</w:t>
      </w:r>
    </w:p>
    <w:p w:rsidR="00394433" w:rsidRPr="00C63DC5" w:rsidRDefault="00D61FFD" w:rsidP="00394433">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 xml:space="preserve">Тема: </w:t>
      </w:r>
      <w:r w:rsidR="00394433" w:rsidRPr="00C63DC5">
        <w:rPr>
          <w:rFonts w:ascii="Times New Roman" w:hAnsi="Times New Roman" w:cs="Times New Roman"/>
          <w:b/>
          <w:sz w:val="28"/>
          <w:szCs w:val="28"/>
        </w:rPr>
        <w:t>Психологический диагноз</w:t>
      </w:r>
    </w:p>
    <w:p w:rsidR="0055501B" w:rsidRDefault="0055501B" w:rsidP="0039443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Вопросы для изучения: </w:t>
      </w:r>
    </w:p>
    <w:p w:rsidR="00394433" w:rsidRPr="009865E2" w:rsidRDefault="00394433" w:rsidP="00394433">
      <w:pPr>
        <w:spacing w:after="0" w:line="240" w:lineRule="auto"/>
        <w:ind w:firstLine="709"/>
        <w:jc w:val="both"/>
        <w:rPr>
          <w:rFonts w:ascii="Times New Roman" w:hAnsi="Times New Roman" w:cs="Times New Roman"/>
          <w:sz w:val="28"/>
          <w:szCs w:val="28"/>
        </w:rPr>
      </w:pPr>
      <w:r w:rsidRPr="009865E2">
        <w:rPr>
          <w:rFonts w:ascii="Times New Roman" w:hAnsi="Times New Roman" w:cs="Times New Roman"/>
          <w:sz w:val="28"/>
          <w:szCs w:val="28"/>
        </w:rPr>
        <w:t>1. Научное обоснование методов постановки психологического диагноза.</w:t>
      </w:r>
    </w:p>
    <w:p w:rsidR="00394433" w:rsidRPr="009865E2" w:rsidRDefault="00394433" w:rsidP="00394433">
      <w:pPr>
        <w:spacing w:after="0" w:line="240" w:lineRule="auto"/>
        <w:ind w:firstLine="709"/>
        <w:jc w:val="both"/>
        <w:rPr>
          <w:rFonts w:ascii="Times New Roman" w:hAnsi="Times New Roman" w:cs="Times New Roman"/>
          <w:sz w:val="28"/>
          <w:szCs w:val="28"/>
        </w:rPr>
      </w:pPr>
      <w:r w:rsidRPr="009865E2">
        <w:rPr>
          <w:rFonts w:ascii="Times New Roman" w:hAnsi="Times New Roman" w:cs="Times New Roman"/>
          <w:sz w:val="28"/>
          <w:szCs w:val="28"/>
        </w:rPr>
        <w:t>2. Виды психологических диагнозов</w:t>
      </w:r>
    </w:p>
    <w:p w:rsidR="0055501B" w:rsidRDefault="0055501B" w:rsidP="0055501B">
      <w:pPr>
        <w:spacing w:after="0" w:line="240" w:lineRule="auto"/>
        <w:ind w:firstLine="709"/>
        <w:jc w:val="both"/>
        <w:rPr>
          <w:rFonts w:ascii="Times New Roman" w:hAnsi="Times New Roman" w:cs="Times New Roman"/>
          <w:sz w:val="28"/>
          <w:szCs w:val="28"/>
        </w:rPr>
      </w:pPr>
    </w:p>
    <w:p w:rsidR="0055501B" w:rsidRDefault="0055501B" w:rsidP="0055501B">
      <w:pPr>
        <w:spacing w:after="0" w:line="240" w:lineRule="auto"/>
        <w:ind w:firstLine="709"/>
        <w:jc w:val="center"/>
        <w:rPr>
          <w:rFonts w:ascii="Times New Roman" w:hAnsi="Times New Roman" w:cs="Times New Roman"/>
          <w:sz w:val="28"/>
          <w:szCs w:val="28"/>
        </w:rPr>
      </w:pPr>
      <w:r w:rsidRPr="009865E2">
        <w:rPr>
          <w:rFonts w:ascii="Times New Roman" w:hAnsi="Times New Roman" w:cs="Times New Roman"/>
          <w:sz w:val="28"/>
          <w:szCs w:val="28"/>
        </w:rPr>
        <w:t>1. Научное обоснование методов поста</w:t>
      </w:r>
      <w:r>
        <w:rPr>
          <w:rFonts w:ascii="Times New Roman" w:hAnsi="Times New Roman" w:cs="Times New Roman"/>
          <w:sz w:val="28"/>
          <w:szCs w:val="28"/>
        </w:rPr>
        <w:t>новки</w:t>
      </w:r>
    </w:p>
    <w:p w:rsidR="0055501B" w:rsidRPr="009865E2" w:rsidRDefault="0055501B" w:rsidP="0055501B">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психологического диагноза</w:t>
      </w:r>
    </w:p>
    <w:p w:rsidR="00394433" w:rsidRPr="009865E2" w:rsidRDefault="00394433" w:rsidP="00394433">
      <w:pPr>
        <w:spacing w:after="0" w:line="240" w:lineRule="auto"/>
        <w:ind w:firstLine="709"/>
        <w:jc w:val="both"/>
        <w:rPr>
          <w:rFonts w:ascii="Times New Roman" w:hAnsi="Times New Roman" w:cs="Times New Roman"/>
          <w:sz w:val="28"/>
          <w:szCs w:val="28"/>
        </w:rPr>
      </w:pPr>
      <w:r w:rsidRPr="009865E2">
        <w:rPr>
          <w:rFonts w:ascii="Times New Roman" w:hAnsi="Times New Roman" w:cs="Times New Roman"/>
          <w:sz w:val="28"/>
          <w:szCs w:val="28"/>
        </w:rPr>
        <w:t>Понятие «диагноз» (распознавание) широко используется в разных областях науки и техники, ибо задача распознания, определения существа и особенности тех, или иных явлений не считается прерогативой медицины. Медицинское понимание диагноза, прочно связывающее его с болезнью, отклонением от нормы, отразилось и на определении этого понятия в психологической науке. В таком осмыслении психологический диагноз – это всегда выявление скрытой причины обнаружившегося неблагополучия. Некоторыми зарубежными психологами термин «диагноз» в психологии предлагалось применять исключительно для «называния» каких-либо расстройств, нарушений. Подобные взгляды приводят к неправомерному сужению области психологического диагноза, из него выпадает все, что связано с выявлением и учетом индивидуально-психологических различий в норме. Из психологической диагностики произвольно вырываются наиболее обширные, исторически сложившиеся области исследования. Областью психологического диагноза являются индивидуально-психологические различия, как в норме, так и при патологии.</w:t>
      </w:r>
    </w:p>
    <w:p w:rsidR="00394433" w:rsidRPr="009865E2" w:rsidRDefault="00891705" w:rsidP="0039443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практике </w:t>
      </w:r>
      <w:r w:rsidR="00394433" w:rsidRPr="009865E2">
        <w:rPr>
          <w:rFonts w:ascii="Times New Roman" w:hAnsi="Times New Roman" w:cs="Times New Roman"/>
          <w:sz w:val="28"/>
          <w:szCs w:val="28"/>
        </w:rPr>
        <w:t xml:space="preserve">термин </w:t>
      </w:r>
      <w:r>
        <w:rPr>
          <w:rFonts w:ascii="Times New Roman" w:hAnsi="Times New Roman" w:cs="Times New Roman"/>
          <w:sz w:val="28"/>
          <w:szCs w:val="28"/>
        </w:rPr>
        <w:t xml:space="preserve">«психологический диагноз» </w:t>
      </w:r>
      <w:r w:rsidR="00394433" w:rsidRPr="009865E2">
        <w:rPr>
          <w:rFonts w:ascii="Times New Roman" w:hAnsi="Times New Roman" w:cs="Times New Roman"/>
          <w:sz w:val="28"/>
          <w:szCs w:val="28"/>
        </w:rPr>
        <w:t xml:space="preserve">применяется часто в очень широком и неопределенном смысле как констатация количественной и качественной характеристики того или иного признака. В психометрии диагноз является производным от процедур тестового измерения, а психодиагностика определяется как идентификация психологических характеристик индивида с помощью специальных методов. Предпосылки содержательного подхода к определению психологического диагноза были намечены Л.С. </w:t>
      </w:r>
      <w:proofErr w:type="spellStart"/>
      <w:r w:rsidR="00394433" w:rsidRPr="009865E2">
        <w:rPr>
          <w:rFonts w:ascii="Times New Roman" w:hAnsi="Times New Roman" w:cs="Times New Roman"/>
          <w:sz w:val="28"/>
          <w:szCs w:val="28"/>
        </w:rPr>
        <w:t>Выготским</w:t>
      </w:r>
      <w:proofErr w:type="spellEnd"/>
      <w:r w:rsidR="00394433" w:rsidRPr="009865E2">
        <w:rPr>
          <w:rFonts w:ascii="Times New Roman" w:hAnsi="Times New Roman" w:cs="Times New Roman"/>
          <w:sz w:val="28"/>
          <w:szCs w:val="28"/>
        </w:rPr>
        <w:t xml:space="preserve"> и развивались позднее Д.Б. </w:t>
      </w:r>
      <w:proofErr w:type="spellStart"/>
      <w:r w:rsidR="00394433" w:rsidRPr="009865E2">
        <w:rPr>
          <w:rFonts w:ascii="Times New Roman" w:hAnsi="Times New Roman" w:cs="Times New Roman"/>
          <w:sz w:val="28"/>
          <w:szCs w:val="28"/>
        </w:rPr>
        <w:t>Элькониным</w:t>
      </w:r>
      <w:proofErr w:type="spellEnd"/>
      <w:r w:rsidR="00394433" w:rsidRPr="009865E2">
        <w:rPr>
          <w:rFonts w:ascii="Times New Roman" w:hAnsi="Times New Roman" w:cs="Times New Roman"/>
          <w:sz w:val="28"/>
          <w:szCs w:val="28"/>
        </w:rPr>
        <w:t xml:space="preserve">, Л.А. </w:t>
      </w:r>
      <w:proofErr w:type="spellStart"/>
      <w:r w:rsidR="00394433" w:rsidRPr="009865E2">
        <w:rPr>
          <w:rFonts w:ascii="Times New Roman" w:hAnsi="Times New Roman" w:cs="Times New Roman"/>
          <w:sz w:val="28"/>
          <w:szCs w:val="28"/>
        </w:rPr>
        <w:t>Венгером</w:t>
      </w:r>
      <w:proofErr w:type="spellEnd"/>
      <w:r w:rsidR="00394433" w:rsidRPr="009865E2">
        <w:rPr>
          <w:rFonts w:ascii="Times New Roman" w:hAnsi="Times New Roman" w:cs="Times New Roman"/>
          <w:sz w:val="28"/>
          <w:szCs w:val="28"/>
        </w:rPr>
        <w:t>, Н.Ф. Талызиной и др.</w:t>
      </w:r>
    </w:p>
    <w:p w:rsidR="00394433" w:rsidRPr="009865E2" w:rsidRDefault="00394433" w:rsidP="00394433">
      <w:pPr>
        <w:spacing w:after="0" w:line="240" w:lineRule="auto"/>
        <w:ind w:firstLine="709"/>
        <w:jc w:val="both"/>
        <w:rPr>
          <w:rFonts w:ascii="Times New Roman" w:hAnsi="Times New Roman" w:cs="Times New Roman"/>
          <w:sz w:val="28"/>
          <w:szCs w:val="28"/>
        </w:rPr>
      </w:pPr>
      <w:r w:rsidRPr="009865E2">
        <w:rPr>
          <w:rFonts w:ascii="Times New Roman" w:hAnsi="Times New Roman" w:cs="Times New Roman"/>
          <w:sz w:val="28"/>
          <w:szCs w:val="28"/>
        </w:rPr>
        <w:t>Отношение специалистов к понятию «психологический диагноз» неоднозначно. Отдельные авторы считают, что прямое использование его в психологической практике не совсем корректно, так как за ним стоит определенный клинический контекст, стереотип восприятия, а как бы квалифицированно ни было проведено исследование психологом, до уровня врачебного диагноза его результаты не поднимаются. Аналогичная ситуация имеет место в логопедии: учитель-логопед также занимается диагностикой, формулируя «речевое заключение», но не ставит «диагноза».</w:t>
      </w:r>
    </w:p>
    <w:p w:rsidR="00394433" w:rsidRPr="009865E2" w:rsidRDefault="00394433" w:rsidP="00394433">
      <w:pPr>
        <w:spacing w:after="0" w:line="240" w:lineRule="auto"/>
        <w:ind w:firstLine="709"/>
        <w:jc w:val="both"/>
        <w:rPr>
          <w:rFonts w:ascii="Times New Roman" w:hAnsi="Times New Roman" w:cs="Times New Roman"/>
          <w:sz w:val="28"/>
          <w:szCs w:val="28"/>
        </w:rPr>
      </w:pPr>
      <w:r w:rsidRPr="009865E2">
        <w:rPr>
          <w:rFonts w:ascii="Times New Roman" w:hAnsi="Times New Roman" w:cs="Times New Roman"/>
          <w:sz w:val="28"/>
          <w:szCs w:val="28"/>
        </w:rPr>
        <w:lastRenderedPageBreak/>
        <w:t>В то же время имеющиеся определения понятия «психологический диагноз» не дифференцируют его достаточно четко от «психологического заключения», что видно из следующего определения: психологический диагноз – это формулировка заключения об основных характеристиках изучавшихся компонентов психического развития или формирования личности.</w:t>
      </w:r>
    </w:p>
    <w:p w:rsidR="00394433" w:rsidRPr="009865E2" w:rsidRDefault="00394433" w:rsidP="00394433">
      <w:pPr>
        <w:spacing w:after="0" w:line="240" w:lineRule="auto"/>
        <w:ind w:firstLine="709"/>
        <w:jc w:val="both"/>
        <w:rPr>
          <w:rFonts w:ascii="Times New Roman" w:hAnsi="Times New Roman" w:cs="Times New Roman"/>
          <w:sz w:val="28"/>
          <w:szCs w:val="28"/>
        </w:rPr>
      </w:pPr>
      <w:r w:rsidRPr="009865E2">
        <w:rPr>
          <w:rFonts w:ascii="Times New Roman" w:hAnsi="Times New Roman" w:cs="Times New Roman"/>
          <w:sz w:val="28"/>
          <w:szCs w:val="28"/>
        </w:rPr>
        <w:t>Психологический диагноз является основной целью и конечным результатом психодиагностики.</w:t>
      </w:r>
    </w:p>
    <w:p w:rsidR="00394433" w:rsidRPr="009865E2" w:rsidRDefault="00394433" w:rsidP="00394433">
      <w:pPr>
        <w:spacing w:after="0" w:line="240" w:lineRule="auto"/>
        <w:ind w:firstLine="709"/>
        <w:jc w:val="both"/>
        <w:rPr>
          <w:rFonts w:ascii="Times New Roman" w:hAnsi="Times New Roman" w:cs="Times New Roman"/>
          <w:sz w:val="28"/>
          <w:szCs w:val="28"/>
        </w:rPr>
      </w:pPr>
      <w:r w:rsidRPr="009865E2">
        <w:rPr>
          <w:rFonts w:ascii="Times New Roman" w:hAnsi="Times New Roman" w:cs="Times New Roman"/>
          <w:sz w:val="28"/>
          <w:szCs w:val="28"/>
        </w:rPr>
        <w:t>Психодиагностика отклоняющегося развития направлена на описание и выяснение сущности индивидуально-психологических особенностей личности с целями:</w:t>
      </w:r>
    </w:p>
    <w:p w:rsidR="00394433" w:rsidRPr="009865E2" w:rsidRDefault="00394433" w:rsidP="00394433">
      <w:pPr>
        <w:spacing w:after="0" w:line="240" w:lineRule="auto"/>
        <w:ind w:firstLine="709"/>
        <w:jc w:val="both"/>
        <w:rPr>
          <w:rFonts w:ascii="Times New Roman" w:hAnsi="Times New Roman" w:cs="Times New Roman"/>
          <w:sz w:val="28"/>
          <w:szCs w:val="28"/>
        </w:rPr>
      </w:pPr>
      <w:r w:rsidRPr="009865E2">
        <w:rPr>
          <w:rFonts w:ascii="Times New Roman" w:hAnsi="Times New Roman" w:cs="Times New Roman"/>
          <w:sz w:val="28"/>
          <w:szCs w:val="28"/>
        </w:rPr>
        <w:t>- оценки их актуального состояния,</w:t>
      </w:r>
    </w:p>
    <w:p w:rsidR="00394433" w:rsidRPr="009865E2" w:rsidRDefault="00394433" w:rsidP="00394433">
      <w:pPr>
        <w:spacing w:after="0" w:line="240" w:lineRule="auto"/>
        <w:ind w:firstLine="709"/>
        <w:jc w:val="both"/>
        <w:rPr>
          <w:rFonts w:ascii="Times New Roman" w:hAnsi="Times New Roman" w:cs="Times New Roman"/>
          <w:sz w:val="28"/>
          <w:szCs w:val="28"/>
        </w:rPr>
      </w:pPr>
      <w:r w:rsidRPr="009865E2">
        <w:rPr>
          <w:rFonts w:ascii="Times New Roman" w:hAnsi="Times New Roman" w:cs="Times New Roman"/>
          <w:sz w:val="28"/>
          <w:szCs w:val="28"/>
        </w:rPr>
        <w:t>- прогноза дальнейшего развития,</w:t>
      </w:r>
    </w:p>
    <w:p w:rsidR="00394433" w:rsidRPr="009865E2" w:rsidRDefault="00394433" w:rsidP="00394433">
      <w:pPr>
        <w:spacing w:after="0" w:line="240" w:lineRule="auto"/>
        <w:ind w:firstLine="709"/>
        <w:jc w:val="both"/>
        <w:rPr>
          <w:rFonts w:ascii="Times New Roman" w:hAnsi="Times New Roman" w:cs="Times New Roman"/>
          <w:sz w:val="28"/>
          <w:szCs w:val="28"/>
        </w:rPr>
      </w:pPr>
      <w:r w:rsidRPr="009865E2">
        <w:rPr>
          <w:rFonts w:ascii="Times New Roman" w:hAnsi="Times New Roman" w:cs="Times New Roman"/>
          <w:sz w:val="28"/>
          <w:szCs w:val="28"/>
        </w:rPr>
        <w:t>- разработки рекомендаций, определяемых задачами обследования.</w:t>
      </w:r>
    </w:p>
    <w:p w:rsidR="00394433" w:rsidRPr="009865E2" w:rsidRDefault="00394433" w:rsidP="00394433">
      <w:pPr>
        <w:spacing w:after="0" w:line="240" w:lineRule="auto"/>
        <w:ind w:firstLine="709"/>
        <w:jc w:val="both"/>
        <w:rPr>
          <w:rFonts w:ascii="Times New Roman" w:hAnsi="Times New Roman" w:cs="Times New Roman"/>
          <w:sz w:val="28"/>
          <w:szCs w:val="28"/>
        </w:rPr>
      </w:pPr>
      <w:r w:rsidRPr="009865E2">
        <w:rPr>
          <w:rFonts w:ascii="Times New Roman" w:hAnsi="Times New Roman" w:cs="Times New Roman"/>
          <w:sz w:val="28"/>
          <w:szCs w:val="28"/>
        </w:rPr>
        <w:t xml:space="preserve">Таким образом, предметом психологического диагноза является установление индивидуально-психологических </w:t>
      </w:r>
      <w:proofErr w:type="gramStart"/>
      <w:r w:rsidRPr="009865E2">
        <w:rPr>
          <w:rFonts w:ascii="Times New Roman" w:hAnsi="Times New Roman" w:cs="Times New Roman"/>
          <w:sz w:val="28"/>
          <w:szCs w:val="28"/>
        </w:rPr>
        <w:t>различий</w:t>
      </w:r>
      <w:proofErr w:type="gramEnd"/>
      <w:r w:rsidRPr="009865E2">
        <w:rPr>
          <w:rFonts w:ascii="Times New Roman" w:hAnsi="Times New Roman" w:cs="Times New Roman"/>
          <w:sz w:val="28"/>
          <w:szCs w:val="28"/>
        </w:rPr>
        <w:t xml:space="preserve"> как в норме, так и патологии. Важнейший элемент диагноза – необходимость выяснения в каждом случае того, почему данные проявления обнаруживаются в поведении обследуемого, каковы их причины и следствия.</w:t>
      </w:r>
    </w:p>
    <w:p w:rsidR="00394433" w:rsidRPr="009865E2" w:rsidRDefault="00394433" w:rsidP="00394433">
      <w:pPr>
        <w:spacing w:after="0" w:line="240" w:lineRule="auto"/>
        <w:ind w:firstLine="709"/>
        <w:jc w:val="both"/>
        <w:rPr>
          <w:rFonts w:ascii="Times New Roman" w:hAnsi="Times New Roman" w:cs="Times New Roman"/>
          <w:sz w:val="28"/>
          <w:szCs w:val="28"/>
        </w:rPr>
      </w:pPr>
      <w:r w:rsidRPr="009865E2">
        <w:rPr>
          <w:rFonts w:ascii="Times New Roman" w:hAnsi="Times New Roman" w:cs="Times New Roman"/>
          <w:sz w:val="28"/>
          <w:szCs w:val="28"/>
        </w:rPr>
        <w:t>В целом психологический диагноз может быть определен как отнесение состояния ребенка к устойчивой совокупности психологических переменных, обусловливающих определенные параметры его деятельности или состояния (А.Ф. Ануфриев).</w:t>
      </w:r>
    </w:p>
    <w:p w:rsidR="0091760F" w:rsidRDefault="0091760F" w:rsidP="00394433">
      <w:pPr>
        <w:spacing w:after="0" w:line="240" w:lineRule="auto"/>
        <w:ind w:firstLine="709"/>
        <w:jc w:val="both"/>
        <w:rPr>
          <w:rFonts w:ascii="Times New Roman" w:hAnsi="Times New Roman" w:cs="Times New Roman"/>
          <w:sz w:val="28"/>
          <w:szCs w:val="28"/>
        </w:rPr>
      </w:pPr>
    </w:p>
    <w:p w:rsidR="0091760F" w:rsidRPr="009865E2" w:rsidRDefault="0091760F" w:rsidP="0091760F">
      <w:pPr>
        <w:spacing w:after="0" w:line="240" w:lineRule="auto"/>
        <w:ind w:firstLine="709"/>
        <w:jc w:val="center"/>
        <w:rPr>
          <w:rFonts w:ascii="Times New Roman" w:hAnsi="Times New Roman" w:cs="Times New Roman"/>
          <w:sz w:val="28"/>
          <w:szCs w:val="28"/>
        </w:rPr>
      </w:pPr>
      <w:r w:rsidRPr="009865E2">
        <w:rPr>
          <w:rFonts w:ascii="Times New Roman" w:hAnsi="Times New Roman" w:cs="Times New Roman"/>
          <w:sz w:val="28"/>
          <w:szCs w:val="28"/>
        </w:rPr>
        <w:t>2. Виды психологических диагнозов</w:t>
      </w:r>
    </w:p>
    <w:p w:rsidR="00394433" w:rsidRPr="009865E2" w:rsidRDefault="00394433" w:rsidP="00394433">
      <w:pPr>
        <w:spacing w:after="0" w:line="240" w:lineRule="auto"/>
        <w:ind w:firstLine="709"/>
        <w:jc w:val="both"/>
        <w:rPr>
          <w:rFonts w:ascii="Times New Roman" w:hAnsi="Times New Roman" w:cs="Times New Roman"/>
          <w:sz w:val="28"/>
          <w:szCs w:val="28"/>
        </w:rPr>
      </w:pPr>
      <w:r w:rsidRPr="009865E2">
        <w:rPr>
          <w:rFonts w:ascii="Times New Roman" w:hAnsi="Times New Roman" w:cs="Times New Roman"/>
          <w:sz w:val="28"/>
          <w:szCs w:val="28"/>
        </w:rPr>
        <w:t xml:space="preserve">Психологический диагноз может устанавливаться на разных уровнях (Л.С. </w:t>
      </w:r>
      <w:proofErr w:type="spellStart"/>
      <w:r w:rsidRPr="009865E2">
        <w:rPr>
          <w:rFonts w:ascii="Times New Roman" w:hAnsi="Times New Roman" w:cs="Times New Roman"/>
          <w:sz w:val="28"/>
          <w:szCs w:val="28"/>
        </w:rPr>
        <w:t>Выготский</w:t>
      </w:r>
      <w:proofErr w:type="spellEnd"/>
      <w:r w:rsidRPr="009865E2">
        <w:rPr>
          <w:rFonts w:ascii="Times New Roman" w:hAnsi="Times New Roman" w:cs="Times New Roman"/>
          <w:sz w:val="28"/>
          <w:szCs w:val="28"/>
        </w:rPr>
        <w:t>).</w:t>
      </w:r>
    </w:p>
    <w:p w:rsidR="00394433" w:rsidRPr="009865E2" w:rsidRDefault="00394433" w:rsidP="00394433">
      <w:pPr>
        <w:spacing w:after="0" w:line="240" w:lineRule="auto"/>
        <w:ind w:firstLine="709"/>
        <w:jc w:val="both"/>
        <w:rPr>
          <w:rFonts w:ascii="Times New Roman" w:hAnsi="Times New Roman" w:cs="Times New Roman"/>
          <w:sz w:val="28"/>
          <w:szCs w:val="28"/>
        </w:rPr>
      </w:pPr>
      <w:r w:rsidRPr="00891705">
        <w:rPr>
          <w:rFonts w:ascii="Times New Roman" w:hAnsi="Times New Roman" w:cs="Times New Roman"/>
          <w:b/>
          <w:sz w:val="28"/>
          <w:szCs w:val="28"/>
        </w:rPr>
        <w:t>Симптоматический</w:t>
      </w:r>
      <w:r w:rsidRPr="009865E2">
        <w:rPr>
          <w:rFonts w:ascii="Times New Roman" w:hAnsi="Times New Roman" w:cs="Times New Roman"/>
          <w:sz w:val="28"/>
          <w:szCs w:val="28"/>
        </w:rPr>
        <w:t xml:space="preserve"> или эмпирический диагноз ограничивается констатацией особенностей или симптомов, на основании которых непосредственно строятся практические выводы. Такой диагноз не является собственно научным (и профессиональным), поскольку, как было сказано выше, установление симптомов никогда автоматически не приводит к диагнозу.</w:t>
      </w:r>
    </w:p>
    <w:p w:rsidR="00394433" w:rsidRPr="009865E2" w:rsidRDefault="00394433" w:rsidP="00394433">
      <w:pPr>
        <w:spacing w:after="0" w:line="240" w:lineRule="auto"/>
        <w:ind w:firstLine="709"/>
        <w:jc w:val="both"/>
        <w:rPr>
          <w:rFonts w:ascii="Times New Roman" w:hAnsi="Times New Roman" w:cs="Times New Roman"/>
          <w:sz w:val="28"/>
          <w:szCs w:val="28"/>
        </w:rPr>
      </w:pPr>
      <w:r w:rsidRPr="00891705">
        <w:rPr>
          <w:rFonts w:ascii="Times New Roman" w:hAnsi="Times New Roman" w:cs="Times New Roman"/>
          <w:b/>
          <w:sz w:val="28"/>
          <w:szCs w:val="28"/>
        </w:rPr>
        <w:t>Этиологический</w:t>
      </w:r>
      <w:r w:rsidRPr="009865E2">
        <w:rPr>
          <w:rFonts w:ascii="Times New Roman" w:hAnsi="Times New Roman" w:cs="Times New Roman"/>
          <w:sz w:val="28"/>
          <w:szCs w:val="28"/>
        </w:rPr>
        <w:t xml:space="preserve"> диагноз учитывает не только наличие определенных характеристик и симптомов, но и причины их появления.</w:t>
      </w:r>
    </w:p>
    <w:p w:rsidR="00394433" w:rsidRPr="009865E2" w:rsidRDefault="00394433" w:rsidP="00394433">
      <w:pPr>
        <w:spacing w:after="0" w:line="240" w:lineRule="auto"/>
        <w:ind w:firstLine="709"/>
        <w:jc w:val="both"/>
        <w:rPr>
          <w:rFonts w:ascii="Times New Roman" w:hAnsi="Times New Roman" w:cs="Times New Roman"/>
          <w:sz w:val="28"/>
          <w:szCs w:val="28"/>
        </w:rPr>
      </w:pPr>
      <w:r w:rsidRPr="00891705">
        <w:rPr>
          <w:rFonts w:ascii="Times New Roman" w:hAnsi="Times New Roman" w:cs="Times New Roman"/>
          <w:b/>
          <w:sz w:val="28"/>
          <w:szCs w:val="28"/>
        </w:rPr>
        <w:t xml:space="preserve">Типологический </w:t>
      </w:r>
      <w:r w:rsidRPr="009865E2">
        <w:rPr>
          <w:rFonts w:ascii="Times New Roman" w:hAnsi="Times New Roman" w:cs="Times New Roman"/>
          <w:sz w:val="28"/>
          <w:szCs w:val="28"/>
        </w:rPr>
        <w:t>диагноз (высший уровень) состоит в определении места и значения выявленных характеристик в целостной, динамической картине личности, в общей картине психической жизни клиента. Диагноз не просто ставится по результатам обследования, но обязательно предполагает соотнесение полученных данных с тем, как выявленные особенности проявляются в так называемых жизненных ситуациях. Большое значение имеет возрастной анализ полученных данных с учетом зоны ближайшего развития ребенка.</w:t>
      </w:r>
    </w:p>
    <w:p w:rsidR="00394433" w:rsidRPr="009865E2" w:rsidRDefault="00394433" w:rsidP="00394433">
      <w:pPr>
        <w:spacing w:after="0" w:line="240" w:lineRule="auto"/>
        <w:ind w:firstLine="709"/>
        <w:jc w:val="both"/>
        <w:rPr>
          <w:rFonts w:ascii="Times New Roman" w:hAnsi="Times New Roman" w:cs="Times New Roman"/>
          <w:sz w:val="28"/>
          <w:szCs w:val="28"/>
        </w:rPr>
      </w:pPr>
      <w:r w:rsidRPr="009865E2">
        <w:rPr>
          <w:rFonts w:ascii="Times New Roman" w:hAnsi="Times New Roman" w:cs="Times New Roman"/>
          <w:sz w:val="28"/>
          <w:szCs w:val="28"/>
        </w:rPr>
        <w:t xml:space="preserve">Недопустимо употребление в психологическом диагнозе медицинских (нозологических) понятий, таких как «ЗПР», «психопатия», «невротические </w:t>
      </w:r>
      <w:r w:rsidRPr="009865E2">
        <w:rPr>
          <w:rFonts w:ascii="Times New Roman" w:hAnsi="Times New Roman" w:cs="Times New Roman"/>
          <w:sz w:val="28"/>
          <w:szCs w:val="28"/>
        </w:rPr>
        <w:lastRenderedPageBreak/>
        <w:t xml:space="preserve">состояния» и др. Этим психолог не только нарушает </w:t>
      </w:r>
      <w:proofErr w:type="spellStart"/>
      <w:r w:rsidRPr="009865E2">
        <w:rPr>
          <w:rFonts w:ascii="Times New Roman" w:hAnsi="Times New Roman" w:cs="Times New Roman"/>
          <w:sz w:val="28"/>
          <w:szCs w:val="28"/>
        </w:rPr>
        <w:t>деонтологические</w:t>
      </w:r>
      <w:proofErr w:type="spellEnd"/>
      <w:r w:rsidRPr="009865E2">
        <w:rPr>
          <w:rFonts w:ascii="Times New Roman" w:hAnsi="Times New Roman" w:cs="Times New Roman"/>
          <w:sz w:val="28"/>
          <w:szCs w:val="28"/>
        </w:rPr>
        <w:t xml:space="preserve"> принципы, но и выходит за пределы содержания своего профессионального поля.</w:t>
      </w:r>
    </w:p>
    <w:p w:rsidR="00394433" w:rsidRPr="009865E2" w:rsidRDefault="00394433" w:rsidP="00394433">
      <w:pPr>
        <w:spacing w:after="0" w:line="240" w:lineRule="auto"/>
        <w:ind w:firstLine="709"/>
        <w:jc w:val="both"/>
        <w:rPr>
          <w:rFonts w:ascii="Times New Roman" w:hAnsi="Times New Roman" w:cs="Times New Roman"/>
          <w:sz w:val="28"/>
          <w:szCs w:val="28"/>
        </w:rPr>
      </w:pPr>
      <w:r w:rsidRPr="009865E2">
        <w:rPr>
          <w:rFonts w:ascii="Times New Roman" w:hAnsi="Times New Roman" w:cs="Times New Roman"/>
          <w:sz w:val="28"/>
          <w:szCs w:val="28"/>
        </w:rPr>
        <w:t xml:space="preserve">Как подчеркивал К. </w:t>
      </w:r>
      <w:proofErr w:type="spellStart"/>
      <w:r w:rsidRPr="009865E2">
        <w:rPr>
          <w:rFonts w:ascii="Times New Roman" w:hAnsi="Times New Roman" w:cs="Times New Roman"/>
          <w:sz w:val="28"/>
          <w:szCs w:val="28"/>
        </w:rPr>
        <w:t>Роджерс</w:t>
      </w:r>
      <w:proofErr w:type="spellEnd"/>
      <w:r w:rsidRPr="009865E2">
        <w:rPr>
          <w:rFonts w:ascii="Times New Roman" w:hAnsi="Times New Roman" w:cs="Times New Roman"/>
          <w:sz w:val="28"/>
          <w:szCs w:val="28"/>
        </w:rPr>
        <w:t>, необходимо понимать, что получаемые психологические данные отличаются и должны отличаться определенной, допустимой степенью неточности. Выводы всегда относительны, поскольку делаются на основании экспериментов или наблюдений, проведенных по одной или нескольким из возможных методик и с использованием одного из возможных способов интерпретации данных.</w:t>
      </w:r>
    </w:p>
    <w:p w:rsidR="00394433" w:rsidRPr="009865E2" w:rsidRDefault="00394433" w:rsidP="00394433">
      <w:pPr>
        <w:spacing w:after="0" w:line="240" w:lineRule="auto"/>
        <w:ind w:firstLine="709"/>
        <w:jc w:val="both"/>
        <w:rPr>
          <w:rFonts w:ascii="Times New Roman" w:hAnsi="Times New Roman" w:cs="Times New Roman"/>
          <w:sz w:val="28"/>
          <w:szCs w:val="28"/>
        </w:rPr>
      </w:pPr>
      <w:r w:rsidRPr="009865E2">
        <w:rPr>
          <w:rFonts w:ascii="Times New Roman" w:hAnsi="Times New Roman" w:cs="Times New Roman"/>
          <w:sz w:val="28"/>
          <w:szCs w:val="28"/>
        </w:rPr>
        <w:t xml:space="preserve">В.И. </w:t>
      </w:r>
      <w:proofErr w:type="spellStart"/>
      <w:r w:rsidRPr="009865E2">
        <w:rPr>
          <w:rFonts w:ascii="Times New Roman" w:hAnsi="Times New Roman" w:cs="Times New Roman"/>
          <w:sz w:val="28"/>
          <w:szCs w:val="28"/>
        </w:rPr>
        <w:t>Лубовский</w:t>
      </w:r>
      <w:proofErr w:type="spellEnd"/>
      <w:r w:rsidRPr="009865E2">
        <w:rPr>
          <w:rFonts w:ascii="Times New Roman" w:hAnsi="Times New Roman" w:cs="Times New Roman"/>
          <w:sz w:val="28"/>
          <w:szCs w:val="28"/>
        </w:rPr>
        <w:t xml:space="preserve"> замечает, что при квалификации отклонения в развитии ребенка лучше недооценить, чем переоценить степень тяжести нарушения.</w:t>
      </w:r>
    </w:p>
    <w:p w:rsidR="00394433" w:rsidRPr="009865E2" w:rsidRDefault="00394433" w:rsidP="00394433">
      <w:pPr>
        <w:spacing w:after="0" w:line="240" w:lineRule="auto"/>
        <w:ind w:firstLine="709"/>
        <w:jc w:val="both"/>
        <w:rPr>
          <w:rFonts w:ascii="Times New Roman" w:hAnsi="Times New Roman" w:cs="Times New Roman"/>
          <w:sz w:val="28"/>
          <w:szCs w:val="28"/>
        </w:rPr>
      </w:pPr>
      <w:r w:rsidRPr="009865E2">
        <w:rPr>
          <w:rFonts w:ascii="Times New Roman" w:hAnsi="Times New Roman" w:cs="Times New Roman"/>
          <w:sz w:val="28"/>
          <w:szCs w:val="28"/>
        </w:rPr>
        <w:t>Значительные трудности в постановке диагноза могут быть связаны с недостаточно четким представлением психолога о границах своей профессиональной компетенции. Важно, чтобы в тех случаях, когда возникают сомнения в характере выявленных нарушений, психолог не пытался сам поставить диагноз, а рекомендовал родителям обратиться к соответствующим специалистам. То же относится и к проблеме социальных факторов, обусловивших ту или иную психологическую характеристику ребенка (например, в случаях наркотической зависимости). Психологический диагноз должен ставиться психологом в строгом соответствии с профессиональной компетенцией и на том уровне, на котором может осуществиться конкретная психолого-педагогическая коррекция или другая психологическая помощь.</w:t>
      </w:r>
    </w:p>
    <w:p w:rsidR="00394433" w:rsidRPr="009865E2" w:rsidRDefault="00394433" w:rsidP="00394433">
      <w:pPr>
        <w:spacing w:after="0" w:line="240" w:lineRule="auto"/>
        <w:ind w:firstLine="709"/>
        <w:jc w:val="both"/>
        <w:rPr>
          <w:rFonts w:ascii="Times New Roman" w:hAnsi="Times New Roman" w:cs="Times New Roman"/>
          <w:sz w:val="28"/>
          <w:szCs w:val="28"/>
        </w:rPr>
      </w:pPr>
      <w:r w:rsidRPr="009865E2">
        <w:rPr>
          <w:rFonts w:ascii="Times New Roman" w:hAnsi="Times New Roman" w:cs="Times New Roman"/>
          <w:sz w:val="28"/>
          <w:szCs w:val="28"/>
        </w:rPr>
        <w:t>Формулировка диагноза обязательно должна содержать и психологический прогноз – предсказание на основе всех пройденных до сих пор этапов исследования пути и характера дальнейшего развития ребенка. Прогноз должен учитывать: а) условия проведения с ребенком своевременной необходимой работы и б) условия отсутствия такой своевременной работы. Рекомендуется разбивать прогноз на отдельные периоды и прибегать к длительным повторным наблюдениям. Одним из важнейших аспектов составления прогноза развития является понимание общей динамики развития ребенка, представление о его компенсаторных возможностях.</w:t>
      </w:r>
    </w:p>
    <w:p w:rsidR="00394433" w:rsidRPr="009865E2" w:rsidRDefault="00394433" w:rsidP="00394433">
      <w:pPr>
        <w:spacing w:after="0" w:line="240" w:lineRule="auto"/>
        <w:ind w:firstLine="709"/>
        <w:jc w:val="both"/>
        <w:rPr>
          <w:rFonts w:ascii="Times New Roman" w:hAnsi="Times New Roman" w:cs="Times New Roman"/>
          <w:sz w:val="28"/>
          <w:szCs w:val="28"/>
        </w:rPr>
      </w:pPr>
      <w:r w:rsidRPr="009865E2">
        <w:rPr>
          <w:rFonts w:ascii="Times New Roman" w:hAnsi="Times New Roman" w:cs="Times New Roman"/>
          <w:sz w:val="28"/>
          <w:szCs w:val="28"/>
        </w:rPr>
        <w:t>Таким образом, ПСИХОЛОГИЧЕСКИЙ ДИАГНОЗ - результат диагностического обследования, психологическое заключение, направленное на описание и интерпретацию выявленных индивидуально-психологических особенностей человека и предназначенное для практического применения в целях консультирования, прогноза определенных достижений или поведения, организации коррекционной или развивающей работы, разработки рекомендаций и других видов использования, определяемых задачей психодиагностического обследования.</w:t>
      </w:r>
    </w:p>
    <w:p w:rsidR="00394433" w:rsidRPr="009865E2" w:rsidRDefault="00394433" w:rsidP="00394433">
      <w:pPr>
        <w:spacing w:after="0" w:line="240" w:lineRule="auto"/>
        <w:ind w:firstLine="709"/>
        <w:jc w:val="both"/>
        <w:rPr>
          <w:rFonts w:ascii="Times New Roman" w:hAnsi="Times New Roman" w:cs="Times New Roman"/>
          <w:sz w:val="28"/>
          <w:szCs w:val="28"/>
        </w:rPr>
      </w:pPr>
      <w:r w:rsidRPr="009865E2">
        <w:rPr>
          <w:rFonts w:ascii="Times New Roman" w:hAnsi="Times New Roman" w:cs="Times New Roman"/>
          <w:sz w:val="28"/>
          <w:szCs w:val="28"/>
        </w:rPr>
        <w:t xml:space="preserve">Одной из наиболее распространенных теоретических схем психологического диагноза и сегодня остаётся предложенная польским </w:t>
      </w:r>
      <w:r w:rsidRPr="009865E2">
        <w:rPr>
          <w:rFonts w:ascii="Times New Roman" w:hAnsi="Times New Roman" w:cs="Times New Roman"/>
          <w:sz w:val="28"/>
          <w:szCs w:val="28"/>
        </w:rPr>
        <w:lastRenderedPageBreak/>
        <w:t xml:space="preserve">психологом Я. </w:t>
      </w:r>
      <w:proofErr w:type="spellStart"/>
      <w:r w:rsidRPr="009865E2">
        <w:rPr>
          <w:rFonts w:ascii="Times New Roman" w:hAnsi="Times New Roman" w:cs="Times New Roman"/>
          <w:sz w:val="28"/>
          <w:szCs w:val="28"/>
        </w:rPr>
        <w:t>Рейковским</w:t>
      </w:r>
      <w:proofErr w:type="spellEnd"/>
      <w:r w:rsidRPr="009865E2">
        <w:rPr>
          <w:rFonts w:ascii="Times New Roman" w:hAnsi="Times New Roman" w:cs="Times New Roman"/>
          <w:sz w:val="28"/>
          <w:szCs w:val="28"/>
        </w:rPr>
        <w:t xml:space="preserve"> (</w:t>
      </w:r>
      <w:smartTag w:uri="urn:schemas-microsoft-com:office:smarttags" w:element="metricconverter">
        <w:smartTagPr>
          <w:attr w:name="ProductID" w:val="1966 г"/>
        </w:smartTagPr>
        <w:r w:rsidRPr="009865E2">
          <w:rPr>
            <w:rFonts w:ascii="Times New Roman" w:hAnsi="Times New Roman" w:cs="Times New Roman"/>
            <w:sz w:val="28"/>
            <w:szCs w:val="28"/>
          </w:rPr>
          <w:t>1966 г</w:t>
        </w:r>
      </w:smartTag>
      <w:r w:rsidRPr="009865E2">
        <w:rPr>
          <w:rFonts w:ascii="Times New Roman" w:hAnsi="Times New Roman" w:cs="Times New Roman"/>
          <w:sz w:val="28"/>
          <w:szCs w:val="28"/>
        </w:rPr>
        <w:t xml:space="preserve">.), которая выделяет четыре основных направления в работе </w:t>
      </w:r>
      <w:proofErr w:type="spellStart"/>
      <w:r w:rsidRPr="009865E2">
        <w:rPr>
          <w:rFonts w:ascii="Times New Roman" w:hAnsi="Times New Roman" w:cs="Times New Roman"/>
          <w:sz w:val="28"/>
          <w:szCs w:val="28"/>
        </w:rPr>
        <w:t>психодиагноста</w:t>
      </w:r>
      <w:proofErr w:type="spellEnd"/>
      <w:r w:rsidRPr="009865E2">
        <w:rPr>
          <w:rFonts w:ascii="Times New Roman" w:hAnsi="Times New Roman" w:cs="Times New Roman"/>
          <w:sz w:val="28"/>
          <w:szCs w:val="28"/>
        </w:rPr>
        <w:t>:</w:t>
      </w:r>
    </w:p>
    <w:p w:rsidR="00394433" w:rsidRPr="009865E2" w:rsidRDefault="00891705" w:rsidP="0039443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о</w:t>
      </w:r>
      <w:r w:rsidR="00394433" w:rsidRPr="009865E2">
        <w:rPr>
          <w:rFonts w:ascii="Times New Roman" w:hAnsi="Times New Roman" w:cs="Times New Roman"/>
          <w:sz w:val="28"/>
          <w:szCs w:val="28"/>
        </w:rPr>
        <w:t>существление диагноза деятельности, поведения, т. е. описание, анализ и характеристики особенностей поведения обследуемого;</w:t>
      </w:r>
    </w:p>
    <w:p w:rsidR="00394433" w:rsidRPr="009865E2" w:rsidRDefault="00891705" w:rsidP="0039443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о</w:t>
      </w:r>
      <w:r w:rsidR="00394433" w:rsidRPr="009865E2">
        <w:rPr>
          <w:rFonts w:ascii="Times New Roman" w:hAnsi="Times New Roman" w:cs="Times New Roman"/>
          <w:sz w:val="28"/>
          <w:szCs w:val="28"/>
        </w:rPr>
        <w:t>существление диагноза процессов регуляции деятельности или изучение психических процессов, благодаря которым осуществляется деятельность;</w:t>
      </w:r>
    </w:p>
    <w:p w:rsidR="00394433" w:rsidRPr="009865E2" w:rsidRDefault="00891705" w:rsidP="0039443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о</w:t>
      </w:r>
      <w:r w:rsidR="00394433" w:rsidRPr="009865E2">
        <w:rPr>
          <w:rFonts w:ascii="Times New Roman" w:hAnsi="Times New Roman" w:cs="Times New Roman"/>
          <w:sz w:val="28"/>
          <w:szCs w:val="28"/>
        </w:rPr>
        <w:t>существление диагноза механизмов регуляции, механизмов психических процессов, от которых зависит их протекание -  диагностика системы нервных связей;</w:t>
      </w:r>
    </w:p>
    <w:p w:rsidR="00394433" w:rsidRPr="009865E2" w:rsidRDefault="00891705" w:rsidP="0039443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д</w:t>
      </w:r>
      <w:r w:rsidR="00394433" w:rsidRPr="009865E2">
        <w:rPr>
          <w:rFonts w:ascii="Times New Roman" w:hAnsi="Times New Roman" w:cs="Times New Roman"/>
          <w:sz w:val="28"/>
          <w:szCs w:val="28"/>
        </w:rPr>
        <w:t xml:space="preserve">иагностика генеза механизмов регуляции или ответ на вопрос о том, как и в каких </w:t>
      </w:r>
      <w:proofErr w:type="gramStart"/>
      <w:r w:rsidR="00394433" w:rsidRPr="009865E2">
        <w:rPr>
          <w:rFonts w:ascii="Times New Roman" w:hAnsi="Times New Roman" w:cs="Times New Roman"/>
          <w:sz w:val="28"/>
          <w:szCs w:val="28"/>
        </w:rPr>
        <w:t>условиях</w:t>
      </w:r>
      <w:proofErr w:type="gramEnd"/>
      <w:r w:rsidR="00394433" w:rsidRPr="009865E2">
        <w:rPr>
          <w:rFonts w:ascii="Times New Roman" w:hAnsi="Times New Roman" w:cs="Times New Roman"/>
          <w:sz w:val="28"/>
          <w:szCs w:val="28"/>
        </w:rPr>
        <w:t xml:space="preserve"> формировалась психика данного индивида.</w:t>
      </w:r>
    </w:p>
    <w:p w:rsidR="00394433" w:rsidRPr="009865E2" w:rsidRDefault="00394433" w:rsidP="00394433">
      <w:pPr>
        <w:spacing w:after="0" w:line="240" w:lineRule="auto"/>
        <w:ind w:firstLine="709"/>
        <w:jc w:val="both"/>
        <w:rPr>
          <w:rFonts w:ascii="Times New Roman" w:hAnsi="Times New Roman" w:cs="Times New Roman"/>
          <w:sz w:val="28"/>
          <w:szCs w:val="28"/>
        </w:rPr>
      </w:pPr>
      <w:r w:rsidRPr="009865E2">
        <w:rPr>
          <w:rFonts w:ascii="Times New Roman" w:hAnsi="Times New Roman" w:cs="Times New Roman"/>
          <w:sz w:val="28"/>
          <w:szCs w:val="28"/>
        </w:rPr>
        <w:t>Представляет интерес соотнесение диагноза медицинского и диагноза психологического, что позволяет глубже понять особенности последнего.</w:t>
      </w:r>
    </w:p>
    <w:p w:rsidR="00394433" w:rsidRPr="009865E2" w:rsidRDefault="00394433" w:rsidP="00394433">
      <w:pPr>
        <w:spacing w:after="0" w:line="240" w:lineRule="auto"/>
        <w:ind w:firstLine="709"/>
        <w:jc w:val="both"/>
        <w:rPr>
          <w:rFonts w:ascii="Times New Roman" w:hAnsi="Times New Roman" w:cs="Times New Roman"/>
          <w:sz w:val="28"/>
          <w:szCs w:val="28"/>
        </w:rPr>
      </w:pPr>
      <w:r w:rsidRPr="009865E2">
        <w:rPr>
          <w:rFonts w:ascii="Times New Roman" w:hAnsi="Times New Roman" w:cs="Times New Roman"/>
          <w:sz w:val="28"/>
          <w:szCs w:val="28"/>
        </w:rPr>
        <w:t xml:space="preserve">Клинический (нозологический) диагноз требует констатации, описания и сведения к той или иной диагностической формуле выявляемых у ребенка симптомов, которые структурируются в определенном синдроме. Клинический диагноз основной практической целью ставит оказание врачебной помощи в виде определенных </w:t>
      </w:r>
      <w:proofErr w:type="spellStart"/>
      <w:r w:rsidRPr="009865E2">
        <w:rPr>
          <w:rFonts w:ascii="Times New Roman" w:hAnsi="Times New Roman" w:cs="Times New Roman"/>
          <w:sz w:val="28"/>
          <w:szCs w:val="28"/>
        </w:rPr>
        <w:t>медикаментозно-терапевтических</w:t>
      </w:r>
      <w:proofErr w:type="spellEnd"/>
      <w:r w:rsidRPr="009865E2">
        <w:rPr>
          <w:rFonts w:ascii="Times New Roman" w:hAnsi="Times New Roman" w:cs="Times New Roman"/>
          <w:sz w:val="28"/>
          <w:szCs w:val="28"/>
        </w:rPr>
        <w:t xml:space="preserve"> схем. Задача комплексной психолого-педагогической коррекции выявляемых у ребенка дефицитов и искажений развития определяет роль клинического диагноза как первичного, ориентировочного, приблизительного знания, если, конечно, он не рассматривается лишь как средство селекции (И.А. Коробейников).</w:t>
      </w:r>
    </w:p>
    <w:p w:rsidR="00394433" w:rsidRPr="009865E2" w:rsidRDefault="00394433" w:rsidP="00394433">
      <w:pPr>
        <w:spacing w:after="0" w:line="240" w:lineRule="auto"/>
        <w:ind w:firstLine="709"/>
        <w:jc w:val="both"/>
        <w:rPr>
          <w:rFonts w:ascii="Times New Roman" w:hAnsi="Times New Roman" w:cs="Times New Roman"/>
          <w:sz w:val="28"/>
          <w:szCs w:val="28"/>
        </w:rPr>
      </w:pPr>
      <w:r w:rsidRPr="009865E2">
        <w:rPr>
          <w:rFonts w:ascii="Times New Roman" w:hAnsi="Times New Roman" w:cs="Times New Roman"/>
          <w:sz w:val="28"/>
          <w:szCs w:val="28"/>
        </w:rPr>
        <w:t>Основное в медицинском диагнозе – определение и классификация имеющихся проявлений заболевания, которые выясняются через их связь с типичным для данного синдрома патофизиологическим механизмом. При постановке медицинского диагноза обычно не возникает вопроса о том, что именно вызвало такие, а не иные расстройства, т. к. ответ содержится в уже готовой этиологической характеристике болезни.</w:t>
      </w:r>
    </w:p>
    <w:p w:rsidR="00394433" w:rsidRPr="009865E2" w:rsidRDefault="00394433" w:rsidP="00394433">
      <w:pPr>
        <w:spacing w:after="0" w:line="240" w:lineRule="auto"/>
        <w:ind w:firstLine="709"/>
        <w:jc w:val="both"/>
        <w:rPr>
          <w:rFonts w:ascii="Times New Roman" w:hAnsi="Times New Roman" w:cs="Times New Roman"/>
          <w:sz w:val="28"/>
          <w:szCs w:val="28"/>
        </w:rPr>
      </w:pPr>
      <w:r w:rsidRPr="009865E2">
        <w:rPr>
          <w:rFonts w:ascii="Times New Roman" w:hAnsi="Times New Roman" w:cs="Times New Roman"/>
          <w:sz w:val="28"/>
          <w:szCs w:val="28"/>
        </w:rPr>
        <w:t>Известно, что значительная часть диагностических методик разрабатывается в соответствии с потребностями клиники. Следовательно, наиболее разработанными считаются представления о клинико-психологическом диагнозе. Основными его задачами являются:</w:t>
      </w:r>
    </w:p>
    <w:p w:rsidR="00394433" w:rsidRPr="009865E2" w:rsidRDefault="00394433" w:rsidP="00394433">
      <w:pPr>
        <w:spacing w:after="0" w:line="240" w:lineRule="auto"/>
        <w:ind w:firstLine="709"/>
        <w:jc w:val="both"/>
        <w:rPr>
          <w:rFonts w:ascii="Times New Roman" w:hAnsi="Times New Roman" w:cs="Times New Roman"/>
          <w:sz w:val="28"/>
          <w:szCs w:val="28"/>
        </w:rPr>
      </w:pPr>
      <w:proofErr w:type="gramStart"/>
      <w:r w:rsidRPr="009865E2">
        <w:rPr>
          <w:rFonts w:ascii="Times New Roman" w:hAnsi="Times New Roman" w:cs="Times New Roman"/>
          <w:sz w:val="28"/>
          <w:szCs w:val="28"/>
        </w:rPr>
        <w:t>описание нарушений поведения, проявляющихся у обследуемого в профессиональной, семейной жизнедеятельности, общении, а также обнаруживающихся в ходе исследования;</w:t>
      </w:r>
      <w:proofErr w:type="gramEnd"/>
    </w:p>
    <w:p w:rsidR="00394433" w:rsidRPr="009865E2" w:rsidRDefault="00394433" w:rsidP="00394433">
      <w:pPr>
        <w:spacing w:after="0" w:line="240" w:lineRule="auto"/>
        <w:ind w:firstLine="709"/>
        <w:jc w:val="both"/>
        <w:rPr>
          <w:rFonts w:ascii="Times New Roman" w:hAnsi="Times New Roman" w:cs="Times New Roman"/>
          <w:sz w:val="28"/>
          <w:szCs w:val="28"/>
        </w:rPr>
      </w:pPr>
      <w:r w:rsidRPr="009865E2">
        <w:rPr>
          <w:rFonts w:ascii="Times New Roman" w:hAnsi="Times New Roman" w:cs="Times New Roman"/>
          <w:sz w:val="28"/>
          <w:szCs w:val="28"/>
        </w:rPr>
        <w:t>выяснение лежащих в их основе психических дисфункций в области мотивации и познавательных процессов;</w:t>
      </w:r>
    </w:p>
    <w:p w:rsidR="00394433" w:rsidRPr="009865E2" w:rsidRDefault="00394433" w:rsidP="00394433">
      <w:pPr>
        <w:spacing w:after="0" w:line="240" w:lineRule="auto"/>
        <w:ind w:firstLine="709"/>
        <w:jc w:val="both"/>
        <w:rPr>
          <w:rFonts w:ascii="Times New Roman" w:hAnsi="Times New Roman" w:cs="Times New Roman"/>
          <w:sz w:val="28"/>
          <w:szCs w:val="28"/>
        </w:rPr>
      </w:pPr>
      <w:r w:rsidRPr="009865E2">
        <w:rPr>
          <w:rFonts w:ascii="Times New Roman" w:hAnsi="Times New Roman" w:cs="Times New Roman"/>
          <w:sz w:val="28"/>
          <w:szCs w:val="28"/>
        </w:rPr>
        <w:t>определение значения психологических механизмов в генезисе имеющихся нарушений, а именно: обусловлены ли нарушения ситуационными или личностными факторами, или же в какой степени расстройства личности обусловлены органическими факторами, а в какой – психологическими.</w:t>
      </w:r>
    </w:p>
    <w:p w:rsidR="00394433" w:rsidRPr="009865E2" w:rsidRDefault="00394433" w:rsidP="00394433">
      <w:pPr>
        <w:spacing w:after="0" w:line="240" w:lineRule="auto"/>
        <w:ind w:firstLine="709"/>
        <w:jc w:val="both"/>
        <w:rPr>
          <w:rFonts w:ascii="Times New Roman" w:hAnsi="Times New Roman" w:cs="Times New Roman"/>
          <w:sz w:val="28"/>
          <w:szCs w:val="28"/>
        </w:rPr>
      </w:pPr>
      <w:r w:rsidRPr="009865E2">
        <w:rPr>
          <w:rFonts w:ascii="Times New Roman" w:hAnsi="Times New Roman" w:cs="Times New Roman"/>
          <w:sz w:val="28"/>
          <w:szCs w:val="28"/>
        </w:rPr>
        <w:lastRenderedPageBreak/>
        <w:t>Клинический и психологический диагнозы не должны конкурировать друг с другом. А. Левицкий подчёркивает необходимость сотрудничества врача и психолога, отличая, что в ряде случаев психологический диагноз должен основываться на клиническом диагнозе. В клиническом диагнозе психолог находит сведения о тех или иных расстройствах, которые могут «психологическим путём» повлиять на нарушение поведения.</w:t>
      </w:r>
    </w:p>
    <w:p w:rsidR="00394433" w:rsidRPr="009865E2" w:rsidRDefault="00394433" w:rsidP="00394433">
      <w:pPr>
        <w:spacing w:after="0" w:line="240" w:lineRule="auto"/>
        <w:ind w:firstLine="709"/>
        <w:jc w:val="both"/>
        <w:rPr>
          <w:rFonts w:ascii="Times New Roman" w:hAnsi="Times New Roman" w:cs="Times New Roman"/>
          <w:sz w:val="28"/>
          <w:szCs w:val="28"/>
        </w:rPr>
      </w:pPr>
      <w:r w:rsidRPr="009865E2">
        <w:rPr>
          <w:rFonts w:ascii="Times New Roman" w:hAnsi="Times New Roman" w:cs="Times New Roman"/>
          <w:sz w:val="28"/>
          <w:szCs w:val="28"/>
        </w:rPr>
        <w:t>В психиатрии ограниченность нозологического (</w:t>
      </w:r>
      <w:proofErr w:type="spellStart"/>
      <w:r w:rsidRPr="009865E2">
        <w:rPr>
          <w:rFonts w:ascii="Times New Roman" w:hAnsi="Times New Roman" w:cs="Times New Roman"/>
          <w:sz w:val="28"/>
          <w:szCs w:val="28"/>
        </w:rPr>
        <w:t>синдромологического</w:t>
      </w:r>
      <w:proofErr w:type="spellEnd"/>
      <w:r w:rsidRPr="009865E2">
        <w:rPr>
          <w:rFonts w:ascii="Times New Roman" w:hAnsi="Times New Roman" w:cs="Times New Roman"/>
          <w:sz w:val="28"/>
          <w:szCs w:val="28"/>
        </w:rPr>
        <w:t>) диагноза отчётливо осознаётся в связи с задачей реабилитации психически больных. В связи с этим М.М. Кабановым разрабатывается теория функционального диагноза. Этот диагноз складывается из 3-х частей: клинической, психологической и социальной. Функциональный диагноз даёт врачу не только «название» болезни, но и позволяет ответить на вопрос о том, у кого (какой личности), и в какой среде (социальная микросреда) возникает болезнь.</w:t>
      </w:r>
    </w:p>
    <w:p w:rsidR="00394433" w:rsidRPr="009865E2" w:rsidRDefault="00394433" w:rsidP="00394433">
      <w:pPr>
        <w:spacing w:after="0" w:line="240" w:lineRule="auto"/>
        <w:ind w:firstLine="709"/>
        <w:jc w:val="both"/>
        <w:rPr>
          <w:rFonts w:ascii="Times New Roman" w:hAnsi="Times New Roman" w:cs="Times New Roman"/>
          <w:sz w:val="28"/>
          <w:szCs w:val="28"/>
        </w:rPr>
      </w:pPr>
      <w:r w:rsidRPr="009865E2">
        <w:rPr>
          <w:rFonts w:ascii="Times New Roman" w:hAnsi="Times New Roman" w:cs="Times New Roman"/>
          <w:sz w:val="28"/>
          <w:szCs w:val="28"/>
        </w:rPr>
        <w:t xml:space="preserve">Оказание необходимой ребенку с отклонениями или нарушениями развития помощи во многом выходит за границы чисто врачебной компетенции, поэтому в клинической психологии и психиатрии вводится понятие функционального диагноза. Согласно В.В. Ковалеву, это диагноз индивидуальных особенностей заболевания, болезненных изменений и сохранных свойств личности, реакции личности на болезнь, </w:t>
      </w:r>
      <w:proofErr w:type="spellStart"/>
      <w:r w:rsidRPr="009865E2">
        <w:rPr>
          <w:rFonts w:ascii="Times New Roman" w:hAnsi="Times New Roman" w:cs="Times New Roman"/>
          <w:sz w:val="28"/>
          <w:szCs w:val="28"/>
        </w:rPr>
        <w:t>преморбидного</w:t>
      </w:r>
      <w:proofErr w:type="spellEnd"/>
      <w:r w:rsidRPr="009865E2">
        <w:rPr>
          <w:rFonts w:ascii="Times New Roman" w:hAnsi="Times New Roman" w:cs="Times New Roman"/>
          <w:sz w:val="28"/>
          <w:szCs w:val="28"/>
        </w:rPr>
        <w:t xml:space="preserve"> (</w:t>
      </w:r>
      <w:proofErr w:type="spellStart"/>
      <w:r w:rsidRPr="009865E2">
        <w:rPr>
          <w:rFonts w:ascii="Times New Roman" w:hAnsi="Times New Roman" w:cs="Times New Roman"/>
          <w:sz w:val="28"/>
          <w:szCs w:val="28"/>
        </w:rPr>
        <w:t>доболезненного</w:t>
      </w:r>
      <w:proofErr w:type="spellEnd"/>
      <w:r w:rsidRPr="009865E2">
        <w:rPr>
          <w:rFonts w:ascii="Times New Roman" w:hAnsi="Times New Roman" w:cs="Times New Roman"/>
          <w:sz w:val="28"/>
          <w:szCs w:val="28"/>
        </w:rPr>
        <w:t>) состояния социальной адаптац</w:t>
      </w:r>
      <w:proofErr w:type="gramStart"/>
      <w:r w:rsidRPr="009865E2">
        <w:rPr>
          <w:rFonts w:ascii="Times New Roman" w:hAnsi="Times New Roman" w:cs="Times New Roman"/>
          <w:sz w:val="28"/>
          <w:szCs w:val="28"/>
        </w:rPr>
        <w:t>ии и ее</w:t>
      </w:r>
      <w:proofErr w:type="gramEnd"/>
      <w:r w:rsidRPr="009865E2">
        <w:rPr>
          <w:rFonts w:ascii="Times New Roman" w:hAnsi="Times New Roman" w:cs="Times New Roman"/>
          <w:sz w:val="28"/>
          <w:szCs w:val="28"/>
        </w:rPr>
        <w:t xml:space="preserve"> возможностей в условиях болезни. Специалистами практически единодушно подчеркивается неразрывная связь </w:t>
      </w:r>
      <w:proofErr w:type="gramStart"/>
      <w:r w:rsidRPr="009865E2">
        <w:rPr>
          <w:rFonts w:ascii="Times New Roman" w:hAnsi="Times New Roman" w:cs="Times New Roman"/>
          <w:sz w:val="28"/>
          <w:szCs w:val="28"/>
        </w:rPr>
        <w:t>функционального</w:t>
      </w:r>
      <w:proofErr w:type="gramEnd"/>
      <w:r w:rsidRPr="009865E2">
        <w:rPr>
          <w:rFonts w:ascii="Times New Roman" w:hAnsi="Times New Roman" w:cs="Times New Roman"/>
          <w:sz w:val="28"/>
          <w:szCs w:val="28"/>
        </w:rPr>
        <w:t xml:space="preserve"> и клинического диагнозов, отражающая единство биологического и социального в диагностике.</w:t>
      </w:r>
    </w:p>
    <w:p w:rsidR="00394433" w:rsidRPr="009865E2" w:rsidRDefault="00394433" w:rsidP="00394433">
      <w:pPr>
        <w:spacing w:after="0" w:line="240" w:lineRule="auto"/>
        <w:ind w:firstLine="709"/>
        <w:jc w:val="both"/>
        <w:rPr>
          <w:rFonts w:ascii="Times New Roman" w:hAnsi="Times New Roman" w:cs="Times New Roman"/>
          <w:sz w:val="28"/>
          <w:szCs w:val="28"/>
        </w:rPr>
      </w:pPr>
      <w:r w:rsidRPr="009865E2">
        <w:rPr>
          <w:rFonts w:ascii="Times New Roman" w:hAnsi="Times New Roman" w:cs="Times New Roman"/>
          <w:sz w:val="28"/>
          <w:szCs w:val="28"/>
        </w:rPr>
        <w:t xml:space="preserve">Если диагноз понимается как, прежде всего, основа оказания реальной помощи ребенку, то говорят о динамическом соотношении нозологического и функционального диагноза, определяемого, с одной стороны, спецификой и выраженностью психических расстройств (клиническая составляющая), с другой – характером и индивидуальным содержанием проблем психического развития и социальной адаптации ребенка (социально-психологическая составляющая). В случаях, квалифицируемых как </w:t>
      </w:r>
      <w:proofErr w:type="spellStart"/>
      <w:r w:rsidRPr="009865E2">
        <w:rPr>
          <w:rFonts w:ascii="Times New Roman" w:hAnsi="Times New Roman" w:cs="Times New Roman"/>
          <w:sz w:val="28"/>
          <w:szCs w:val="28"/>
        </w:rPr>
        <w:t>резидуальные</w:t>
      </w:r>
      <w:proofErr w:type="spellEnd"/>
      <w:r w:rsidRPr="009865E2">
        <w:rPr>
          <w:rFonts w:ascii="Times New Roman" w:hAnsi="Times New Roman" w:cs="Times New Roman"/>
          <w:sz w:val="28"/>
          <w:szCs w:val="28"/>
        </w:rPr>
        <w:t xml:space="preserve"> состояния, например психическое недоразвитие, функциональный диагноз является ведущим, так как только на его основе возможна своевременная и полноценная коррекция нарушений развития ребенка.</w:t>
      </w:r>
    </w:p>
    <w:p w:rsidR="00394433" w:rsidRPr="009865E2" w:rsidRDefault="00394433" w:rsidP="00394433">
      <w:pPr>
        <w:spacing w:after="0" w:line="240" w:lineRule="auto"/>
        <w:ind w:firstLine="709"/>
        <w:jc w:val="both"/>
        <w:rPr>
          <w:rFonts w:ascii="Times New Roman" w:hAnsi="Times New Roman" w:cs="Times New Roman"/>
          <w:sz w:val="28"/>
          <w:szCs w:val="28"/>
        </w:rPr>
      </w:pPr>
      <w:r w:rsidRPr="009865E2">
        <w:rPr>
          <w:rFonts w:ascii="Times New Roman" w:hAnsi="Times New Roman" w:cs="Times New Roman"/>
          <w:sz w:val="28"/>
          <w:szCs w:val="28"/>
        </w:rPr>
        <w:t>Единственно научный путь построения психологического диагноза – квалификация данного этапа развития ребенка в контексте этапов и закономерностей всего психологического онтогенеза, исследование механизмов формирования установленных трудностей. Никоим образом в центре психологического диагноза не должны оказываться негативные или болезненные проявления, он всегда должен иметь в виду сложную структуру личности. В плане изучения конкретного случая это означает применение двустороннего анализа: с одной стороны, «расчленение психологических функций» с выяснением их качественного своеобразия; с другой – установление структурных и функциональных связей между развитием отдельных сторон личности.</w:t>
      </w:r>
    </w:p>
    <w:p w:rsidR="00394433" w:rsidRPr="009865E2" w:rsidRDefault="00394433" w:rsidP="00394433">
      <w:pPr>
        <w:spacing w:after="0" w:line="240" w:lineRule="auto"/>
        <w:ind w:firstLine="709"/>
        <w:jc w:val="both"/>
        <w:rPr>
          <w:rFonts w:ascii="Times New Roman" w:hAnsi="Times New Roman" w:cs="Times New Roman"/>
          <w:sz w:val="28"/>
          <w:szCs w:val="28"/>
        </w:rPr>
      </w:pPr>
      <w:r w:rsidRPr="009865E2">
        <w:rPr>
          <w:rFonts w:ascii="Times New Roman" w:hAnsi="Times New Roman" w:cs="Times New Roman"/>
          <w:sz w:val="28"/>
          <w:szCs w:val="28"/>
        </w:rPr>
        <w:lastRenderedPageBreak/>
        <w:t xml:space="preserve">Сложность структуры отклоняющегося развития ребенка любого варианта </w:t>
      </w:r>
      <w:proofErr w:type="spellStart"/>
      <w:r w:rsidRPr="009865E2">
        <w:rPr>
          <w:rFonts w:ascii="Times New Roman" w:hAnsi="Times New Roman" w:cs="Times New Roman"/>
          <w:sz w:val="28"/>
          <w:szCs w:val="28"/>
        </w:rPr>
        <w:t>дизонтогенеза</w:t>
      </w:r>
      <w:proofErr w:type="spellEnd"/>
      <w:r w:rsidRPr="009865E2">
        <w:rPr>
          <w:rFonts w:ascii="Times New Roman" w:hAnsi="Times New Roman" w:cs="Times New Roman"/>
          <w:sz w:val="28"/>
          <w:szCs w:val="28"/>
        </w:rPr>
        <w:t xml:space="preserve">, определяемая взаимообусловленным сочетанием органических и психофизических факторов с приобретенными вторичными отклонениями, обусловливает необходимость комплексного, </w:t>
      </w:r>
      <w:proofErr w:type="spellStart"/>
      <w:r w:rsidRPr="009865E2">
        <w:rPr>
          <w:rFonts w:ascii="Times New Roman" w:hAnsi="Times New Roman" w:cs="Times New Roman"/>
          <w:sz w:val="28"/>
          <w:szCs w:val="28"/>
        </w:rPr>
        <w:t>мультимодального</w:t>
      </w:r>
      <w:proofErr w:type="spellEnd"/>
      <w:r w:rsidRPr="009865E2">
        <w:rPr>
          <w:rFonts w:ascii="Times New Roman" w:hAnsi="Times New Roman" w:cs="Times New Roman"/>
          <w:sz w:val="28"/>
          <w:szCs w:val="28"/>
        </w:rPr>
        <w:t xml:space="preserve"> подхода и к изучению его развития, и к постановке диагноза.</w:t>
      </w:r>
    </w:p>
    <w:p w:rsidR="00394433" w:rsidRPr="009865E2" w:rsidRDefault="00394433" w:rsidP="00394433">
      <w:pPr>
        <w:spacing w:after="0" w:line="240" w:lineRule="auto"/>
        <w:ind w:firstLine="709"/>
        <w:jc w:val="both"/>
        <w:rPr>
          <w:rFonts w:ascii="Times New Roman" w:hAnsi="Times New Roman" w:cs="Times New Roman"/>
          <w:sz w:val="28"/>
          <w:szCs w:val="28"/>
        </w:rPr>
      </w:pPr>
      <w:r w:rsidRPr="009865E2">
        <w:rPr>
          <w:rFonts w:ascii="Times New Roman" w:hAnsi="Times New Roman" w:cs="Times New Roman"/>
          <w:sz w:val="28"/>
          <w:szCs w:val="28"/>
        </w:rPr>
        <w:t>Диагноз неразрывно связан с прогнозом, который строится на умении понимать внутреннюю логику развития психического феномена. Прогноз требует умения видеть и соединять воедино прошлое, настоящее и будущее.</w:t>
      </w:r>
    </w:p>
    <w:p w:rsidR="00C94C9C" w:rsidRDefault="00C94C9C"/>
    <w:sectPr w:rsidR="00C94C9C" w:rsidSect="00C94C9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94433"/>
    <w:rsid w:val="00394433"/>
    <w:rsid w:val="00450079"/>
    <w:rsid w:val="0055501B"/>
    <w:rsid w:val="00891705"/>
    <w:rsid w:val="0091760F"/>
    <w:rsid w:val="0095327F"/>
    <w:rsid w:val="00C94C9C"/>
    <w:rsid w:val="00D61FFD"/>
    <w:rsid w:val="00EC7D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4433"/>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5501B"/>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1</Pages>
  <Words>2030</Words>
  <Characters>11577</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dc:creator>
  <cp:keywords/>
  <dc:description/>
  <cp:lastModifiedBy>AV</cp:lastModifiedBy>
  <cp:revision>8</cp:revision>
  <dcterms:created xsi:type="dcterms:W3CDTF">2020-09-03T09:01:00Z</dcterms:created>
  <dcterms:modified xsi:type="dcterms:W3CDTF">2020-09-03T14:02:00Z</dcterms:modified>
</cp:coreProperties>
</file>