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676" w:rsidRDefault="00D70676" w:rsidP="00D70676">
      <w:pPr>
        <w:jc w:val="center"/>
        <w:rPr>
          <w:b/>
          <w:color w:val="000000"/>
          <w:sz w:val="24"/>
          <w:szCs w:val="24"/>
          <w:lang w:eastAsia="ru-RU"/>
        </w:rPr>
      </w:pPr>
      <w:r w:rsidRPr="00D70676">
        <w:rPr>
          <w:b/>
          <w:color w:val="000000"/>
          <w:sz w:val="24"/>
          <w:szCs w:val="24"/>
          <w:lang w:eastAsia="ru-RU"/>
        </w:rPr>
        <w:t>Уважаемые студенты 4 курса!</w:t>
      </w:r>
    </w:p>
    <w:p w:rsidR="00D70676" w:rsidRDefault="00D70676" w:rsidP="00D70676">
      <w:pPr>
        <w:jc w:val="center"/>
        <w:rPr>
          <w:b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 xml:space="preserve">Вам необходимо сделать краткий конспект двух лекций по плану указанному ниже. Для этого вам в помощь представлен список основной и дополнительной литературы. </w:t>
      </w:r>
    </w:p>
    <w:p w:rsidR="00D70676" w:rsidRPr="00D70676" w:rsidRDefault="00D70676" w:rsidP="00D70676">
      <w:pPr>
        <w:jc w:val="center"/>
        <w:rPr>
          <w:b/>
          <w:color w:val="000000"/>
          <w:sz w:val="24"/>
          <w:szCs w:val="24"/>
          <w:lang w:eastAsia="ru-RU"/>
        </w:rPr>
      </w:pPr>
    </w:p>
    <w:p w:rsidR="00D70676" w:rsidRPr="00D70676" w:rsidRDefault="00D70676" w:rsidP="00D70676">
      <w:pPr>
        <w:jc w:val="center"/>
        <w:rPr>
          <w:b/>
          <w:color w:val="000000"/>
          <w:sz w:val="24"/>
          <w:szCs w:val="24"/>
          <w:lang w:eastAsia="ru-RU"/>
        </w:rPr>
      </w:pPr>
      <w:r w:rsidRPr="00D70676">
        <w:rPr>
          <w:b/>
          <w:color w:val="000000"/>
          <w:sz w:val="24"/>
          <w:szCs w:val="24"/>
          <w:lang w:eastAsia="ru-RU"/>
        </w:rPr>
        <w:t>Лекция №4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b/>
          <w:bCs/>
          <w:i/>
          <w:iCs/>
          <w:color w:val="000000"/>
          <w:sz w:val="24"/>
          <w:szCs w:val="24"/>
          <w:lang w:eastAsia="ru-RU"/>
        </w:rPr>
        <w:t>Тема: Индивидуальные психологические особенности как фактор успешной деятельности в ЭС(</w:t>
      </w:r>
      <w:r w:rsidRPr="000D07A5">
        <w:rPr>
          <w:color w:val="000000"/>
          <w:sz w:val="24"/>
          <w:szCs w:val="24"/>
          <w:lang w:eastAsia="ru-RU"/>
        </w:rPr>
        <w:t>2 часа)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Цель: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рассмотреть основные концепции к пониманию успешности преодоления экстремальных факторов жизнедеятельности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План лекции</w:t>
      </w:r>
    </w:p>
    <w:p w:rsidR="00D70676" w:rsidRPr="000D07A5" w:rsidRDefault="00D70676" w:rsidP="00D70676">
      <w:pPr>
        <w:pStyle w:val="a3"/>
        <w:numPr>
          <w:ilvl w:val="0"/>
          <w:numId w:val="1"/>
        </w:numPr>
        <w:tabs>
          <w:tab w:val="clear" w:pos="720"/>
          <w:tab w:val="num" w:pos="360"/>
          <w:tab w:val="num" w:pos="644"/>
        </w:tabs>
        <w:spacing w:before="0" w:beforeAutospacing="0" w:after="0" w:afterAutospacing="0"/>
        <w:ind w:left="0" w:firstLine="0"/>
        <w:jc w:val="both"/>
      </w:pPr>
      <w:r w:rsidRPr="000D07A5">
        <w:t>Понятие адаптации, трудности адаптации человека в условиях современного общества.</w:t>
      </w:r>
    </w:p>
    <w:p w:rsidR="00D70676" w:rsidRPr="000D07A5" w:rsidRDefault="00D70676" w:rsidP="00D70676">
      <w:pPr>
        <w:pStyle w:val="a3"/>
        <w:numPr>
          <w:ilvl w:val="0"/>
          <w:numId w:val="1"/>
        </w:numPr>
        <w:tabs>
          <w:tab w:val="clear" w:pos="720"/>
          <w:tab w:val="num" w:pos="360"/>
          <w:tab w:val="num" w:pos="644"/>
        </w:tabs>
        <w:spacing w:before="0" w:beforeAutospacing="0" w:after="0" w:afterAutospacing="0"/>
        <w:ind w:left="0" w:firstLine="0"/>
        <w:jc w:val="both"/>
      </w:pPr>
      <w:r w:rsidRPr="000D07A5">
        <w:t xml:space="preserve">Понятие «личностный адаптационный потенциал» (А.Г. </w:t>
      </w:r>
      <w:proofErr w:type="gramStart"/>
      <w:r w:rsidRPr="000D07A5">
        <w:t>Маклаков</w:t>
      </w:r>
      <w:proofErr w:type="gramEnd"/>
      <w:r w:rsidRPr="000D07A5">
        <w:t>), «личностный потенциал» (Д.А. Леонтьев).</w:t>
      </w:r>
    </w:p>
    <w:p w:rsidR="00D70676" w:rsidRPr="000D07A5" w:rsidRDefault="00D70676" w:rsidP="00D70676">
      <w:pPr>
        <w:pStyle w:val="a3"/>
        <w:numPr>
          <w:ilvl w:val="0"/>
          <w:numId w:val="1"/>
        </w:numPr>
        <w:tabs>
          <w:tab w:val="clear" w:pos="720"/>
          <w:tab w:val="num" w:pos="360"/>
          <w:tab w:val="num" w:pos="644"/>
        </w:tabs>
        <w:spacing w:before="0" w:beforeAutospacing="0" w:after="0" w:afterAutospacing="0"/>
        <w:ind w:left="0" w:firstLine="0"/>
        <w:jc w:val="both"/>
      </w:pPr>
      <w:r w:rsidRPr="000D07A5">
        <w:t xml:space="preserve">Психологические особенности  </w:t>
      </w:r>
      <w:proofErr w:type="spellStart"/>
      <w:r w:rsidRPr="000D07A5">
        <w:t>экстернального</w:t>
      </w:r>
      <w:proofErr w:type="spellEnd"/>
      <w:r w:rsidRPr="000D07A5">
        <w:t xml:space="preserve"> и </w:t>
      </w:r>
      <w:proofErr w:type="spellStart"/>
      <w:r w:rsidRPr="000D07A5">
        <w:t>интернального</w:t>
      </w:r>
      <w:proofErr w:type="spellEnd"/>
      <w:r w:rsidRPr="000D07A5">
        <w:t xml:space="preserve"> типов личностей как условие успешности деятельности в ЭС.</w:t>
      </w:r>
    </w:p>
    <w:p w:rsidR="00D70676" w:rsidRPr="000D07A5" w:rsidRDefault="00D70676" w:rsidP="00D70676">
      <w:pPr>
        <w:pStyle w:val="a3"/>
        <w:numPr>
          <w:ilvl w:val="0"/>
          <w:numId w:val="1"/>
        </w:numPr>
        <w:tabs>
          <w:tab w:val="clear" w:pos="720"/>
          <w:tab w:val="num" w:pos="360"/>
          <w:tab w:val="num" w:pos="644"/>
        </w:tabs>
        <w:spacing w:before="0" w:beforeAutospacing="0" w:after="0" w:afterAutospacing="0"/>
        <w:ind w:left="0" w:firstLine="0"/>
        <w:jc w:val="both"/>
      </w:pPr>
      <w:r w:rsidRPr="000D07A5">
        <w:t xml:space="preserve">Теория </w:t>
      </w:r>
      <w:proofErr w:type="spellStart"/>
      <w:r w:rsidRPr="000D07A5">
        <w:t>С.Мадди</w:t>
      </w:r>
      <w:proofErr w:type="spellEnd"/>
      <w:r w:rsidRPr="000D07A5">
        <w:t xml:space="preserve"> о </w:t>
      </w:r>
      <w:proofErr w:type="spellStart"/>
      <w:r w:rsidRPr="000D07A5">
        <w:t>hardiness</w:t>
      </w:r>
      <w:proofErr w:type="spellEnd"/>
      <w:r w:rsidRPr="000D07A5">
        <w:t>.</w:t>
      </w:r>
    </w:p>
    <w:p w:rsidR="00D70676" w:rsidRPr="000D07A5" w:rsidRDefault="00D70676" w:rsidP="00D70676">
      <w:pPr>
        <w:pStyle w:val="a3"/>
        <w:numPr>
          <w:ilvl w:val="0"/>
          <w:numId w:val="1"/>
        </w:numPr>
        <w:tabs>
          <w:tab w:val="clear" w:pos="720"/>
          <w:tab w:val="num" w:pos="360"/>
          <w:tab w:val="num" w:pos="644"/>
        </w:tabs>
        <w:spacing w:before="0" w:beforeAutospacing="0" w:after="0" w:afterAutospacing="0"/>
        <w:ind w:left="0" w:firstLine="0"/>
        <w:jc w:val="both"/>
      </w:pPr>
      <w:r w:rsidRPr="000D07A5">
        <w:t>Индивидуальные особенности человека и его личности как фактор выживания в ЭС.</w:t>
      </w:r>
    </w:p>
    <w:p w:rsidR="00D70676" w:rsidRPr="000D07A5" w:rsidRDefault="00D70676" w:rsidP="00D70676">
      <w:pPr>
        <w:jc w:val="both"/>
        <w:rPr>
          <w:i/>
          <w:color w:val="000000"/>
          <w:sz w:val="24"/>
          <w:szCs w:val="24"/>
          <w:lang w:eastAsia="ru-RU"/>
        </w:rPr>
      </w:pPr>
      <w:r w:rsidRPr="000D07A5">
        <w:rPr>
          <w:i/>
          <w:color w:val="000000"/>
          <w:sz w:val="24"/>
          <w:szCs w:val="24"/>
          <w:lang w:eastAsia="ru-RU"/>
        </w:rPr>
        <w:t>Основная литература</w:t>
      </w:r>
    </w:p>
    <w:p w:rsidR="00D70676" w:rsidRPr="000D07A5" w:rsidRDefault="00D70676" w:rsidP="00D70676">
      <w:pPr>
        <w:widowControl w:val="0"/>
        <w:numPr>
          <w:ilvl w:val="0"/>
          <w:numId w:val="3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color w:val="000000"/>
          <w:spacing w:val="-7"/>
          <w:sz w:val="24"/>
          <w:szCs w:val="24"/>
        </w:rPr>
      </w:pPr>
      <w:r w:rsidRPr="000D07A5">
        <w:rPr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0D07A5">
        <w:rPr>
          <w:color w:val="000000"/>
          <w:spacing w:val="-7"/>
          <w:sz w:val="24"/>
          <w:szCs w:val="24"/>
        </w:rPr>
        <w:t xml:space="preserve"> /П</w:t>
      </w:r>
      <w:proofErr w:type="gramEnd"/>
      <w:r w:rsidRPr="000D07A5">
        <w:rPr>
          <w:color w:val="000000"/>
          <w:spacing w:val="-7"/>
          <w:sz w:val="24"/>
          <w:szCs w:val="24"/>
        </w:rPr>
        <w:t>од общей ред. Ю.С. Шойгу. М.: Смысл, 2007. – 319 с.</w:t>
      </w:r>
    </w:p>
    <w:p w:rsidR="00D70676" w:rsidRPr="000D07A5" w:rsidRDefault="00D70676" w:rsidP="00D70676">
      <w:pPr>
        <w:widowControl w:val="0"/>
        <w:numPr>
          <w:ilvl w:val="0"/>
          <w:numId w:val="3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color w:val="000000"/>
          <w:spacing w:val="-7"/>
          <w:sz w:val="24"/>
          <w:szCs w:val="24"/>
        </w:rPr>
      </w:pPr>
      <w:r w:rsidRPr="000D07A5">
        <w:rPr>
          <w:color w:val="000000"/>
          <w:spacing w:val="-7"/>
          <w:sz w:val="24"/>
          <w:szCs w:val="24"/>
        </w:rPr>
        <w:t>Гуревич П.С. Психология чрезвычайных ситуаций [Электронный ресурс]: учебное пособие/ Гуревич П.С.— Электрон</w:t>
      </w:r>
      <w:proofErr w:type="gramStart"/>
      <w:r w:rsidRPr="000D07A5">
        <w:rPr>
          <w:color w:val="000000"/>
          <w:spacing w:val="-7"/>
          <w:sz w:val="24"/>
          <w:szCs w:val="24"/>
        </w:rPr>
        <w:t>.</w:t>
      </w:r>
      <w:proofErr w:type="gramEnd"/>
      <w:r w:rsidRPr="000D07A5">
        <w:rPr>
          <w:color w:val="000000"/>
          <w:spacing w:val="-7"/>
          <w:sz w:val="24"/>
          <w:szCs w:val="24"/>
        </w:rPr>
        <w:t xml:space="preserve"> </w:t>
      </w:r>
      <w:proofErr w:type="gramStart"/>
      <w:r w:rsidRPr="000D07A5">
        <w:rPr>
          <w:color w:val="000000"/>
          <w:spacing w:val="-7"/>
          <w:sz w:val="24"/>
          <w:szCs w:val="24"/>
        </w:rPr>
        <w:t>т</w:t>
      </w:r>
      <w:proofErr w:type="gramEnd"/>
      <w:r w:rsidRPr="000D07A5">
        <w:rPr>
          <w:color w:val="000000"/>
          <w:spacing w:val="-7"/>
          <w:sz w:val="24"/>
          <w:szCs w:val="24"/>
        </w:rPr>
        <w:t>екстовые данные.— М.: ЮНИТИ-ДАНА, 2012.— 495 c.</w:t>
      </w:r>
    </w:p>
    <w:p w:rsidR="00D70676" w:rsidRPr="000D07A5" w:rsidRDefault="00D70676" w:rsidP="00D70676">
      <w:pPr>
        <w:widowControl w:val="0"/>
        <w:shd w:val="clear" w:color="auto" w:fill="FFFFFF"/>
        <w:autoSpaceDE w:val="0"/>
        <w:autoSpaceDN w:val="0"/>
        <w:adjustRightInd w:val="0"/>
        <w:ind w:left="1434"/>
        <w:jc w:val="both"/>
        <w:rPr>
          <w:color w:val="000000"/>
          <w:spacing w:val="-7"/>
          <w:sz w:val="24"/>
          <w:szCs w:val="24"/>
        </w:rPr>
      </w:pPr>
    </w:p>
    <w:p w:rsidR="00D70676" w:rsidRPr="000D07A5" w:rsidRDefault="00D70676" w:rsidP="00D70676">
      <w:pPr>
        <w:jc w:val="both"/>
        <w:rPr>
          <w:i/>
          <w:color w:val="000000"/>
          <w:sz w:val="24"/>
          <w:szCs w:val="24"/>
          <w:lang w:eastAsia="ru-RU"/>
        </w:rPr>
      </w:pPr>
      <w:r w:rsidRPr="000D07A5">
        <w:rPr>
          <w:i/>
          <w:color w:val="000000"/>
          <w:sz w:val="24"/>
          <w:szCs w:val="24"/>
          <w:lang w:eastAsia="ru-RU"/>
        </w:rPr>
        <w:t>Дополнительная литература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Анцыферова Л.И. Личность в тяжелых жизненных условиях: переосмысливание, преобразование ситуаций и психологическая защита // Психологический журнал. 1994. №1.</w:t>
      </w: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Грановская Р.М., Никольская И.М. Защита личности: психологические механизмы. - СПб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Знание, 1999. - 352 с.</w:t>
      </w: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Калашник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Я.М. Патологический аффект//Психология эмоций. Сборник. - М., 1984, с. 220-227.</w:t>
      </w: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Лебедев В.И. Личность в экстремальных условиях. М., 1989.</w:t>
      </w: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Моляко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В.А. Особенности проявления паники в условиях экологического бедствия// Психологический журнал, М., 1992. Т. 13.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No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2, с. 66-73.</w:t>
      </w: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Практикум по общей, экспериментальной и прикладной психологии /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Балин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В.Д.,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Гайда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В.К. и др. - СПб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Питер, 2006.</w:t>
      </w: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Психология адаптации и социальная среда. Современные подходы, проблемы, перспективы [Электронный ресурс]: учебное пособие/ Л.Г. 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Дикая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[и др.].— Электрон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екстовые данные.— М.: Пер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Сэ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2012.— 624 c.— Режим доступа: http://www.iprbookshop.ru/7431.— ЭБС «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IPRbooks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по паролю</w:t>
      </w: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Соловьева С.Л. Психология экстремальных состояний. 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С-Пб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2003. 127 с.</w:t>
      </w:r>
    </w:p>
    <w:p w:rsidR="00D70676" w:rsidRPr="000D07A5" w:rsidRDefault="00D70676" w:rsidP="00D7067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Столяренко, А.М. Экстремальная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психопедагогика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уч.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вузов [Текст] / А.М. Столяренко – М.: ЮНИТИ-ДАНА, 2002. – 607 с.</w:t>
      </w:r>
    </w:p>
    <w:p w:rsidR="00D70676" w:rsidRPr="000D07A5" w:rsidRDefault="00D70676" w:rsidP="00D70676">
      <w:pPr>
        <w:jc w:val="both"/>
        <w:rPr>
          <w:i/>
          <w:color w:val="000000"/>
          <w:sz w:val="24"/>
          <w:szCs w:val="24"/>
          <w:lang w:eastAsia="ru-RU"/>
        </w:rPr>
      </w:pPr>
    </w:p>
    <w:p w:rsidR="00D70676" w:rsidRPr="000D07A5" w:rsidRDefault="00D70676" w:rsidP="00D70676">
      <w:pPr>
        <w:jc w:val="both"/>
        <w:rPr>
          <w:b/>
          <w:sz w:val="24"/>
          <w:szCs w:val="24"/>
        </w:rPr>
      </w:pPr>
      <w:r w:rsidRPr="000D07A5">
        <w:rPr>
          <w:b/>
          <w:sz w:val="24"/>
          <w:szCs w:val="24"/>
        </w:rPr>
        <w:t xml:space="preserve">Вопросы студенту для самопроверки 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1. Дайте определение понятию «адаптация». В чем заключается сущность психической адаптации человека к ЭС?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lastRenderedPageBreak/>
        <w:t xml:space="preserve">2. Что такое «адаптационный личностный потенциал» (по А.Г. </w:t>
      </w:r>
      <w:proofErr w:type="spellStart"/>
      <w:r w:rsidRPr="000D07A5">
        <w:rPr>
          <w:color w:val="000000"/>
          <w:sz w:val="24"/>
          <w:szCs w:val="24"/>
          <w:lang w:eastAsia="ru-RU"/>
        </w:rPr>
        <w:t>Маклакову</w:t>
      </w:r>
      <w:proofErr w:type="spellEnd"/>
      <w:r w:rsidRPr="000D07A5">
        <w:rPr>
          <w:color w:val="000000"/>
          <w:sz w:val="24"/>
          <w:szCs w:val="24"/>
          <w:lang w:eastAsia="ru-RU"/>
        </w:rPr>
        <w:t>)? Каковы методы его определения?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3. Что включает в себя такое понятие как «</w:t>
      </w:r>
      <w:proofErr w:type="spellStart"/>
      <w:r w:rsidRPr="000D07A5">
        <w:rPr>
          <w:color w:val="000000"/>
          <w:sz w:val="24"/>
          <w:szCs w:val="24"/>
          <w:lang w:eastAsia="ru-RU"/>
        </w:rPr>
        <w:t>интернальность</w:t>
      </w:r>
      <w:proofErr w:type="spellEnd"/>
      <w:r w:rsidRPr="000D07A5">
        <w:rPr>
          <w:color w:val="000000"/>
          <w:sz w:val="24"/>
          <w:szCs w:val="24"/>
          <w:lang w:eastAsia="ru-RU"/>
        </w:rPr>
        <w:t xml:space="preserve">»? </w:t>
      </w:r>
    </w:p>
    <w:p w:rsidR="00D70676" w:rsidRPr="000D07A5" w:rsidRDefault="00D70676" w:rsidP="00D70676">
      <w:pPr>
        <w:jc w:val="both"/>
        <w:rPr>
          <w:sz w:val="24"/>
          <w:szCs w:val="24"/>
        </w:rPr>
      </w:pPr>
      <w:r w:rsidRPr="000D07A5">
        <w:rPr>
          <w:color w:val="000000"/>
          <w:sz w:val="24"/>
          <w:szCs w:val="24"/>
          <w:lang w:eastAsia="ru-RU"/>
        </w:rPr>
        <w:t xml:space="preserve">4. Охарактеризуйте теорию </w:t>
      </w:r>
      <w:proofErr w:type="spellStart"/>
      <w:r w:rsidRPr="000D07A5">
        <w:rPr>
          <w:sz w:val="24"/>
          <w:szCs w:val="24"/>
        </w:rPr>
        <w:t>С.Мадди</w:t>
      </w:r>
      <w:proofErr w:type="spellEnd"/>
      <w:r w:rsidRPr="000D07A5">
        <w:rPr>
          <w:sz w:val="24"/>
          <w:szCs w:val="24"/>
        </w:rPr>
        <w:t xml:space="preserve"> о </w:t>
      </w:r>
      <w:proofErr w:type="spellStart"/>
      <w:r w:rsidRPr="000D07A5">
        <w:rPr>
          <w:sz w:val="24"/>
          <w:szCs w:val="24"/>
        </w:rPr>
        <w:t>hardiness</w:t>
      </w:r>
      <w:proofErr w:type="spellEnd"/>
      <w:r w:rsidRPr="000D07A5">
        <w:rPr>
          <w:sz w:val="24"/>
          <w:szCs w:val="24"/>
        </w:rPr>
        <w:t>.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sz w:val="24"/>
          <w:szCs w:val="24"/>
        </w:rPr>
        <w:t>5. Какие психологические особенности человека позволяют ему справиться с экстремальной ситуацией?</w:t>
      </w:r>
    </w:p>
    <w:p w:rsidR="00D70676" w:rsidRPr="00D70676" w:rsidRDefault="00D70676" w:rsidP="00D70676">
      <w:pPr>
        <w:jc w:val="center"/>
        <w:rPr>
          <w:b/>
          <w:color w:val="000000"/>
          <w:sz w:val="24"/>
          <w:szCs w:val="24"/>
          <w:lang w:eastAsia="ru-RU"/>
        </w:rPr>
      </w:pPr>
    </w:p>
    <w:p w:rsidR="00D70676" w:rsidRPr="00D70676" w:rsidRDefault="00D70676" w:rsidP="00D70676">
      <w:pPr>
        <w:jc w:val="center"/>
        <w:rPr>
          <w:b/>
          <w:color w:val="000000"/>
          <w:sz w:val="24"/>
          <w:szCs w:val="24"/>
          <w:lang w:eastAsia="ru-RU"/>
        </w:rPr>
      </w:pPr>
      <w:r w:rsidRPr="00D70676">
        <w:rPr>
          <w:b/>
          <w:color w:val="000000"/>
          <w:sz w:val="24"/>
          <w:szCs w:val="24"/>
          <w:lang w:eastAsia="ru-RU"/>
        </w:rPr>
        <w:t>Лекция №5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b/>
          <w:bCs/>
          <w:i/>
          <w:iCs/>
          <w:color w:val="000000"/>
          <w:sz w:val="24"/>
          <w:szCs w:val="24"/>
          <w:lang w:eastAsia="ru-RU"/>
        </w:rPr>
        <w:t xml:space="preserve">Тема: Психология </w:t>
      </w:r>
      <w:proofErr w:type="spellStart"/>
      <w:r w:rsidRPr="000D07A5">
        <w:rPr>
          <w:b/>
          <w:bCs/>
          <w:i/>
          <w:iCs/>
          <w:color w:val="000000"/>
          <w:sz w:val="24"/>
          <w:szCs w:val="24"/>
          <w:lang w:eastAsia="ru-RU"/>
        </w:rPr>
        <w:t>саморегуляции</w:t>
      </w:r>
      <w:proofErr w:type="spellEnd"/>
      <w:r>
        <w:rPr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0D07A5">
        <w:rPr>
          <w:b/>
          <w:bCs/>
          <w:i/>
          <w:iCs/>
          <w:color w:val="000000"/>
          <w:sz w:val="24"/>
          <w:szCs w:val="24"/>
          <w:lang w:eastAsia="ru-RU"/>
        </w:rPr>
        <w:t>(</w:t>
      </w:r>
      <w:r w:rsidRPr="000D07A5">
        <w:rPr>
          <w:color w:val="000000"/>
          <w:sz w:val="24"/>
          <w:szCs w:val="24"/>
          <w:lang w:eastAsia="ru-RU"/>
        </w:rPr>
        <w:t>2 часа)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Цель: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 xml:space="preserve">сформировать у студентов представления о психологических механизмах процессов </w:t>
      </w:r>
      <w:proofErr w:type="spellStart"/>
      <w:r w:rsidRPr="000D07A5">
        <w:rPr>
          <w:color w:val="000000"/>
          <w:sz w:val="24"/>
          <w:szCs w:val="24"/>
          <w:lang w:eastAsia="ru-RU"/>
        </w:rPr>
        <w:t>саморегуляции</w:t>
      </w:r>
      <w:proofErr w:type="spellEnd"/>
      <w:r w:rsidRPr="000D07A5">
        <w:rPr>
          <w:color w:val="000000"/>
          <w:sz w:val="24"/>
          <w:szCs w:val="24"/>
          <w:lang w:eastAsia="ru-RU"/>
        </w:rPr>
        <w:t>.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План лекции</w:t>
      </w:r>
    </w:p>
    <w:p w:rsidR="00D70676" w:rsidRPr="000D07A5" w:rsidRDefault="00D70676" w:rsidP="00D70676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D07A5">
        <w:t>Профпригодность и психологическая устойчивость.</w:t>
      </w:r>
    </w:p>
    <w:p w:rsidR="00D70676" w:rsidRPr="000D07A5" w:rsidRDefault="00D70676" w:rsidP="00D70676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D07A5">
        <w:t xml:space="preserve">Понятие о </w:t>
      </w:r>
      <w:proofErr w:type="spellStart"/>
      <w:r w:rsidRPr="000D07A5">
        <w:t>саморегуляции</w:t>
      </w:r>
      <w:proofErr w:type="spellEnd"/>
      <w:r w:rsidRPr="000D07A5">
        <w:t>.</w:t>
      </w:r>
    </w:p>
    <w:p w:rsidR="00D70676" w:rsidRPr="000D07A5" w:rsidRDefault="00D70676" w:rsidP="00D70676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D07A5">
        <w:t xml:space="preserve">Психологические механизмы </w:t>
      </w:r>
      <w:proofErr w:type="spellStart"/>
      <w:r w:rsidRPr="000D07A5">
        <w:t>саморегуляции</w:t>
      </w:r>
      <w:proofErr w:type="spellEnd"/>
      <w:r w:rsidRPr="000D07A5">
        <w:t>.</w:t>
      </w:r>
    </w:p>
    <w:p w:rsidR="00D70676" w:rsidRPr="000D07A5" w:rsidRDefault="00D70676" w:rsidP="00D70676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D07A5">
        <w:t xml:space="preserve">Методы </w:t>
      </w:r>
      <w:proofErr w:type="spellStart"/>
      <w:r w:rsidRPr="000D07A5">
        <w:t>саморегуляции</w:t>
      </w:r>
      <w:proofErr w:type="spellEnd"/>
      <w:r w:rsidRPr="000D07A5">
        <w:t>, приемы самопомощи.</w:t>
      </w:r>
    </w:p>
    <w:p w:rsidR="00D70676" w:rsidRPr="000D07A5" w:rsidRDefault="00D70676" w:rsidP="00D70676">
      <w:pPr>
        <w:jc w:val="both"/>
        <w:rPr>
          <w:i/>
          <w:color w:val="000000"/>
          <w:sz w:val="24"/>
          <w:szCs w:val="24"/>
          <w:lang w:eastAsia="ru-RU"/>
        </w:rPr>
      </w:pPr>
      <w:r w:rsidRPr="000D07A5">
        <w:rPr>
          <w:i/>
          <w:color w:val="000000"/>
          <w:sz w:val="24"/>
          <w:szCs w:val="24"/>
          <w:lang w:eastAsia="ru-RU"/>
        </w:rPr>
        <w:t>Основная литература</w:t>
      </w:r>
    </w:p>
    <w:p w:rsidR="00D70676" w:rsidRPr="000D07A5" w:rsidRDefault="00D70676" w:rsidP="00D70676">
      <w:pPr>
        <w:widowControl w:val="0"/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color w:val="000000"/>
          <w:spacing w:val="-7"/>
          <w:sz w:val="24"/>
          <w:szCs w:val="24"/>
        </w:rPr>
      </w:pPr>
      <w:r w:rsidRPr="000D07A5">
        <w:rPr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0D07A5">
        <w:rPr>
          <w:color w:val="000000"/>
          <w:spacing w:val="-7"/>
          <w:sz w:val="24"/>
          <w:szCs w:val="24"/>
        </w:rPr>
        <w:t xml:space="preserve"> /П</w:t>
      </w:r>
      <w:proofErr w:type="gramEnd"/>
      <w:r w:rsidRPr="000D07A5">
        <w:rPr>
          <w:color w:val="000000"/>
          <w:spacing w:val="-7"/>
          <w:sz w:val="24"/>
          <w:szCs w:val="24"/>
        </w:rPr>
        <w:t>од общей ред. Ю.С. Шойгу. М.: Смысл, 2007. – 319 с.</w:t>
      </w:r>
    </w:p>
    <w:p w:rsidR="00D70676" w:rsidRPr="000D07A5" w:rsidRDefault="00D70676" w:rsidP="00D70676">
      <w:pPr>
        <w:widowControl w:val="0"/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color w:val="000000"/>
          <w:spacing w:val="-7"/>
          <w:sz w:val="24"/>
          <w:szCs w:val="24"/>
        </w:rPr>
      </w:pPr>
      <w:proofErr w:type="spellStart"/>
      <w:r w:rsidRPr="000D07A5">
        <w:rPr>
          <w:color w:val="000000"/>
          <w:spacing w:val="-7"/>
          <w:sz w:val="24"/>
          <w:szCs w:val="24"/>
        </w:rPr>
        <w:t>Непопалов</w:t>
      </w:r>
      <w:proofErr w:type="spellEnd"/>
      <w:r w:rsidRPr="000D07A5">
        <w:rPr>
          <w:color w:val="000000"/>
          <w:spacing w:val="-7"/>
          <w:sz w:val="24"/>
          <w:szCs w:val="24"/>
        </w:rPr>
        <w:t xml:space="preserve">, В.Н. Психология деятельности в экстремальных условиях: уч. </w:t>
      </w:r>
      <w:proofErr w:type="spellStart"/>
      <w:r w:rsidRPr="000D07A5">
        <w:rPr>
          <w:color w:val="000000"/>
          <w:spacing w:val="-7"/>
          <w:sz w:val="24"/>
          <w:szCs w:val="24"/>
        </w:rPr>
        <w:t>пособ</w:t>
      </w:r>
      <w:proofErr w:type="spellEnd"/>
      <w:r w:rsidRPr="000D07A5">
        <w:rPr>
          <w:color w:val="000000"/>
          <w:spacing w:val="-7"/>
          <w:sz w:val="24"/>
          <w:szCs w:val="24"/>
        </w:rPr>
        <w:t xml:space="preserve">. [Текст] / </w:t>
      </w:r>
      <w:proofErr w:type="spellStart"/>
      <w:r w:rsidRPr="000D07A5">
        <w:rPr>
          <w:color w:val="000000"/>
          <w:spacing w:val="-7"/>
          <w:sz w:val="24"/>
          <w:szCs w:val="24"/>
        </w:rPr>
        <w:t>Непопалов</w:t>
      </w:r>
      <w:proofErr w:type="spellEnd"/>
      <w:r w:rsidRPr="000D07A5">
        <w:rPr>
          <w:color w:val="000000"/>
          <w:spacing w:val="-7"/>
          <w:sz w:val="24"/>
          <w:szCs w:val="24"/>
        </w:rPr>
        <w:t xml:space="preserve"> В.Н., Родионов А.В., </w:t>
      </w:r>
      <w:proofErr w:type="spellStart"/>
      <w:r w:rsidRPr="000D07A5">
        <w:rPr>
          <w:color w:val="000000"/>
          <w:spacing w:val="-7"/>
          <w:sz w:val="24"/>
          <w:szCs w:val="24"/>
        </w:rPr>
        <w:t>Сопов</w:t>
      </w:r>
      <w:proofErr w:type="spellEnd"/>
      <w:r w:rsidRPr="000D07A5">
        <w:rPr>
          <w:color w:val="000000"/>
          <w:spacing w:val="-7"/>
          <w:sz w:val="24"/>
          <w:szCs w:val="24"/>
        </w:rPr>
        <w:t xml:space="preserve"> В.Ф.; под ред. под ред. А.Н. </w:t>
      </w:r>
      <w:proofErr w:type="spellStart"/>
      <w:r w:rsidRPr="000D07A5">
        <w:rPr>
          <w:color w:val="000000"/>
          <w:spacing w:val="-7"/>
          <w:sz w:val="24"/>
          <w:szCs w:val="24"/>
        </w:rPr>
        <w:t>Блеера</w:t>
      </w:r>
      <w:proofErr w:type="spellEnd"/>
      <w:r w:rsidRPr="000D07A5">
        <w:rPr>
          <w:color w:val="000000"/>
          <w:spacing w:val="-7"/>
          <w:sz w:val="24"/>
          <w:szCs w:val="24"/>
        </w:rPr>
        <w:t xml:space="preserve"> – М.: Академия, 2008. – 256 с.</w:t>
      </w:r>
    </w:p>
    <w:p w:rsidR="00D70676" w:rsidRPr="000D07A5" w:rsidRDefault="00D70676" w:rsidP="00D70676">
      <w:pPr>
        <w:jc w:val="both"/>
        <w:rPr>
          <w:i/>
          <w:color w:val="000000"/>
          <w:sz w:val="24"/>
          <w:szCs w:val="24"/>
          <w:lang w:eastAsia="ru-RU"/>
        </w:rPr>
      </w:pPr>
      <w:r w:rsidRPr="000D07A5">
        <w:rPr>
          <w:i/>
          <w:color w:val="000000"/>
          <w:sz w:val="24"/>
          <w:szCs w:val="24"/>
          <w:lang w:eastAsia="ru-RU"/>
        </w:rPr>
        <w:t>Дополнительная литература</w:t>
      </w:r>
    </w:p>
    <w:p w:rsidR="00D70676" w:rsidRPr="000D07A5" w:rsidRDefault="00D70676" w:rsidP="00D70676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Егоров Р.С. Кризисная психология [Электронный ресурс]: учебное пособие для самостоятельной работы студентов факультета клинической психологии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ОрГМА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Егоров Р.С. - Оренбург: Оренбургская государственная медицинская академия, 2008.— 42 c.</w:t>
      </w:r>
    </w:p>
    <w:p w:rsidR="00D70676" w:rsidRPr="000D07A5" w:rsidRDefault="00D70676" w:rsidP="00D70676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Китаев-Смык Л.А. Психология и концепция стресса //Хрестоматия по психологии /Под ред.А.В.Петровского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М.:Просвещение,1987.-С.250-260.</w:t>
      </w:r>
    </w:p>
    <w:p w:rsidR="00D70676" w:rsidRPr="000D07A5" w:rsidRDefault="00D70676" w:rsidP="00D70676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Лебедев В.И. Личность в экстремальных условиях. М., 1989.</w:t>
      </w:r>
    </w:p>
    <w:p w:rsidR="00D70676" w:rsidRPr="000D07A5" w:rsidRDefault="00D70676" w:rsidP="00D70676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Маклаков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А.Г. Личностный адаптационный потенциал: Его мобилизация и прогнозирование в экстремальных условиях//Психологический журнал. - 2001.-Т.22.-N1.-С.16-24.</w:t>
      </w:r>
    </w:p>
    <w:p w:rsidR="00D70676" w:rsidRPr="000D07A5" w:rsidRDefault="00D70676" w:rsidP="00D70676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Макнаб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 Психологическая подготовка подразделений специального назначения. М.: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Фаир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-Пресс, 2002. 384 с.</w:t>
      </w:r>
    </w:p>
    <w:p w:rsidR="00D70676" w:rsidRPr="000D07A5" w:rsidRDefault="00D70676" w:rsidP="00D70676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Практикум по общей, экспериментальной и прикладной психологии /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Балин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В.Д.,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Гайда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В.К. и др. - СПб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Питер, 2006.</w:t>
      </w:r>
    </w:p>
    <w:p w:rsidR="00D70676" w:rsidRPr="000D07A5" w:rsidRDefault="00D70676" w:rsidP="00D70676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Психология адаптации и социальная среда. Современные подходы, проблемы, перспективы [Электронный ресурс]: учебное пособие/ Л.Г. 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Дикая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[и др.].— Электрон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екстовые данные.— М.: Пер 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Сэ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2012.— 624 c.— Режим доступа: http://www.iprbookshop.ru/7431.— ЭБС «</w:t>
      </w:r>
      <w:proofErr w:type="spellStart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IPRbooks</w:t>
      </w:r>
      <w:proofErr w:type="spellEnd"/>
      <w:r w:rsidRPr="000D07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по паролю</w:t>
      </w:r>
    </w:p>
    <w:p w:rsidR="00D70676" w:rsidRPr="000D07A5" w:rsidRDefault="00D70676" w:rsidP="00D70676">
      <w:pPr>
        <w:jc w:val="both"/>
        <w:rPr>
          <w:b/>
          <w:sz w:val="24"/>
          <w:szCs w:val="24"/>
        </w:rPr>
      </w:pPr>
      <w:r w:rsidRPr="000D07A5">
        <w:rPr>
          <w:b/>
          <w:sz w:val="24"/>
          <w:szCs w:val="24"/>
        </w:rPr>
        <w:t xml:space="preserve">Вопросы студенту для самопроверки 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 xml:space="preserve">1. Перечислите психологические </w:t>
      </w:r>
      <w:proofErr w:type="spellStart"/>
      <w:r w:rsidRPr="000D07A5">
        <w:rPr>
          <w:color w:val="000000"/>
          <w:sz w:val="24"/>
          <w:szCs w:val="24"/>
          <w:lang w:eastAsia="ru-RU"/>
        </w:rPr>
        <w:t>признакипрофессиональнойнепригодности</w:t>
      </w:r>
      <w:proofErr w:type="spellEnd"/>
      <w:r w:rsidRPr="000D07A5">
        <w:rPr>
          <w:color w:val="000000"/>
          <w:sz w:val="24"/>
          <w:szCs w:val="24"/>
          <w:lang w:eastAsia="ru-RU"/>
        </w:rPr>
        <w:t xml:space="preserve"> личности.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 xml:space="preserve">2. Перечислите ряд профессионально важных </w:t>
      </w:r>
      <w:proofErr w:type="spellStart"/>
      <w:r w:rsidRPr="000D07A5">
        <w:rPr>
          <w:color w:val="000000"/>
          <w:sz w:val="24"/>
          <w:szCs w:val="24"/>
          <w:lang w:eastAsia="ru-RU"/>
        </w:rPr>
        <w:t>качествспасателей</w:t>
      </w:r>
      <w:proofErr w:type="spellEnd"/>
      <w:r w:rsidRPr="000D07A5">
        <w:rPr>
          <w:color w:val="000000"/>
          <w:sz w:val="24"/>
          <w:szCs w:val="24"/>
          <w:lang w:eastAsia="ru-RU"/>
        </w:rPr>
        <w:t xml:space="preserve"> и пожарных.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 xml:space="preserve">3. Приведите пример профессионала (из </w:t>
      </w:r>
      <w:proofErr w:type="spellStart"/>
      <w:r w:rsidRPr="000D07A5">
        <w:rPr>
          <w:color w:val="000000"/>
          <w:sz w:val="24"/>
          <w:szCs w:val="24"/>
          <w:lang w:eastAsia="ru-RU"/>
        </w:rPr>
        <w:t>литературныхисточников</w:t>
      </w:r>
      <w:proofErr w:type="spellEnd"/>
      <w:r w:rsidRPr="000D07A5">
        <w:rPr>
          <w:color w:val="000000"/>
          <w:sz w:val="24"/>
          <w:szCs w:val="24"/>
          <w:lang w:eastAsia="ru-RU"/>
        </w:rPr>
        <w:t xml:space="preserve"> или из собственного опыта), у которого сформировался синдром выгорания.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4. В чем отличия симптома эмоционального выгорания «неадекватное эмоциональное реагирование» от раздражения?</w:t>
      </w:r>
    </w:p>
    <w:p w:rsidR="00D70676" w:rsidRPr="000D07A5" w:rsidRDefault="00D70676" w:rsidP="00D70676">
      <w:pPr>
        <w:jc w:val="both"/>
        <w:rPr>
          <w:color w:val="000000"/>
          <w:sz w:val="24"/>
          <w:szCs w:val="24"/>
          <w:lang w:eastAsia="ru-RU"/>
        </w:rPr>
      </w:pPr>
      <w:r w:rsidRPr="000D07A5">
        <w:rPr>
          <w:color w:val="000000"/>
          <w:sz w:val="24"/>
          <w:szCs w:val="24"/>
          <w:lang w:eastAsia="ru-RU"/>
        </w:rPr>
        <w:t>5. Перечислите, на какие сферы может оказывать негативное влияние сформировавшийся синдром эмоционального выгорания у специалиста.</w:t>
      </w:r>
    </w:p>
    <w:p w:rsidR="00D70676" w:rsidRPr="00D70676" w:rsidRDefault="00D70676" w:rsidP="00D70676">
      <w:pPr>
        <w:jc w:val="both"/>
      </w:pPr>
      <w:r w:rsidRPr="000D07A5">
        <w:rPr>
          <w:color w:val="000000"/>
          <w:sz w:val="24"/>
          <w:szCs w:val="24"/>
          <w:lang w:eastAsia="ru-RU"/>
        </w:rPr>
        <w:t xml:space="preserve">6. Какие методы </w:t>
      </w:r>
      <w:proofErr w:type="spellStart"/>
      <w:r w:rsidRPr="000D07A5">
        <w:rPr>
          <w:color w:val="000000"/>
          <w:sz w:val="24"/>
          <w:szCs w:val="24"/>
          <w:lang w:eastAsia="ru-RU"/>
        </w:rPr>
        <w:t>саморегуляции</w:t>
      </w:r>
      <w:proofErr w:type="spellEnd"/>
      <w:r w:rsidRPr="000D07A5">
        <w:rPr>
          <w:color w:val="000000"/>
          <w:sz w:val="24"/>
          <w:szCs w:val="24"/>
          <w:lang w:eastAsia="ru-RU"/>
        </w:rPr>
        <w:t xml:space="preserve"> может использовать в своей работе педагог?</w:t>
      </w:r>
      <w:bookmarkStart w:id="0" w:name="_GoBack"/>
      <w:bookmarkEnd w:id="0"/>
    </w:p>
    <w:sectPr w:rsidR="00D70676" w:rsidRPr="00D70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780D"/>
    <w:multiLevelType w:val="hybridMultilevel"/>
    <w:tmpl w:val="E07EE228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1">
    <w:nsid w:val="04B65C6A"/>
    <w:multiLevelType w:val="hybridMultilevel"/>
    <w:tmpl w:val="3796D2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DD10FD"/>
    <w:multiLevelType w:val="hybridMultilevel"/>
    <w:tmpl w:val="D9E4B418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E18EC"/>
    <w:multiLevelType w:val="hybridMultilevel"/>
    <w:tmpl w:val="E07EE228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4">
    <w:nsid w:val="6D6D35FF"/>
    <w:multiLevelType w:val="hybridMultilevel"/>
    <w:tmpl w:val="57ACC80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5">
    <w:nsid w:val="6EB61718"/>
    <w:multiLevelType w:val="hybridMultilevel"/>
    <w:tmpl w:val="5A027ED6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676"/>
    <w:rsid w:val="00D7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6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9">
    <w:name w:val="heading 9"/>
    <w:basedOn w:val="a"/>
    <w:next w:val="a"/>
    <w:link w:val="90"/>
    <w:unhideWhenUsed/>
    <w:qFormat/>
    <w:rsid w:val="00D7067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D7067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paragraph" w:styleId="a3">
    <w:name w:val="Normal (Web)"/>
    <w:basedOn w:val="a"/>
    <w:uiPriority w:val="99"/>
    <w:unhideWhenUsed/>
    <w:rsid w:val="00D7067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067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6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9">
    <w:name w:val="heading 9"/>
    <w:basedOn w:val="a"/>
    <w:next w:val="a"/>
    <w:link w:val="90"/>
    <w:unhideWhenUsed/>
    <w:qFormat/>
    <w:rsid w:val="00D7067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D7067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paragraph" w:styleId="a3">
    <w:name w:val="Normal (Web)"/>
    <w:basedOn w:val="a"/>
    <w:uiPriority w:val="99"/>
    <w:unhideWhenUsed/>
    <w:rsid w:val="00D7067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067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2021-11-07T09:46:00Z</dcterms:created>
  <dcterms:modified xsi:type="dcterms:W3CDTF">2021-11-07T09:52:00Z</dcterms:modified>
</cp:coreProperties>
</file>