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969" w:rsidRPr="002A1969" w:rsidRDefault="002A1969" w:rsidP="002A1969">
      <w:pPr>
        <w:widowControl w:val="0"/>
        <w:autoSpaceDE w:val="0"/>
        <w:autoSpaceDN w:val="0"/>
        <w:adjustRightInd w:val="0"/>
        <w:spacing w:after="0" w:line="276" w:lineRule="auto"/>
        <w:ind w:firstLine="709"/>
        <w:jc w:val="right"/>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Голицына Алина, Д-ПБ-31</w:t>
      </w:r>
    </w:p>
    <w:p w:rsidR="00F17C12" w:rsidRPr="002A1969" w:rsidRDefault="00F17C12" w:rsidP="002A1969">
      <w:pPr>
        <w:widowControl w:val="0"/>
        <w:autoSpaceDE w:val="0"/>
        <w:autoSpaceDN w:val="0"/>
        <w:adjustRightInd w:val="0"/>
        <w:spacing w:after="0" w:line="276" w:lineRule="auto"/>
        <w:ind w:firstLine="709"/>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Семинарское занятие № 8</w:t>
      </w:r>
    </w:p>
    <w:p w:rsidR="00F17C12" w:rsidRPr="002A1969" w:rsidRDefault="003E24C3" w:rsidP="002A1969">
      <w:pPr>
        <w:widowControl w:val="0"/>
        <w:autoSpaceDE w:val="0"/>
        <w:autoSpaceDN w:val="0"/>
        <w:adjustRightInd w:val="0"/>
        <w:spacing w:after="0" w:line="276" w:lineRule="auto"/>
        <w:ind w:firstLine="709"/>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Содержание, принципы, формы</w:t>
      </w:r>
      <w:r w:rsidR="002A1969" w:rsidRPr="002A1969">
        <w:rPr>
          <w:rFonts w:ascii="Times New Roman" w:eastAsia="Times New Roman" w:hAnsi="Times New Roman" w:cs="Times New Roman"/>
          <w:b/>
          <w:sz w:val="24"/>
          <w:szCs w:val="24"/>
          <w:lang w:eastAsia="ru-RU"/>
        </w:rPr>
        <w:t xml:space="preserve"> </w:t>
      </w:r>
      <w:r w:rsidRPr="002A1969">
        <w:rPr>
          <w:rFonts w:ascii="Times New Roman" w:eastAsia="Times New Roman" w:hAnsi="Times New Roman" w:cs="Times New Roman"/>
          <w:b/>
          <w:sz w:val="24"/>
          <w:szCs w:val="24"/>
          <w:lang w:eastAsia="ru-RU"/>
        </w:rPr>
        <w:t>и методы воспитания и образования аномальных детей (2 ч).</w:t>
      </w:r>
    </w:p>
    <w:p w:rsidR="00F933DE" w:rsidRPr="002A1969" w:rsidRDefault="00F933DE" w:rsidP="002A1969">
      <w:pPr>
        <w:widowControl w:val="0"/>
        <w:numPr>
          <w:ilvl w:val="0"/>
          <w:numId w:val="1"/>
        </w:numPr>
        <w:tabs>
          <w:tab w:val="left" w:pos="1920"/>
        </w:tabs>
        <w:autoSpaceDE w:val="0"/>
        <w:autoSpaceDN w:val="0"/>
        <w:adjustRightInd w:val="0"/>
        <w:spacing w:after="0" w:line="276" w:lineRule="auto"/>
        <w:ind w:left="-567"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Принципы специального образования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Принципы – это система наиболее общих, существенных и устойчивых требований, которые определяют характер и особенности организации коррекционно-образовательного процесса и управления познавательной деятельностью лиц с особыми образовательными потребностями.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Специальная педагогика опирается на соответствующие общепедагогические принципы организации образования и управления познавательной деятельностью, однако их реализация в системе специального образования имеет закономерное своеобразие. Собственные принципы специальной педагогики отражают важнейшие, концептуальные положения специального образования лиц с особыми образовательными потребностями. Эти принципы являются специфическими для специальной педагогики.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Принцип педагогического оптимизма: </w:t>
      </w:r>
      <w:r w:rsidRPr="002A1969">
        <w:rPr>
          <w:rFonts w:ascii="Times New Roman" w:eastAsia="Times New Roman" w:hAnsi="Times New Roman" w:cs="Times New Roman"/>
          <w:sz w:val="24"/>
          <w:szCs w:val="24"/>
          <w:lang w:eastAsia="ru-RU"/>
        </w:rPr>
        <w:t xml:space="preserve">Принцип педагогического оптимизма обусловлен, с одной стороны, уровнем современного научного и практического знания о потенциальных возможностях лиц с особыми образовательными потребностями и, с другой стороны, представлениями о современных педагогических возможностях </w:t>
      </w:r>
      <w:proofErr w:type="spellStart"/>
      <w:r w:rsidRPr="002A1969">
        <w:rPr>
          <w:rFonts w:ascii="Times New Roman" w:eastAsia="Times New Roman" w:hAnsi="Times New Roman" w:cs="Times New Roman"/>
          <w:sz w:val="24"/>
          <w:szCs w:val="24"/>
          <w:lang w:eastAsia="ru-RU"/>
        </w:rPr>
        <w:t>абилитации</w:t>
      </w:r>
      <w:proofErr w:type="spellEnd"/>
      <w:r w:rsidRPr="002A1969">
        <w:rPr>
          <w:rFonts w:ascii="Times New Roman" w:eastAsia="Times New Roman" w:hAnsi="Times New Roman" w:cs="Times New Roman"/>
          <w:sz w:val="24"/>
          <w:szCs w:val="24"/>
          <w:lang w:eastAsia="ru-RU"/>
        </w:rPr>
        <w:t xml:space="preserve"> и реабилитации детей и взрослых с нарушениями в развитии. Этот принцип основывается на современном гуманистическом мировоззрении, признающем право каждого человека независимо от его особенностей и ограниченных возможностей жизнедеятельности быть включенным в образовательный процесс. Специальная педагогика исходит из того, что учиться могут все дети.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Принцип ранней педагогической помощи:</w:t>
      </w:r>
      <w:r w:rsidRPr="002A1969">
        <w:rPr>
          <w:rFonts w:ascii="Times New Roman" w:eastAsia="Times New Roman" w:hAnsi="Times New Roman" w:cs="Times New Roman"/>
          <w:sz w:val="24"/>
          <w:szCs w:val="24"/>
          <w:lang w:eastAsia="ru-RU"/>
        </w:rPr>
        <w:t xml:space="preserve"> Современная специальная педагогика считает одним из ключевых условий успешной коррекционно-педагогической помощи обеспечение раннего выявления и ранней диагностики отклонений в развитии ребенка для определения его особых образовательных потребностей. Современное специальное образование предусматривает максимальное сокращение разрыва между моментом выявления первичного нарушения в развитии ребенка и началом целенаправленной коррекционно-педагогической помощи, расширяя временные границы предоставления специальных образовательных услуг с первых месяцев и на протяжении всей жизни человека.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Принцип коррекционно-компенсирующей направленности образования: </w:t>
      </w:r>
      <w:r w:rsidRPr="002A1969">
        <w:rPr>
          <w:rFonts w:ascii="Times New Roman" w:eastAsia="Times New Roman" w:hAnsi="Times New Roman" w:cs="Times New Roman"/>
          <w:sz w:val="24"/>
          <w:szCs w:val="24"/>
          <w:lang w:eastAsia="ru-RU"/>
        </w:rPr>
        <w:t xml:space="preserve">Этот принцип предполагает опору на здоровые силы обучающегося, воспитанника, построение образовательного процесса с использованием сохранных анализаторов, функций и систем организма в соответствии со спецификой природы недостатка развития. Коррекционная работа, направленная на исправление или ослабление недостатков </w:t>
      </w:r>
      <w:proofErr w:type="spellStart"/>
      <w:r w:rsidRPr="002A1969">
        <w:rPr>
          <w:rFonts w:ascii="Times New Roman" w:eastAsia="Times New Roman" w:hAnsi="Times New Roman" w:cs="Times New Roman"/>
          <w:sz w:val="24"/>
          <w:szCs w:val="24"/>
          <w:lang w:eastAsia="ru-RU"/>
        </w:rPr>
        <w:t>психо-физическго</w:t>
      </w:r>
      <w:proofErr w:type="spellEnd"/>
      <w:r w:rsidRPr="002A1969">
        <w:rPr>
          <w:rFonts w:ascii="Times New Roman" w:eastAsia="Times New Roman" w:hAnsi="Times New Roman" w:cs="Times New Roman"/>
          <w:sz w:val="24"/>
          <w:szCs w:val="24"/>
          <w:lang w:eastAsia="ru-RU"/>
        </w:rPr>
        <w:t xml:space="preserve"> развития, создает дополнительные возможности для процесса компенсации утраченных или неполноценных функций или систем организма. Образование и развитие ребенка с ограниченными возможностями строится, таким образом, в соответствии с его специфическими природными возможностями и на их основе.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Принцип социально-адаптирующей направленности образования:</w:t>
      </w:r>
      <w:r w:rsidRPr="002A1969">
        <w:rPr>
          <w:rFonts w:ascii="Times New Roman" w:eastAsia="Times New Roman" w:hAnsi="Times New Roman" w:cs="Times New Roman"/>
          <w:sz w:val="24"/>
          <w:szCs w:val="24"/>
          <w:lang w:eastAsia="ru-RU"/>
        </w:rPr>
        <w:t xml:space="preserve"> Коррекция и компенсация недостатков развития рассматриваются в специальном образовательном процессе не как самоцель, а как средство обеспечения человеку с ограниченными возможностями жизнедеятельности максимально возможной для него самостоятельности и независимости в социальной жизни. </w:t>
      </w:r>
      <w:proofErr w:type="gramStart"/>
      <w:r w:rsidRPr="002A1969">
        <w:rPr>
          <w:rFonts w:ascii="Times New Roman" w:eastAsia="Times New Roman" w:hAnsi="Times New Roman" w:cs="Times New Roman"/>
          <w:sz w:val="24"/>
          <w:szCs w:val="24"/>
          <w:lang w:eastAsia="ru-RU"/>
        </w:rPr>
        <w:t xml:space="preserve">Социально-адаптирующая направленность специального образования позволяет преодолеть или значительно уменьшить «социальное выпадение», сформировать различные структуры социальной компетентности и психологическую подготовленность к жизни в окружающей человека социокультурной среде, помочь найти ту социальную нишу, в которой </w:t>
      </w:r>
      <w:r w:rsidRPr="002A1969">
        <w:rPr>
          <w:rFonts w:ascii="Times New Roman" w:eastAsia="Times New Roman" w:hAnsi="Times New Roman" w:cs="Times New Roman"/>
          <w:sz w:val="24"/>
          <w:szCs w:val="24"/>
          <w:lang w:eastAsia="ru-RU"/>
        </w:rPr>
        <w:lastRenderedPageBreak/>
        <w:t>недостаток развития и ограничение возможностей максимально компенсировались бы, позволяя вести независимый социально и материально достойный человека образ жизни.</w:t>
      </w:r>
      <w:proofErr w:type="gramEnd"/>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Принцип развития мышления, языка и коммуникации как сре</w:t>
      </w:r>
      <w:proofErr w:type="gramStart"/>
      <w:r w:rsidRPr="002A1969">
        <w:rPr>
          <w:rFonts w:ascii="Times New Roman" w:eastAsia="Times New Roman" w:hAnsi="Times New Roman" w:cs="Times New Roman"/>
          <w:b/>
          <w:sz w:val="24"/>
          <w:szCs w:val="24"/>
          <w:lang w:eastAsia="ru-RU"/>
        </w:rPr>
        <w:t>дств</w:t>
      </w:r>
      <w:r w:rsidRPr="002A1969">
        <w:rPr>
          <w:rFonts w:ascii="Times New Roman" w:eastAsia="Times New Roman" w:hAnsi="Times New Roman" w:cs="Times New Roman"/>
          <w:sz w:val="24"/>
          <w:szCs w:val="24"/>
          <w:lang w:eastAsia="ru-RU"/>
        </w:rPr>
        <w:t xml:space="preserve"> </w:t>
      </w:r>
      <w:r w:rsidRPr="002A1969">
        <w:rPr>
          <w:rFonts w:ascii="Times New Roman" w:eastAsia="Times New Roman" w:hAnsi="Times New Roman" w:cs="Times New Roman"/>
          <w:b/>
          <w:sz w:val="24"/>
          <w:szCs w:val="24"/>
          <w:lang w:eastAsia="ru-RU"/>
        </w:rPr>
        <w:t>сп</w:t>
      </w:r>
      <w:proofErr w:type="gramEnd"/>
      <w:r w:rsidRPr="002A1969">
        <w:rPr>
          <w:rFonts w:ascii="Times New Roman" w:eastAsia="Times New Roman" w:hAnsi="Times New Roman" w:cs="Times New Roman"/>
          <w:b/>
          <w:sz w:val="24"/>
          <w:szCs w:val="24"/>
          <w:lang w:eastAsia="ru-RU"/>
        </w:rPr>
        <w:t xml:space="preserve">ециального образования: </w:t>
      </w:r>
      <w:r w:rsidRPr="002A1969">
        <w:rPr>
          <w:rFonts w:ascii="Times New Roman" w:eastAsia="Times New Roman" w:hAnsi="Times New Roman" w:cs="Times New Roman"/>
          <w:sz w:val="24"/>
          <w:szCs w:val="24"/>
          <w:lang w:eastAsia="ru-RU"/>
        </w:rPr>
        <w:t>Любое нарушение умственного или физического развития отрицательно сказывается на развитии у ребенка и мышления, и речи, и умения общаться. Свои специфические проблемы в развитии речи, мышления, коммуникации существуют у всех категорий детей и подростков с ограниченными возможностями, поэтому важнейшей общей для них образовательной потребностью является потребность в коррекционно-педагогической помощи по развитию речи, мышления и общения. Это необходимое условие реализации специального образования и успешной социокультурной адаптации человека с ограниченными возможностями.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Принцип </w:t>
      </w:r>
      <w:proofErr w:type="spellStart"/>
      <w:r w:rsidRPr="002A1969">
        <w:rPr>
          <w:rFonts w:ascii="Times New Roman" w:eastAsia="Times New Roman" w:hAnsi="Times New Roman" w:cs="Times New Roman"/>
          <w:b/>
          <w:sz w:val="24"/>
          <w:szCs w:val="24"/>
          <w:lang w:eastAsia="ru-RU"/>
        </w:rPr>
        <w:t>деятельностного</w:t>
      </w:r>
      <w:proofErr w:type="spellEnd"/>
      <w:r w:rsidRPr="002A1969">
        <w:rPr>
          <w:rFonts w:ascii="Times New Roman" w:eastAsia="Times New Roman" w:hAnsi="Times New Roman" w:cs="Times New Roman"/>
          <w:b/>
          <w:sz w:val="24"/>
          <w:szCs w:val="24"/>
          <w:lang w:eastAsia="ru-RU"/>
        </w:rPr>
        <w:t xml:space="preserve"> подхода в обучении и воспитании:</w:t>
      </w:r>
      <w:r w:rsidRPr="002A1969">
        <w:rPr>
          <w:rFonts w:ascii="Times New Roman" w:eastAsia="Times New Roman" w:hAnsi="Times New Roman" w:cs="Times New Roman"/>
          <w:sz w:val="24"/>
          <w:szCs w:val="24"/>
          <w:lang w:eastAsia="ru-RU"/>
        </w:rPr>
        <w:t xml:space="preserve"> Определяющая роль деятельности в становлении и развитии личности общеизвестна. </w:t>
      </w:r>
      <w:proofErr w:type="spellStart"/>
      <w:r w:rsidRPr="002A1969">
        <w:rPr>
          <w:rFonts w:ascii="Times New Roman" w:eastAsia="Times New Roman" w:hAnsi="Times New Roman" w:cs="Times New Roman"/>
          <w:sz w:val="24"/>
          <w:szCs w:val="24"/>
          <w:lang w:eastAsia="ru-RU"/>
        </w:rPr>
        <w:t>Деятельностный</w:t>
      </w:r>
      <w:proofErr w:type="spellEnd"/>
      <w:r w:rsidRPr="002A1969">
        <w:rPr>
          <w:rFonts w:ascii="Times New Roman" w:eastAsia="Times New Roman" w:hAnsi="Times New Roman" w:cs="Times New Roman"/>
          <w:sz w:val="24"/>
          <w:szCs w:val="24"/>
          <w:lang w:eastAsia="ru-RU"/>
        </w:rPr>
        <w:t xml:space="preserve"> принцип в специальной педагогике опирается на существующее в психологии понятие «ведущая деятельность». Предметно-практическая деятельность в системе специального образования является специфическим средством обеспечения компенсаторного развития ребенка с любым отклонением в развитии, пропедевтики необходимых элементов образования и трудовой деятельности. То, чему обычного ребенка можно научить на словах, для ребенка с особыми образовательными потребностями становится доступным только в процессе собственной деятельности, специально организованной и направляемой педагогом.</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Принцип дифференцированного и индивидуального подхода:</w:t>
      </w:r>
      <w:r w:rsidRPr="002A1969">
        <w:rPr>
          <w:rFonts w:ascii="Times New Roman" w:eastAsia="Times New Roman" w:hAnsi="Times New Roman" w:cs="Times New Roman"/>
          <w:sz w:val="24"/>
          <w:szCs w:val="24"/>
          <w:lang w:eastAsia="ru-RU"/>
        </w:rPr>
        <w:t xml:space="preserve"> Индивидуальный подход является конкретизацией дифференцированного подхода. </w:t>
      </w:r>
      <w:proofErr w:type="gramStart"/>
      <w:r w:rsidRPr="002A1969">
        <w:rPr>
          <w:rFonts w:ascii="Times New Roman" w:eastAsia="Times New Roman" w:hAnsi="Times New Roman" w:cs="Times New Roman"/>
          <w:sz w:val="24"/>
          <w:szCs w:val="24"/>
          <w:lang w:eastAsia="ru-RU"/>
        </w:rPr>
        <w:t xml:space="preserve">Он направлен на создание благоприятных условий обучения, учитывающих как индивидуальные особенности каждого ребенка (особенности высшей нервной деятельности, темперамента и соответственно характера, скорость протекания мыслительных процессов, уровень </w:t>
      </w:r>
      <w:proofErr w:type="spellStart"/>
      <w:r w:rsidRPr="002A1969">
        <w:rPr>
          <w:rFonts w:ascii="Times New Roman" w:eastAsia="Times New Roman" w:hAnsi="Times New Roman" w:cs="Times New Roman"/>
          <w:sz w:val="24"/>
          <w:szCs w:val="24"/>
          <w:lang w:eastAsia="ru-RU"/>
        </w:rPr>
        <w:t>сформированности</w:t>
      </w:r>
      <w:proofErr w:type="spellEnd"/>
      <w:r w:rsidRPr="002A1969">
        <w:rPr>
          <w:rFonts w:ascii="Times New Roman" w:eastAsia="Times New Roman" w:hAnsi="Times New Roman" w:cs="Times New Roman"/>
          <w:sz w:val="24"/>
          <w:szCs w:val="24"/>
          <w:lang w:eastAsia="ru-RU"/>
        </w:rPr>
        <w:t xml:space="preserve"> знаний и навыков, работоспособность, умение учиться, мотивацию, уровень развития эмоционально-волевой сферы и др.), так и его специфические особенности, свойственные детям с данной категорией нарушения развития.</w:t>
      </w:r>
      <w:proofErr w:type="gramEnd"/>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Принцип необходимости специального педагогического руководства:</w:t>
      </w:r>
      <w:r w:rsidRPr="002A1969">
        <w:rPr>
          <w:rFonts w:ascii="Times New Roman" w:eastAsia="Times New Roman" w:hAnsi="Times New Roman" w:cs="Times New Roman"/>
          <w:sz w:val="24"/>
          <w:szCs w:val="24"/>
          <w:lang w:eastAsia="ru-RU"/>
        </w:rPr>
        <w:t xml:space="preserve"> Учебно-познавательная деятельность ребенка с любым отклонением в развитии отличается от учебно-познавательной деятельности обычного ребенка, так как имеет особое содержание, глубокое своеобразие протекания и нуждается в особой организации и способах ее реализации. Она направлена на коррекционно-компенсирующее преобразование различных психических функций и удовлетворение особых образовательных потребностей ребенка в соответствии с его недостатком.</w:t>
      </w:r>
    </w:p>
    <w:p w:rsidR="00F933DE" w:rsidRPr="002A1969" w:rsidRDefault="00F933DE" w:rsidP="002A1969">
      <w:pPr>
        <w:widowControl w:val="0"/>
        <w:tabs>
          <w:tab w:val="left" w:pos="1920"/>
        </w:tabs>
        <w:autoSpaceDE w:val="0"/>
        <w:autoSpaceDN w:val="0"/>
        <w:adjustRightInd w:val="0"/>
        <w:spacing w:after="0" w:line="276" w:lineRule="auto"/>
        <w:ind w:left="142"/>
        <w:jc w:val="both"/>
        <w:rPr>
          <w:rFonts w:ascii="Times New Roman" w:eastAsia="Times New Roman" w:hAnsi="Times New Roman" w:cs="Times New Roman"/>
          <w:b/>
          <w:sz w:val="24"/>
          <w:szCs w:val="24"/>
          <w:lang w:eastAsia="ru-RU"/>
        </w:rPr>
      </w:pPr>
    </w:p>
    <w:p w:rsidR="00F933DE" w:rsidRPr="002A1969" w:rsidRDefault="00F933DE" w:rsidP="002A1969">
      <w:pPr>
        <w:widowControl w:val="0"/>
        <w:numPr>
          <w:ilvl w:val="0"/>
          <w:numId w:val="1"/>
        </w:numPr>
        <w:tabs>
          <w:tab w:val="left" w:pos="1920"/>
        </w:tabs>
        <w:autoSpaceDE w:val="0"/>
        <w:autoSpaceDN w:val="0"/>
        <w:adjustRightInd w:val="0"/>
        <w:spacing w:after="0" w:line="276" w:lineRule="auto"/>
        <w:ind w:left="-567"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Методы обучения и воспитания детей с проблемами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Существует несколько видов классификаций методов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Классификация по методам работы учащегося и педагога: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способы преподавания: рассказ, беседа, объяснение, то есть приемы, в которых основная роль принадлежит учителю. Задача ученика сводится к пониманию, запоминанию и воспроизведению преподаваемого материала;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способы учения: упражнения, самостоятельные и практические работы, то есть приемы, главная роль в которых принадлежит ученикам, учитель же контролирует усвоение знаний, помогает и поправляет учащегося.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2. Классификация И.Я. </w:t>
      </w:r>
      <w:proofErr w:type="spellStart"/>
      <w:r w:rsidRPr="002A1969">
        <w:rPr>
          <w:rFonts w:ascii="Times New Roman" w:eastAsia="Times New Roman" w:hAnsi="Times New Roman" w:cs="Times New Roman"/>
          <w:sz w:val="24"/>
          <w:szCs w:val="24"/>
          <w:lang w:eastAsia="ru-RU"/>
        </w:rPr>
        <w:t>Лернера</w:t>
      </w:r>
      <w:proofErr w:type="spellEnd"/>
      <w:r w:rsidRPr="002A1969">
        <w:rPr>
          <w:rFonts w:ascii="Times New Roman" w:eastAsia="Times New Roman" w:hAnsi="Times New Roman" w:cs="Times New Roman"/>
          <w:sz w:val="24"/>
          <w:szCs w:val="24"/>
          <w:lang w:eastAsia="ru-RU"/>
        </w:rPr>
        <w:t xml:space="preserve"> и М.Н. </w:t>
      </w:r>
      <w:proofErr w:type="spellStart"/>
      <w:r w:rsidRPr="002A1969">
        <w:rPr>
          <w:rFonts w:ascii="Times New Roman" w:eastAsia="Times New Roman" w:hAnsi="Times New Roman" w:cs="Times New Roman"/>
          <w:sz w:val="24"/>
          <w:szCs w:val="24"/>
          <w:lang w:eastAsia="ru-RU"/>
        </w:rPr>
        <w:t>Скаткина</w:t>
      </w:r>
      <w:proofErr w:type="spellEnd"/>
      <w:r w:rsidRPr="002A1969">
        <w:rPr>
          <w:rFonts w:ascii="Times New Roman" w:eastAsia="Times New Roman" w:hAnsi="Times New Roman" w:cs="Times New Roman"/>
          <w:sz w:val="24"/>
          <w:szCs w:val="24"/>
          <w:lang w:eastAsia="ru-RU"/>
        </w:rPr>
        <w:t xml:space="preserve"> основана на внутренней характеристике мыслительной деятельности учащихся.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3. Классификация Б.П. Есипова основана на выполняемой учебной задаче на определенных типах уроков. То есть та или иная учебная задача требует определенного метода.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4. Наиболее распространена в настоящее время классификация, подразделяющаяся по характеру познавательной деятельности на 3 группы по методам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словесные методы являются основной формой общения учителя с учениками. К ним относятся описание, рассказ, объяснение, беседа;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наглядные методы;</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3 практические методы.</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Рассмотрим словесные методы подробнее. Словесные методы изложения учебного материала являются наиболее важными в процессе преподавания в коррекционной школе. Именно словесные методы способствуют установлению контакта педагога и учащегося, что, в свою очередь, приводит к оптимизации процесса усвоения знаний. Помимо этого, слово учителя является образцом устной речи для учащихся, углубляет понимание речи окружающих, расширяет словарный запас детей. Так как значение учительской речи в процессе обучения очень высоко, к устному изложению учителем учебного материала предъявляются некоторые требования: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научная достоверность учебного материала, излагаемого учителем, является необходимым условием успешного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системное и последовательное изложение материала особенно важно для преподавателей коррекционной школы, о чем говорилось выше;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доступность и понятность учебного материала – эти факторы также зависят от личности педагога и его способности связно, ясно и четко излагать новый материал, терпеливо объяснять непонятные моменты учащимся. Дети-</w:t>
      </w:r>
      <w:proofErr w:type="spellStart"/>
      <w:r w:rsidRPr="002A1969">
        <w:rPr>
          <w:rFonts w:ascii="Times New Roman" w:eastAsia="Times New Roman" w:hAnsi="Times New Roman" w:cs="Times New Roman"/>
          <w:sz w:val="24"/>
          <w:szCs w:val="24"/>
          <w:lang w:eastAsia="ru-RU"/>
        </w:rPr>
        <w:t>олигофрены</w:t>
      </w:r>
      <w:proofErr w:type="spellEnd"/>
      <w:r w:rsidRPr="002A1969">
        <w:rPr>
          <w:rFonts w:ascii="Times New Roman" w:eastAsia="Times New Roman" w:hAnsi="Times New Roman" w:cs="Times New Roman"/>
          <w:sz w:val="24"/>
          <w:szCs w:val="24"/>
          <w:lang w:eastAsia="ru-RU"/>
        </w:rPr>
        <w:t xml:space="preserve"> испытывают определенные сложности даже с усвоением ограниченного количества знаний;</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 излагаемый материал должен быть интересным для учащихся; сознательный интерес способствует лучшему пониманию и усвоению знаний. Урок становится более интересным, </w:t>
      </w:r>
      <w:proofErr w:type="gramStart"/>
      <w:r w:rsidRPr="002A1969">
        <w:rPr>
          <w:rFonts w:ascii="Times New Roman" w:eastAsia="Times New Roman" w:hAnsi="Times New Roman" w:cs="Times New Roman"/>
          <w:sz w:val="24"/>
          <w:szCs w:val="24"/>
          <w:lang w:eastAsia="ru-RU"/>
        </w:rPr>
        <w:t>а</w:t>
      </w:r>
      <w:proofErr w:type="gramEnd"/>
      <w:r w:rsidRPr="002A1969">
        <w:rPr>
          <w:rFonts w:ascii="Times New Roman" w:eastAsia="Times New Roman" w:hAnsi="Times New Roman" w:cs="Times New Roman"/>
          <w:sz w:val="24"/>
          <w:szCs w:val="24"/>
          <w:lang w:eastAsia="ru-RU"/>
        </w:rPr>
        <w:t xml:space="preserve"> следовательно, и более эффективным в том случае, если учитель приводит примеры из окружающей жизни, трудовой деятельности, близкие учащимся;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устное изложение материала необходимо сочетать с наглядными и практическими занятиями, то есть на уроках нужно пользоваться наглядными пособиями, графическими и иллюстративными работами, материал нужно закреплять с помощью самостоятельных работ и упражнений;</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целостность, завершенность и познавательная ценность – необходимые требования к содержанию излагаемого учителем материала.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Также к необходимым качествам учителя-дефектолога относятся хорошая дикция, выразительная речь, правильное построение фраз.</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Рассказ является одним из основных методов обучения в специальной школе. Рассказом называется форма изложения учебного материала, которая представляет собой словесное описание событий, явлений, фактов. Как метод, рассказ может быть использован на различных этапах урока. Рассказ используется для сообщения новых знаний, если материал не требует теоретических доказательств; для сообщения дополнительных знаний. Рассказ может занимать самостоятельное место на уроке или включаться в процесс объяснения на различных этапах. В начале урока рассказ подготавливает учащихся к усвоению нового материала, в конце – обобщает </w:t>
      </w:r>
      <w:proofErr w:type="gramStart"/>
      <w:r w:rsidRPr="002A1969">
        <w:rPr>
          <w:rFonts w:ascii="Times New Roman" w:eastAsia="Times New Roman" w:hAnsi="Times New Roman" w:cs="Times New Roman"/>
          <w:sz w:val="24"/>
          <w:szCs w:val="24"/>
          <w:lang w:eastAsia="ru-RU"/>
        </w:rPr>
        <w:t>изученное</w:t>
      </w:r>
      <w:proofErr w:type="gramEnd"/>
      <w:r w:rsidRPr="002A1969">
        <w:rPr>
          <w:rFonts w:ascii="Times New Roman" w:eastAsia="Times New Roman" w:hAnsi="Times New Roman" w:cs="Times New Roman"/>
          <w:sz w:val="24"/>
          <w:szCs w:val="24"/>
          <w:lang w:eastAsia="ru-RU"/>
        </w:rPr>
        <w:t xml:space="preserve">, если ученики не могут этого сделать самостоятельно. В коррекционной школе к рассказу предъявляются некоторые требования. Прежде всего, рассказ должен быть четко определен по теме и содержанию. Рассказ запоминается и усваивается значительно легче, если все сведения объединены единой задачей. Изложение рассказа должно быть последовательным и </w:t>
      </w:r>
      <w:r w:rsidRPr="002A1969">
        <w:rPr>
          <w:rFonts w:ascii="Times New Roman" w:eastAsia="Times New Roman" w:hAnsi="Times New Roman" w:cs="Times New Roman"/>
          <w:sz w:val="24"/>
          <w:szCs w:val="24"/>
          <w:lang w:eastAsia="ru-RU"/>
        </w:rPr>
        <w:lastRenderedPageBreak/>
        <w:t>систематичным. Эмоциональность также важна для рассказа. Рассказ учителя всегда должен быть адекватен конкретной ситуации, недавним событиям и психологическим особенностям учащихся. Четкость структуры обязательна для рассказа в коррекционной школе.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Объяснением называется метод овладения теоретическим учебным материалом. Для пояснения важно получение обратной связи. То есть неотъемлемой частью данного метода является постановка вопросов, помогающих понять затруднения учащихся и устранить их; самостоятельные задания также помогают уяснить непонятные места излагаемого материала. Обратная связь помогает учителю совершенствовать объяснение, вносить корректировку объяснений непосредственно по ходу урока.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Особенностью этого метода являются теоретические доказательства, то есть:</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постановка познавательной задачи, адекватной уровню знаний и развития учащихся;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строгий подбор фактического материала;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-определенная форма рассуждений (аналитическое и синтетическое объяснение, наблюдения и выводы, индукция или дедукция);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использование иллюстративного материала (схем, рисунков, картин);</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формулировка выводов;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дополнительные разъяснения, если они необходимы в связи с конкретной ситуацией обучения. Например, для слабых учащихся придется изложить часть материала на более доступном уровне.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Беседа представляет собой вопросно-ответную форму овладения материалом. Главным требованием метода беседы является система продуманных вопросов и предполагаемых ответов учащихся. Вопросы должны быть взаимосвязаны, подчинены идее урока, поставлены на доступном учащимся уровне. То есть для более слабых учеников следует задавать конкретные вопросы, требующие односложного, краткого ответа или ответа в форме картинки, рисунка и пр. Вопрос, заданный более сильному учащемуся, предполагает развернутый ответ. Предполагая строить урок в форме беседы, учитель должен продумать вопросы и возможные ответы учащихся, а также ряд уточняющих, вспомогательных вопросов на тот случай, если ответ будет неверным. Вопрос должен ставиться перед всем классом, тогда учащиеся будут более активно включаться в работу на уроке. Использование на уроке вопросно-ответного метода имеет ряд преимуществ: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беседа способствует развитию речи и понимания учащихся;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использование различных формулировок вопросов позволяет углублять знания ученика;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различная степень трудности задаваемых вопросов способствует индивидуализации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беседа способствует развитию связной речи у детей, способности излагать свои мысли.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Вопросы могут быть заданы как в устной, так и в письменной форме. Последняя форма беседы позволяет работать не только над устной, но и над письменной речью учащихся. Письменные вопросы также помогают учителю понять глубину и степень усвоения учениками материала, умение логически построить свой ответ.</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Работа с учебником – один из действенных методов овладения учебным материалом. Основные требования по работе с учебниками и книгами: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каждый учащийся должен иметь учебник, уметь находить изучаемое место;</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 учитель должен провести краткий инструктаж по выполнению задания (указать тему урока, найти абзац или параграф, правило и др.), после чего проверяется, правильно ли усвоены инструкции. Учащиеся должны четко представлять характер </w:t>
      </w:r>
      <w:proofErr w:type="gramStart"/>
      <w:r w:rsidRPr="002A1969">
        <w:rPr>
          <w:rFonts w:ascii="Times New Roman" w:eastAsia="Times New Roman" w:hAnsi="Times New Roman" w:cs="Times New Roman"/>
          <w:sz w:val="24"/>
          <w:szCs w:val="24"/>
          <w:lang w:eastAsia="ru-RU"/>
        </w:rPr>
        <w:t>работы</w:t>
      </w:r>
      <w:proofErr w:type="gramEnd"/>
      <w:r w:rsidRPr="002A1969">
        <w:rPr>
          <w:rFonts w:ascii="Times New Roman" w:eastAsia="Times New Roman" w:hAnsi="Times New Roman" w:cs="Times New Roman"/>
          <w:sz w:val="24"/>
          <w:szCs w:val="24"/>
          <w:lang w:eastAsia="ru-RU"/>
        </w:rPr>
        <w:t>: какова последовательность учебных операций, какой материал необходимо воспроизвести;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 учащиеся должны научиться находить главное, опорные пункты в процессе работы с </w:t>
      </w:r>
      <w:r w:rsidRPr="002A1969">
        <w:rPr>
          <w:rFonts w:ascii="Times New Roman" w:eastAsia="Times New Roman" w:hAnsi="Times New Roman" w:cs="Times New Roman"/>
          <w:sz w:val="24"/>
          <w:szCs w:val="24"/>
          <w:lang w:eastAsia="ru-RU"/>
        </w:rPr>
        <w:lastRenderedPageBreak/>
        <w:t>учебником, не отвлекаясь на попутную информацию.</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Метод демонстрации позволяет развивать элементарные представления учащихся, учит детей наблюдать предмет, явление, выделять в них основные черты, сравнивать и пр. К демонстрации предъявляются следующие требования: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демонстрируемый объект должен быть хорошо виден всем учащимся;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 нельзя допускать предварительный осмотр </w:t>
      </w:r>
      <w:proofErr w:type="gramStart"/>
      <w:r w:rsidRPr="002A1969">
        <w:rPr>
          <w:rFonts w:ascii="Times New Roman" w:eastAsia="Times New Roman" w:hAnsi="Times New Roman" w:cs="Times New Roman"/>
          <w:sz w:val="24"/>
          <w:szCs w:val="24"/>
          <w:lang w:eastAsia="ru-RU"/>
        </w:rPr>
        <w:t>демонстрируемого</w:t>
      </w:r>
      <w:proofErr w:type="gramEnd"/>
      <w:r w:rsidRPr="002A1969">
        <w:rPr>
          <w:rFonts w:ascii="Times New Roman" w:eastAsia="Times New Roman" w:hAnsi="Times New Roman" w:cs="Times New Roman"/>
          <w:sz w:val="24"/>
          <w:szCs w:val="24"/>
          <w:lang w:eastAsia="ru-RU"/>
        </w:rPr>
        <w:t xml:space="preserve"> учащимися. В связи с их особенностями восприятия и внимания необходимое пособие нужно показывать только в момент объяснения;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 каждый учащийся должен действовать в соответствии с поставленной задачей и обращать внимание </w:t>
      </w:r>
      <w:proofErr w:type="gramStart"/>
      <w:r w:rsidRPr="002A1969">
        <w:rPr>
          <w:rFonts w:ascii="Times New Roman" w:eastAsia="Times New Roman" w:hAnsi="Times New Roman" w:cs="Times New Roman"/>
          <w:sz w:val="24"/>
          <w:szCs w:val="24"/>
          <w:lang w:eastAsia="ru-RU"/>
        </w:rPr>
        <w:t>на те</w:t>
      </w:r>
      <w:proofErr w:type="gramEnd"/>
      <w:r w:rsidRPr="002A1969">
        <w:rPr>
          <w:rFonts w:ascii="Times New Roman" w:eastAsia="Times New Roman" w:hAnsi="Times New Roman" w:cs="Times New Roman"/>
          <w:sz w:val="24"/>
          <w:szCs w:val="24"/>
          <w:lang w:eastAsia="ru-RU"/>
        </w:rPr>
        <w:t xml:space="preserve"> части демонстрируемого объекта, которые связаны с изучаемой на уроке темой;</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учащимся необходимо давать задание описать объект словесно, это способствует развитию наблюдательности и формированию правильной, логичной речи;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дети должны формулировать итоги наблюдений на максимально доступном для них уровне.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Демонстрировать объект можно перед или после объяснения учебного материала. Демонстрации натуральных объектов способствуют развитию представлений учащихся об окружающем мире. Исследование объектов способствует развитию круга элементарных представлений, обогащает чувственный опыт детей-</w:t>
      </w:r>
      <w:proofErr w:type="spellStart"/>
      <w:r w:rsidRPr="002A1969">
        <w:rPr>
          <w:rFonts w:ascii="Times New Roman" w:eastAsia="Times New Roman" w:hAnsi="Times New Roman" w:cs="Times New Roman"/>
          <w:sz w:val="24"/>
          <w:szCs w:val="24"/>
          <w:lang w:eastAsia="ru-RU"/>
        </w:rPr>
        <w:t>олигофренов</w:t>
      </w:r>
      <w:proofErr w:type="spellEnd"/>
      <w:r w:rsidRPr="002A1969">
        <w:rPr>
          <w:rFonts w:ascii="Times New Roman" w:eastAsia="Times New Roman" w:hAnsi="Times New Roman" w:cs="Times New Roman"/>
          <w:sz w:val="24"/>
          <w:szCs w:val="24"/>
          <w:lang w:eastAsia="ru-RU"/>
        </w:rPr>
        <w:t>, дает конкретный материал для развития и коррекции речи учащихся. Демонстрация моделей на начальном уровне проводится одновременно с демонстрацией натуральных объектов. Первоначально берутся уменьшенные копии натуральных вещей. Таким образом, можно развить у ребенка умение сравнивать и соотносить натуральный объект с его моделью. На следующем этапе следует перейти от работы с отдельными предметами к работе с группами предметов.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Лабораторные опыты также важны в работе с умственно отсталыми детьми. Они помогают развить навыки самостоятельной работы и наблюдательность. Первые лабораторные работы должны проводиться как работы-наблюдения, в процессе которых постепенно накапливается фактический материал. На основании этого материала школьники могут сделать обоснованный вывод. И еще один вид лабораторных работ применяется в обучении детей-</w:t>
      </w:r>
      <w:proofErr w:type="spellStart"/>
      <w:r w:rsidRPr="002A1969">
        <w:rPr>
          <w:rFonts w:ascii="Times New Roman" w:eastAsia="Times New Roman" w:hAnsi="Times New Roman" w:cs="Times New Roman"/>
          <w:sz w:val="24"/>
          <w:szCs w:val="24"/>
          <w:lang w:eastAsia="ru-RU"/>
        </w:rPr>
        <w:t>олигофренов</w:t>
      </w:r>
      <w:proofErr w:type="spellEnd"/>
      <w:r w:rsidRPr="002A1969">
        <w:rPr>
          <w:rFonts w:ascii="Times New Roman" w:eastAsia="Times New Roman" w:hAnsi="Times New Roman" w:cs="Times New Roman"/>
          <w:sz w:val="24"/>
          <w:szCs w:val="24"/>
          <w:lang w:eastAsia="ru-RU"/>
        </w:rPr>
        <w:t xml:space="preserve"> – работы-подтверждения сформулированных педагогом правил, выводов.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Экскурсия как метод обучения получила достаточно широкое распространение в специальной школе восьмого вида. Экскурсии могут быть общеобразовательной направленности или иметь специальное учебное назначение. Любой вид экскурсии требует тщательной организационной подготовки. В процессе экскурсий дети учатся наблюдать объекты в реальных условиях.</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Применение наглядных методов в обучении умственно отсталых детей создает условия для более полного усвоения ими учебного материала. Использование наглядных методов позволяет подготовить учащихся к изучению более сложной техники в профессиональном обучении. Зрительные образы изучаемого материала быстрее формируются и дольше сохраняются в памяти, чем создаваемые только на основе речевого сообщения; именно этим объясняется эффективность применения наглядных средств. Применяя наглядные средства, необходимо учесть особенности восприятия детей-</w:t>
      </w:r>
      <w:proofErr w:type="spellStart"/>
      <w:r w:rsidRPr="002A1969">
        <w:rPr>
          <w:rFonts w:ascii="Times New Roman" w:eastAsia="Times New Roman" w:hAnsi="Times New Roman" w:cs="Times New Roman"/>
          <w:sz w:val="24"/>
          <w:szCs w:val="24"/>
          <w:lang w:eastAsia="ru-RU"/>
        </w:rPr>
        <w:t>олигофренов</w:t>
      </w:r>
      <w:proofErr w:type="spellEnd"/>
      <w:r w:rsidRPr="002A1969">
        <w:rPr>
          <w:rFonts w:ascii="Times New Roman" w:eastAsia="Times New Roman" w:hAnsi="Times New Roman" w:cs="Times New Roman"/>
          <w:sz w:val="24"/>
          <w:szCs w:val="24"/>
          <w:lang w:eastAsia="ru-RU"/>
        </w:rPr>
        <w:t>:</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неполнота формируемого образа (мелкие детали опускаются, пропорции, размеры деталей нарушаются);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связь восприятия с предыдущим опытом неполноценна;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связь между формируемым предметным образом и функциональным назначением предмета недостаточно осознана;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 мысленное воссоздание образа объемного предмета вызывает трудности;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свойства предмета неполно отражаются в речи учащегося;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предметные образы с трудом удерживаются в долговременной и оперативной памяти.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Особенно важны наглядные пособия в преподавании предметов природоведческого цикла, направленных на формирование естественнонаучных знаний. Тем более</w:t>
      </w:r>
      <w:proofErr w:type="gramStart"/>
      <w:r w:rsidRPr="002A1969">
        <w:rPr>
          <w:rFonts w:ascii="Times New Roman" w:eastAsia="Times New Roman" w:hAnsi="Times New Roman" w:cs="Times New Roman"/>
          <w:sz w:val="24"/>
          <w:szCs w:val="24"/>
          <w:lang w:eastAsia="ru-RU"/>
        </w:rPr>
        <w:t>,</w:t>
      </w:r>
      <w:proofErr w:type="gramEnd"/>
      <w:r w:rsidRPr="002A1969">
        <w:rPr>
          <w:rFonts w:ascii="Times New Roman" w:eastAsia="Times New Roman" w:hAnsi="Times New Roman" w:cs="Times New Roman"/>
          <w:sz w:val="24"/>
          <w:szCs w:val="24"/>
          <w:lang w:eastAsia="ru-RU"/>
        </w:rPr>
        <w:t xml:space="preserve"> что знания об окружающем мире и природе у школьников с нарушениями интеллектуального развития ограничены по сравнению с учащимися других типов школ. Получаемые детьми сведения значительно меньше в объеме, ограничиваются в глубине раскрытия причинно-следственных связей, упрощены по структуре и содержанию предлагаемой информации. Дети с нарушениями интеллектуального развития не изучают такие предметы, как физика и химия, хотя исследования показали возможность усвоения учащимися элементов физики. Знания по естественным наукам в коррекционной школе восьмого вида в основном формируются на материале естествознания и географии. Но даже по этим предметам объем знаний в специальной школе ограничен, количество специальных терминов </w:t>
      </w:r>
      <w:proofErr w:type="gramStart"/>
      <w:r w:rsidRPr="002A1969">
        <w:rPr>
          <w:rFonts w:ascii="Times New Roman" w:eastAsia="Times New Roman" w:hAnsi="Times New Roman" w:cs="Times New Roman"/>
          <w:sz w:val="24"/>
          <w:szCs w:val="24"/>
          <w:lang w:eastAsia="ru-RU"/>
        </w:rPr>
        <w:t>значительно уменьшено</w:t>
      </w:r>
      <w:proofErr w:type="gramEnd"/>
      <w:r w:rsidRPr="002A1969">
        <w:rPr>
          <w:rFonts w:ascii="Times New Roman" w:eastAsia="Times New Roman" w:hAnsi="Times New Roman" w:cs="Times New Roman"/>
          <w:sz w:val="24"/>
          <w:szCs w:val="24"/>
          <w:lang w:eastAsia="ru-RU"/>
        </w:rPr>
        <w:t>.</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Каждый из предметов естествоведения имеет свои специальные методы и приемы обучения, учитывающие содержание предмета и возможности школьников с нарушениями интеллекта. Содержание естествоведческого курса предусматривает усвоение элементарных естественнонаучных понятий и формирование умений оперировать ими в повседневной деятельности. Преподавание предметов направлено не только на формирование естественнонаучных знаний, но и на коррекцию недостатков умственного и психического развития. При знакомстве с живой и неживой природой у учащихся развиваются наблюдательность, внимание, память. Наблюдения за объектами и явлениями природы, обобщение полученных материалов способствует коррекции мышления учащихся.</w:t>
      </w:r>
    </w:p>
    <w:p w:rsidR="00F933DE" w:rsidRPr="002A1969" w:rsidRDefault="00F933DE" w:rsidP="002A1969">
      <w:pPr>
        <w:widowControl w:val="0"/>
        <w:tabs>
          <w:tab w:val="left" w:pos="1920"/>
        </w:tabs>
        <w:autoSpaceDE w:val="0"/>
        <w:autoSpaceDN w:val="0"/>
        <w:adjustRightInd w:val="0"/>
        <w:spacing w:after="0" w:line="276" w:lineRule="auto"/>
        <w:ind w:left="142"/>
        <w:jc w:val="both"/>
        <w:rPr>
          <w:rFonts w:ascii="Times New Roman" w:eastAsia="Times New Roman" w:hAnsi="Times New Roman" w:cs="Times New Roman"/>
          <w:b/>
          <w:sz w:val="24"/>
          <w:szCs w:val="24"/>
          <w:lang w:eastAsia="ru-RU"/>
        </w:rPr>
      </w:pPr>
    </w:p>
    <w:p w:rsidR="00F933DE" w:rsidRPr="002A1969" w:rsidRDefault="00F933DE" w:rsidP="002A1969">
      <w:pPr>
        <w:widowControl w:val="0"/>
        <w:numPr>
          <w:ilvl w:val="0"/>
          <w:numId w:val="1"/>
        </w:numPr>
        <w:tabs>
          <w:tab w:val="left" w:pos="1920"/>
        </w:tabs>
        <w:autoSpaceDE w:val="0"/>
        <w:autoSpaceDN w:val="0"/>
        <w:adjustRightInd w:val="0"/>
        <w:spacing w:after="0" w:line="276" w:lineRule="auto"/>
        <w:ind w:left="-567"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Формы организации специального образования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Обучение детей и взрослых с особыми образовательными потребностями начиналось как индивидуальное. История специального образования приводит многочисленные примеры попыток индивидуального обучения глухих и слепых детей, преимущественно в домашних условиях или в монастырях. Индивидуальным было ремесленное и художественное обучение.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В современной специальной педагогике индивидуальная форма организации обучения применяется в следующих случаях. Когда </w:t>
      </w:r>
      <w:proofErr w:type="gramStart"/>
      <w:r w:rsidRPr="002A1969">
        <w:rPr>
          <w:rFonts w:ascii="Times New Roman" w:eastAsia="Times New Roman" w:hAnsi="Times New Roman" w:cs="Times New Roman"/>
          <w:sz w:val="24"/>
          <w:szCs w:val="24"/>
          <w:lang w:eastAsia="ru-RU"/>
        </w:rPr>
        <w:t>обучающийся</w:t>
      </w:r>
      <w:proofErr w:type="gramEnd"/>
      <w:r w:rsidRPr="002A1969">
        <w:rPr>
          <w:rFonts w:ascii="Times New Roman" w:eastAsia="Times New Roman" w:hAnsi="Times New Roman" w:cs="Times New Roman"/>
          <w:sz w:val="24"/>
          <w:szCs w:val="24"/>
          <w:lang w:eastAsia="ru-RU"/>
        </w:rPr>
        <w:t xml:space="preserve"> имеет тяжелые и множественные нарушения в развитии. Таким образом, организуется обучение детей с тяжелыми формами умственной отсталости и сопутствующими нарушениями, слепоглухих детей на начальных стадиях их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Когда в соответствии со спецификой образовательного процесса, особенностями отклонений в развитии, возрастными особенностями (ранний возраст) ребенок нуждается в индивидуальной психолого-педагогической, логопедической и иной коррекционной помощи, которая может дополнять фронтальные занятия. Так, применительно к детям с нарушенным слухом проводятся индивидуальные занятия по формированию и развитию у них произносительной стороны устной речи, развитию остаточного слуха. Речевые нарушения у различных категорий детей корригируются преимущественно на индивидуальных занятиях. В ряде случаев психологическая помощь, </w:t>
      </w:r>
      <w:proofErr w:type="spellStart"/>
      <w:r w:rsidRPr="002A1969">
        <w:rPr>
          <w:rFonts w:ascii="Times New Roman" w:eastAsia="Times New Roman" w:hAnsi="Times New Roman" w:cs="Times New Roman"/>
          <w:sz w:val="24"/>
          <w:szCs w:val="24"/>
          <w:lang w:eastAsia="ru-RU"/>
        </w:rPr>
        <w:t>психокоррекционная</w:t>
      </w:r>
      <w:proofErr w:type="spellEnd"/>
      <w:r w:rsidRPr="002A1969">
        <w:rPr>
          <w:rFonts w:ascii="Times New Roman" w:eastAsia="Times New Roman" w:hAnsi="Times New Roman" w:cs="Times New Roman"/>
          <w:sz w:val="24"/>
          <w:szCs w:val="24"/>
          <w:lang w:eastAsia="ru-RU"/>
        </w:rPr>
        <w:t xml:space="preserve"> и психотерапевтическая помощь оказываются также в условиях индивидуальной работы.</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Если ребенок обучается в домашних условиях, то коррекционно-развивающая работа носит сугубо индивидуальный характер.</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Продолжительность индивидуальных занятий обычно около 20-30 минут. Индивидуальн</w:t>
      </w:r>
      <w:proofErr w:type="gramStart"/>
      <w:r w:rsidRPr="002A1969">
        <w:rPr>
          <w:rFonts w:ascii="Times New Roman" w:eastAsia="Times New Roman" w:hAnsi="Times New Roman" w:cs="Times New Roman"/>
          <w:sz w:val="24"/>
          <w:szCs w:val="24"/>
          <w:lang w:eastAsia="ru-RU"/>
        </w:rPr>
        <w:t>о-</w:t>
      </w:r>
      <w:proofErr w:type="gramEnd"/>
      <w:r w:rsidRPr="002A1969">
        <w:rPr>
          <w:rFonts w:ascii="Times New Roman" w:eastAsia="Times New Roman" w:hAnsi="Times New Roman" w:cs="Times New Roman"/>
          <w:sz w:val="24"/>
          <w:szCs w:val="24"/>
          <w:lang w:eastAsia="ru-RU"/>
        </w:rPr>
        <w:t xml:space="preserve"> </w:t>
      </w:r>
      <w:r w:rsidRPr="002A1969">
        <w:rPr>
          <w:rFonts w:ascii="Times New Roman" w:eastAsia="Times New Roman" w:hAnsi="Times New Roman" w:cs="Times New Roman"/>
          <w:sz w:val="24"/>
          <w:szCs w:val="24"/>
          <w:lang w:eastAsia="ru-RU"/>
        </w:rPr>
        <w:lastRenderedPageBreak/>
        <w:t>подгрупповая форма организации обучения в специальном образовании используется в качестве продолжения индивидуальной. Например, коррекционные занятия по развитию речи, навыков самообслуживания, ориентировки в пространстве и др. особенно в условиях интегрированного обучения, предполагают возможность работы с детьми в малых группах. На более поздних этапах обучения, по мере достижения определенного коррекционно-педагогического эффекта, индивидуально-групповая форма организации обучения применяется в работе с детьми, имеющими комбинированные нарушения, тяжелые формы умственной отсталости. Урок является основной формой организации учебного процесса.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Урок, как и в общеобразовательной массовой школе, позволяет организовать не только </w:t>
      </w:r>
      <w:proofErr w:type="gramStart"/>
      <w:r w:rsidRPr="002A1969">
        <w:rPr>
          <w:rFonts w:ascii="Times New Roman" w:eastAsia="Times New Roman" w:hAnsi="Times New Roman" w:cs="Times New Roman"/>
          <w:sz w:val="24"/>
          <w:szCs w:val="24"/>
          <w:lang w:eastAsia="ru-RU"/>
        </w:rPr>
        <w:t>учебно-познавательную</w:t>
      </w:r>
      <w:proofErr w:type="gramEnd"/>
      <w:r w:rsidRPr="002A1969">
        <w:rPr>
          <w:rFonts w:ascii="Times New Roman" w:eastAsia="Times New Roman" w:hAnsi="Times New Roman" w:cs="Times New Roman"/>
          <w:sz w:val="24"/>
          <w:szCs w:val="24"/>
          <w:lang w:eastAsia="ru-RU"/>
        </w:rPr>
        <w:t>, но и другие виды развивающей деятельности детей. Урок предоставляет возможности для сочетания фронтальной, групповой и в меньшей степени индивидуальной работы школьников.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В большинстве случаев, особенно на начальных этапах обучения, уроки в специальной школе строятся по смешанному или комбинированному типу. Это объясняется тем, что младшие школьники с отклонениями в развитии не могут усваивать новый материал большими порциями; объяснению нового материала предшествует подготовительно-пропедевтическая работа, направленная на актуализацию соответствующих знаний и опыта учеников или формирование такого опыта; каждая порция нового материала требует незамедлительного его закрепления в </w:t>
      </w:r>
      <w:proofErr w:type="spellStart"/>
      <w:r w:rsidRPr="002A1969">
        <w:rPr>
          <w:rFonts w:ascii="Times New Roman" w:eastAsia="Times New Roman" w:hAnsi="Times New Roman" w:cs="Times New Roman"/>
          <w:sz w:val="24"/>
          <w:szCs w:val="24"/>
          <w:lang w:eastAsia="ru-RU"/>
        </w:rPr>
        <w:t>деятельностных</w:t>
      </w:r>
      <w:proofErr w:type="spellEnd"/>
      <w:r w:rsidRPr="002A1969">
        <w:rPr>
          <w:rFonts w:ascii="Times New Roman" w:eastAsia="Times New Roman" w:hAnsi="Times New Roman" w:cs="Times New Roman"/>
          <w:sz w:val="24"/>
          <w:szCs w:val="24"/>
          <w:lang w:eastAsia="ru-RU"/>
        </w:rPr>
        <w:t>, практических формах упражнений; на всех этапах урока необходимы пошаговый, часто индивидуальный контроль усвоения материала, выявление возникающих образовательных затруднений. В средних и старших классах уроки приобретают классические черты.</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Уроки в специальной школе характеризуются широким использованием групповых форм работы. Это работа парами, бригадами. Дети объединяются в группы в зависимости от их познавательных возможностей, темпов учебной деятельности, задач коррекционн</w:t>
      </w:r>
      <w:proofErr w:type="gramStart"/>
      <w:r w:rsidRPr="002A1969">
        <w:rPr>
          <w:rFonts w:ascii="Times New Roman" w:eastAsia="Times New Roman" w:hAnsi="Times New Roman" w:cs="Times New Roman"/>
          <w:sz w:val="24"/>
          <w:szCs w:val="24"/>
          <w:lang w:eastAsia="ru-RU"/>
        </w:rPr>
        <w:t>о-</w:t>
      </w:r>
      <w:proofErr w:type="gramEnd"/>
      <w:r w:rsidRPr="002A1969">
        <w:rPr>
          <w:rFonts w:ascii="Times New Roman" w:eastAsia="Times New Roman" w:hAnsi="Times New Roman" w:cs="Times New Roman"/>
          <w:sz w:val="24"/>
          <w:szCs w:val="24"/>
          <w:lang w:eastAsia="ru-RU"/>
        </w:rPr>
        <w:t xml:space="preserve"> образовательного процесса, а также в бригады (по собственному желанию или по указанию педагога) во временные группы для выполнения какого-либо учебного задания. взаимодействия. Работа парами, бригадами позволяет развивать самостоятельность, инициативность, ответственность, чувство товарищества, партнерства, готовности к взаимопомощи.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Индивидуализированная форма работы на уроке применяется в отношении тех учащихся, которые значительно отличаются по своим познавательным возможностям, темпам и объему познавательной деятельности от остальных детей. К числу дополнительных форм организации педагогического процесса в системе специального образования относятся экскурсии, дополнительные занятия, внеклассные формы педагогической работы (например, внеклассное чтение), самоподготовка (приготовление уроков в специальной школе-интернате).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К числу вспомогательных форм организации педагогического процесса в специальной школе-интернате относятся проведение факультативов, кружковой и клубной работы, олимпиады, соревнования, смотры, конкурсы, викторины, тематические вечера, походы и экспедиции. Учитель определяет конкретные образовательные, воспитательные и коррекционные задачи урока. Образовательные задачи определяются в соответствии с программой обучения.</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Воспитательные задачи урока оказывают существенное влияние на организацию и методы учебной работы. Например, воспитание самостоятельности и познавательной активности как качеств личности требует больше внимания уделять упражнениям и различным видам самостоятельной работы (естественно, с учетом особенностей контингента учащихся данного класса).</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Коррекционно-развивающие задачи предполагают работу по развитию и коррекции, как неречевых процессов, так и речи. На каждом уроке необходимо учитывать личный опыт </w:t>
      </w:r>
      <w:r w:rsidRPr="002A1969">
        <w:rPr>
          <w:rFonts w:ascii="Times New Roman" w:eastAsia="Times New Roman" w:hAnsi="Times New Roman" w:cs="Times New Roman"/>
          <w:sz w:val="24"/>
          <w:szCs w:val="24"/>
          <w:lang w:eastAsia="ru-RU"/>
        </w:rPr>
        <w:lastRenderedPageBreak/>
        <w:t>учащихся, так как ученикам легче, интереснее, доступнее изучать материал, если он связан с личными впечатлениями.</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При организации урока учитывается индивидуальный темп работы каждого ученика, особенности его познавательной деятельности, памяти, моторики и т. д., что помогает добиться оптимального сочетания коллективной, групповой и индивидуальной форм работы на уроке.</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Всякий урок требует от учителя </w:t>
      </w:r>
      <w:proofErr w:type="gramStart"/>
      <w:r w:rsidRPr="002A1969">
        <w:rPr>
          <w:rFonts w:ascii="Times New Roman" w:eastAsia="Times New Roman" w:hAnsi="Times New Roman" w:cs="Times New Roman"/>
          <w:sz w:val="24"/>
          <w:szCs w:val="24"/>
          <w:lang w:eastAsia="ru-RU"/>
        </w:rPr>
        <w:t>контроля за</w:t>
      </w:r>
      <w:proofErr w:type="gramEnd"/>
      <w:r w:rsidRPr="002A1969">
        <w:rPr>
          <w:rFonts w:ascii="Times New Roman" w:eastAsia="Times New Roman" w:hAnsi="Times New Roman" w:cs="Times New Roman"/>
          <w:sz w:val="24"/>
          <w:szCs w:val="24"/>
          <w:lang w:eastAsia="ru-RU"/>
        </w:rPr>
        <w:t xml:space="preserve"> учебной деятельностью учащихся, который позволяет ему определить характер понимания и усвоения детьми учебного материала, уровень </w:t>
      </w:r>
      <w:proofErr w:type="spellStart"/>
      <w:r w:rsidRPr="002A1969">
        <w:rPr>
          <w:rFonts w:ascii="Times New Roman" w:eastAsia="Times New Roman" w:hAnsi="Times New Roman" w:cs="Times New Roman"/>
          <w:sz w:val="24"/>
          <w:szCs w:val="24"/>
          <w:lang w:eastAsia="ru-RU"/>
        </w:rPr>
        <w:t>сформированности</w:t>
      </w:r>
      <w:proofErr w:type="spellEnd"/>
      <w:r w:rsidRPr="002A1969">
        <w:rPr>
          <w:rFonts w:ascii="Times New Roman" w:eastAsia="Times New Roman" w:hAnsi="Times New Roman" w:cs="Times New Roman"/>
          <w:sz w:val="24"/>
          <w:szCs w:val="24"/>
          <w:lang w:eastAsia="ru-RU"/>
        </w:rPr>
        <w:t xml:space="preserve"> умений и навыков.</w:t>
      </w:r>
    </w:p>
    <w:p w:rsidR="00F933DE" w:rsidRPr="002A1969" w:rsidRDefault="00F933DE" w:rsidP="002A1969">
      <w:pPr>
        <w:widowControl w:val="0"/>
        <w:tabs>
          <w:tab w:val="left" w:pos="1920"/>
        </w:tabs>
        <w:autoSpaceDE w:val="0"/>
        <w:autoSpaceDN w:val="0"/>
        <w:adjustRightInd w:val="0"/>
        <w:spacing w:after="0" w:line="276" w:lineRule="auto"/>
        <w:ind w:left="-567" w:right="-284" w:firstLine="567"/>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Анализ процесса обучения помогает учителю вводить необходимые коррективы с целью развития положительных и снижения отрицательных моментов урока.</w:t>
      </w:r>
    </w:p>
    <w:p w:rsidR="00F933DE" w:rsidRPr="002A1969" w:rsidRDefault="00F933DE" w:rsidP="002A1969">
      <w:pPr>
        <w:widowControl w:val="0"/>
        <w:tabs>
          <w:tab w:val="left" w:pos="1920"/>
        </w:tabs>
        <w:autoSpaceDE w:val="0"/>
        <w:autoSpaceDN w:val="0"/>
        <w:adjustRightInd w:val="0"/>
        <w:spacing w:after="0" w:line="276" w:lineRule="auto"/>
        <w:ind w:left="142"/>
        <w:jc w:val="both"/>
        <w:rPr>
          <w:rFonts w:ascii="Times New Roman" w:eastAsia="Times New Roman" w:hAnsi="Times New Roman" w:cs="Times New Roman"/>
          <w:b/>
          <w:sz w:val="24"/>
          <w:szCs w:val="24"/>
          <w:lang w:eastAsia="ru-RU"/>
        </w:rPr>
      </w:pPr>
    </w:p>
    <w:p w:rsidR="002A1969" w:rsidRDefault="00F933DE" w:rsidP="002A1969">
      <w:pPr>
        <w:widowControl w:val="0"/>
        <w:numPr>
          <w:ilvl w:val="0"/>
          <w:numId w:val="1"/>
        </w:numPr>
        <w:tabs>
          <w:tab w:val="left" w:pos="1920"/>
        </w:tabs>
        <w:autoSpaceDE w:val="0"/>
        <w:autoSpaceDN w:val="0"/>
        <w:adjustRightInd w:val="0"/>
        <w:spacing w:after="0" w:line="276" w:lineRule="auto"/>
        <w:ind w:left="-567" w:firstLine="709"/>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Средства обеспечения коррекционно-развивающего обучения</w:t>
      </w:r>
    </w:p>
    <w:p w:rsidR="003E24C3" w:rsidRPr="002A1969" w:rsidRDefault="00F933DE" w:rsidP="002A1969">
      <w:pPr>
        <w:widowControl w:val="0"/>
        <w:tabs>
          <w:tab w:val="left" w:pos="1920"/>
        </w:tabs>
        <w:autoSpaceDE w:val="0"/>
        <w:autoSpaceDN w:val="0"/>
        <w:adjustRightInd w:val="0"/>
        <w:spacing w:after="0" w:line="276" w:lineRule="auto"/>
        <w:ind w:left="142"/>
        <w:rPr>
          <w:rFonts w:ascii="Times New Roman" w:eastAsia="Times New Roman" w:hAnsi="Times New Roman" w:cs="Times New Roman"/>
          <w:b/>
          <w:sz w:val="24"/>
          <w:szCs w:val="24"/>
          <w:lang w:eastAsia="ru-RU"/>
        </w:rPr>
      </w:pPr>
      <w:r w:rsidRPr="002A1969">
        <w:rPr>
          <w:rFonts w:ascii="Times New Roman" w:eastAsia="Calibri" w:hAnsi="Times New Roman" w:cs="Times New Roman"/>
          <w:sz w:val="24"/>
          <w:szCs w:val="24"/>
          <w:shd w:val="clear" w:color="auto" w:fill="FFFFFF"/>
        </w:rPr>
        <w:t>Средства обучения представляют собой целесообразно организованные методические пути для решения тех или иных образовательных задач.</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К средствам обучения относятся: живое слово учителя; виды искусства; наглядные пособия; технические средства обучения; собственная деятельность детей; педагогические ситуации; природная среда; окружающая обстановка.</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Средства обучения в коррекционно-образовательном процессе должны соответствовать процессам специального образования. Эффективность использования того или иного средства обучения зависит от целого ряда объективных и субъективных факторов.</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Выделяют следующие функции средств обучения: компенсаторную; адаптивную; информативную; интегративную: инструментальную.</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Слово учителя – важнейшее средство обучения и воспитания детей с особыми образовательными потребностями, основной</w:t>
      </w:r>
      <w:proofErr w:type="gramStart"/>
      <w:r w:rsidRPr="002A1969">
        <w:rPr>
          <w:rFonts w:ascii="Times New Roman" w:eastAsia="Calibri" w:hAnsi="Times New Roman" w:cs="Times New Roman"/>
          <w:sz w:val="24"/>
          <w:szCs w:val="24"/>
          <w:shd w:val="clear" w:color="auto" w:fill="FFFFFF"/>
        </w:rPr>
        <w:t>.</w:t>
      </w:r>
      <w:proofErr w:type="gramEnd"/>
      <w:r w:rsidRPr="002A1969">
        <w:rPr>
          <w:rFonts w:ascii="Times New Roman" w:eastAsia="Calibri" w:hAnsi="Times New Roman" w:cs="Times New Roman"/>
          <w:sz w:val="24"/>
          <w:szCs w:val="24"/>
          <w:shd w:val="clear" w:color="auto" w:fill="FFFFFF"/>
        </w:rPr>
        <w:t xml:space="preserve"> </w:t>
      </w:r>
      <w:proofErr w:type="gramStart"/>
      <w:r w:rsidRPr="002A1969">
        <w:rPr>
          <w:rFonts w:ascii="Times New Roman" w:eastAsia="Calibri" w:hAnsi="Times New Roman" w:cs="Times New Roman"/>
          <w:sz w:val="24"/>
          <w:szCs w:val="24"/>
          <w:shd w:val="clear" w:color="auto" w:fill="FFFFFF"/>
        </w:rPr>
        <w:t>и</w:t>
      </w:r>
      <w:proofErr w:type="gramEnd"/>
      <w:r w:rsidRPr="002A1969">
        <w:rPr>
          <w:rFonts w:ascii="Times New Roman" w:eastAsia="Calibri" w:hAnsi="Times New Roman" w:cs="Times New Roman"/>
          <w:sz w:val="24"/>
          <w:szCs w:val="24"/>
          <w:shd w:val="clear" w:color="auto" w:fill="FFFFFF"/>
        </w:rPr>
        <w:t xml:space="preserve">нструмент воспитывающего и обучающего воздействия ученика для его личностного, интеллектуального к </w:t>
      </w:r>
      <w:proofErr w:type="spellStart"/>
      <w:r w:rsidRPr="002A1969">
        <w:rPr>
          <w:rFonts w:ascii="Times New Roman" w:eastAsia="Calibri" w:hAnsi="Times New Roman" w:cs="Times New Roman"/>
          <w:sz w:val="24"/>
          <w:szCs w:val="24"/>
          <w:shd w:val="clear" w:color="auto" w:fill="FFFFFF"/>
        </w:rPr>
        <w:t>деятельностного</w:t>
      </w:r>
      <w:proofErr w:type="spellEnd"/>
      <w:r w:rsidRPr="002A1969">
        <w:rPr>
          <w:rFonts w:ascii="Times New Roman" w:eastAsia="Calibri" w:hAnsi="Times New Roman" w:cs="Times New Roman"/>
          <w:sz w:val="24"/>
          <w:szCs w:val="24"/>
          <w:shd w:val="clear" w:color="auto" w:fill="FFFFFF"/>
        </w:rPr>
        <w:t xml:space="preserve"> развития.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В специальном образовании используются такие средства, как тактильная и жестовая речь.</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Тактильная речь (по определению Т.И. </w:t>
      </w:r>
      <w:proofErr w:type="spellStart"/>
      <w:r w:rsidRPr="002A1969">
        <w:rPr>
          <w:rFonts w:ascii="Times New Roman" w:eastAsia="Calibri" w:hAnsi="Times New Roman" w:cs="Times New Roman"/>
          <w:sz w:val="24"/>
          <w:szCs w:val="24"/>
          <w:shd w:val="clear" w:color="auto" w:fill="FFFFFF"/>
        </w:rPr>
        <w:t>Галишниковой</w:t>
      </w:r>
      <w:proofErr w:type="spellEnd"/>
      <w:r w:rsidRPr="002A1969">
        <w:rPr>
          <w:rFonts w:ascii="Times New Roman" w:eastAsia="Calibri" w:hAnsi="Times New Roman" w:cs="Times New Roman"/>
          <w:sz w:val="24"/>
          <w:szCs w:val="24"/>
          <w:shd w:val="clear" w:color="auto" w:fill="FFFFFF"/>
        </w:rPr>
        <w:t xml:space="preserve">) представляет собой общение при помощи ручной азбуки, где каждая буква алфавита изображается пальцами руки знака – складываются в целостные речевые единицы. </w:t>
      </w:r>
      <w:proofErr w:type="gramStart"/>
      <w:r w:rsidRPr="002A1969">
        <w:rPr>
          <w:rFonts w:ascii="Times New Roman" w:eastAsia="Calibri" w:hAnsi="Times New Roman" w:cs="Times New Roman"/>
          <w:sz w:val="24"/>
          <w:szCs w:val="24"/>
          <w:shd w:val="clear" w:color="auto" w:fill="FFFFFF"/>
        </w:rPr>
        <w:t>При передаче сообщения глухонемому его рука накладывается на руку говорящего, и он с опорой на тактильные ощущения) "считывает" передаваемую информацию.</w:t>
      </w:r>
      <w:proofErr w:type="gramEnd"/>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Жестовая речь имеет две разновидности: разговорная – употребляется как средство неофициального межличностного общения;</w:t>
      </w:r>
      <w:r w:rsidRPr="002A1969">
        <w:rPr>
          <w:rFonts w:ascii="Times New Roman" w:eastAsia="Calibri" w:hAnsi="Times New Roman" w:cs="Times New Roman"/>
          <w:sz w:val="24"/>
          <w:szCs w:val="24"/>
        </w:rPr>
        <w:br/>
      </w:r>
      <w:proofErr w:type="gramStart"/>
      <w:r w:rsidRPr="002A1969">
        <w:rPr>
          <w:rFonts w:ascii="Times New Roman" w:eastAsia="Calibri" w:hAnsi="Times New Roman" w:cs="Times New Roman"/>
          <w:sz w:val="24"/>
          <w:szCs w:val="24"/>
          <w:shd w:val="clear" w:color="auto" w:fill="FFFFFF"/>
        </w:rPr>
        <w:t>калькирующая</w:t>
      </w:r>
      <w:proofErr w:type="gramEnd"/>
      <w:r w:rsidRPr="002A1969">
        <w:rPr>
          <w:rFonts w:ascii="Times New Roman" w:eastAsia="Calibri" w:hAnsi="Times New Roman" w:cs="Times New Roman"/>
          <w:sz w:val="24"/>
          <w:szCs w:val="24"/>
          <w:shd w:val="clear" w:color="auto" w:fill="FFFFFF"/>
        </w:rPr>
        <w:t xml:space="preserve"> – каждый жест эквивалентен слову; порядок жестов такой же, как и порядок слов в предложении.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Зрительное восприятие устной речи «чтение с лица», или чтение с губ, используется в качестве средства, упрощающего процесс восприятия информации.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w:t>
      </w:r>
      <w:proofErr w:type="gramStart"/>
      <w:r w:rsidRPr="002A1969">
        <w:rPr>
          <w:rFonts w:ascii="Times New Roman" w:eastAsia="Calibri" w:hAnsi="Times New Roman" w:cs="Times New Roman"/>
          <w:sz w:val="24"/>
          <w:szCs w:val="24"/>
          <w:shd w:val="clear" w:color="auto" w:fill="FFFFFF"/>
        </w:rPr>
        <w:t>Пиктографическое (символьное) письмо выступает средством) общения с липами, имеющими тяжелые нарушения опорно-двигательного аппарата, сопряженные с невозможностью речевой деятельности.</w:t>
      </w:r>
      <w:proofErr w:type="gramEnd"/>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Музыка, живопись, декоративно-прикладное искусство – эффективные средства обеспечения коррекционно-образовательного процесса в специальном образовании.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Направления в применении различных видов искусства в коррекционно-</w:t>
      </w:r>
      <w:r w:rsidRPr="002A1969">
        <w:rPr>
          <w:rFonts w:ascii="Times New Roman" w:eastAsia="Calibri" w:hAnsi="Times New Roman" w:cs="Times New Roman"/>
          <w:sz w:val="24"/>
          <w:szCs w:val="24"/>
          <w:shd w:val="clear" w:color="auto" w:fill="FFFFFF"/>
        </w:rPr>
        <w:lastRenderedPageBreak/>
        <w:t xml:space="preserve">педагогическом процессе (по Т.И. </w:t>
      </w:r>
      <w:proofErr w:type="spellStart"/>
      <w:r w:rsidRPr="002A1969">
        <w:rPr>
          <w:rFonts w:ascii="Times New Roman" w:eastAsia="Calibri" w:hAnsi="Times New Roman" w:cs="Times New Roman"/>
          <w:sz w:val="24"/>
          <w:szCs w:val="24"/>
          <w:shd w:val="clear" w:color="auto" w:fill="FFFFFF"/>
        </w:rPr>
        <w:t>Галишниковой</w:t>
      </w:r>
      <w:proofErr w:type="spellEnd"/>
      <w:r w:rsidRPr="002A1969">
        <w:rPr>
          <w:rFonts w:ascii="Times New Roman" w:eastAsia="Calibri" w:hAnsi="Times New Roman" w:cs="Times New Roman"/>
          <w:sz w:val="24"/>
          <w:szCs w:val="24"/>
          <w:shd w:val="clear" w:color="auto" w:fill="FFFFFF"/>
        </w:rPr>
        <w:t>):</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психофизиологическое – коррекция психосоматических нарушений;</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психотерапевтическое – воздействие на когнитивную и эмоционально-волевую сферы;</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регулятивная, коммуникативная функции;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социально-педагогическое – развитие эстетических потребностей, расширение общего и художественного кругозора, активизация потенциальных возможностей ребенка в практической художественной деятельности и творчестве.</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Реализация этих направлений осуществляется через определенные методики, которые используются в </w:t>
      </w:r>
      <w:proofErr w:type="spellStart"/>
      <w:r w:rsidRPr="002A1969">
        <w:rPr>
          <w:rFonts w:ascii="Times New Roman" w:eastAsia="Calibri" w:hAnsi="Times New Roman" w:cs="Times New Roman"/>
          <w:sz w:val="24"/>
          <w:szCs w:val="24"/>
          <w:shd w:val="clear" w:color="auto" w:fill="FFFFFF"/>
        </w:rPr>
        <w:t>артпедагогике</w:t>
      </w:r>
      <w:proofErr w:type="spellEnd"/>
      <w:r w:rsidRPr="002A1969">
        <w:rPr>
          <w:rFonts w:ascii="Times New Roman" w:eastAsia="Calibri" w:hAnsi="Times New Roman" w:cs="Times New Roman"/>
          <w:sz w:val="24"/>
          <w:szCs w:val="24"/>
          <w:shd w:val="clear" w:color="auto" w:fill="FFFFFF"/>
        </w:rPr>
        <w:t xml:space="preserve"> и в </w:t>
      </w:r>
      <w:proofErr w:type="spellStart"/>
      <w:r w:rsidRPr="002A1969">
        <w:rPr>
          <w:rFonts w:ascii="Times New Roman" w:eastAsia="Calibri" w:hAnsi="Times New Roman" w:cs="Times New Roman"/>
          <w:sz w:val="24"/>
          <w:szCs w:val="24"/>
          <w:shd w:val="clear" w:color="auto" w:fill="FFFFFF"/>
        </w:rPr>
        <w:t>арттерапии</w:t>
      </w:r>
      <w:proofErr w:type="spellEnd"/>
      <w:r w:rsidRPr="002A1969">
        <w:rPr>
          <w:rFonts w:ascii="Times New Roman" w:eastAsia="Calibri" w:hAnsi="Times New Roman" w:cs="Times New Roman"/>
          <w:sz w:val="24"/>
          <w:szCs w:val="24"/>
          <w:shd w:val="clear" w:color="auto" w:fill="FFFFFF"/>
        </w:rPr>
        <w:t>.</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Функцию средства обучения выполняет собственная художественная деятельность детей: художественно-речевая; </w:t>
      </w:r>
      <w:proofErr w:type="spellStart"/>
      <w:r w:rsidRPr="002A1969">
        <w:rPr>
          <w:rFonts w:ascii="Times New Roman" w:eastAsia="Calibri" w:hAnsi="Times New Roman" w:cs="Times New Roman"/>
          <w:sz w:val="24"/>
          <w:szCs w:val="24"/>
          <w:shd w:val="clear" w:color="auto" w:fill="FFFFFF"/>
        </w:rPr>
        <w:t>театрализованно</w:t>
      </w:r>
      <w:proofErr w:type="spellEnd"/>
      <w:r w:rsidRPr="002A1969">
        <w:rPr>
          <w:rFonts w:ascii="Times New Roman" w:eastAsia="Calibri" w:hAnsi="Times New Roman" w:cs="Times New Roman"/>
          <w:sz w:val="24"/>
          <w:szCs w:val="24"/>
          <w:shd w:val="clear" w:color="auto" w:fill="FFFFFF"/>
        </w:rPr>
        <w:t>-игровая и др.</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Это помогает: развитию речи, общения; познанию прекрасного; раскрытию творческого потенциала личности.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Проектирование содержания специального образования осуществляется в учебной литературе, к которой относятся учебники и учебные пособия, предназначенные для использования в коррекционно-образовательном процессе. Среди всех видов учебной литературы особое место занимает школьный учебник, соответствующий требованиям специального образовательного процесса. Он должен содержать (по определению Т.И. </w:t>
      </w:r>
      <w:proofErr w:type="spellStart"/>
      <w:r w:rsidRPr="002A1969">
        <w:rPr>
          <w:rFonts w:ascii="Times New Roman" w:eastAsia="Calibri" w:hAnsi="Times New Roman" w:cs="Times New Roman"/>
          <w:sz w:val="24"/>
          <w:szCs w:val="24"/>
          <w:shd w:val="clear" w:color="auto" w:fill="FFFFFF"/>
        </w:rPr>
        <w:t>Галишниковой</w:t>
      </w:r>
      <w:proofErr w:type="spellEnd"/>
      <w:r w:rsidRPr="002A1969">
        <w:rPr>
          <w:rFonts w:ascii="Times New Roman" w:eastAsia="Calibri" w:hAnsi="Times New Roman" w:cs="Times New Roman"/>
          <w:sz w:val="24"/>
          <w:szCs w:val="24"/>
          <w:shd w:val="clear" w:color="auto" w:fill="FFFFFF"/>
        </w:rPr>
        <w:t>):</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1. пропедевтические или дополнительные разделы, фрагменты учебного материала для заполнения пробелов в знаниях об окружающем мире в соответствии с характером нарушения развития: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2. средства актуализации знаний и личного опыта, активизации познавательной деятельности и мотивации учения;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3. средства для развития речи и мышления ребенка в соответствии с особенностями его недостатков:</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4. средства для коррекции и активизации сенсомоторного развития;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5. задания, упражнения для становления навыков предметно-практической деятельности;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упражнения, направленные на формирование компенсаторных механизмов.</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В специальном обучении особую роль играют средства наглядности: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реальные объекты (предметы, явления, процессы);</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их изображения, с помощью которых можно сделать понятным для учащихся события, явления, процессы, не доступные непосредственному наблюдению;</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модели изучаемых объектов и явлений.</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Дидактический материал, который активно используется в процессе, делится на:</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1. предметный;</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2. изобразительный;</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3. словесный.</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Дидактический материал должен быть составлен и подобран таким образом, чтобы наиболее полно соответствовать индивидуальным особенностям каждого ребенка с особыми образовательными потребностями.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Средства словесной наглядности (записи на доске, орфоэпические материалы, словарики, схемы речевых высказываний и т. п.) способствуют речевому развитию детей с особыми образовательными потребностями.</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Использование в коррекционно-образовательном процессе моделирования значительно обогащает сенсорный опыт учащихся. Учитель должен творчески применять наглядные </w:t>
      </w:r>
      <w:r w:rsidRPr="002A1969">
        <w:rPr>
          <w:rFonts w:ascii="Times New Roman" w:eastAsia="Calibri" w:hAnsi="Times New Roman" w:cs="Times New Roman"/>
          <w:sz w:val="24"/>
          <w:szCs w:val="24"/>
          <w:shd w:val="clear" w:color="auto" w:fill="FFFFFF"/>
        </w:rPr>
        <w:lastRenderedPageBreak/>
        <w:t>средства сообразно поставленной дидактической задаче, особенностям учебного материала и конкретным условиям обучения.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Технические средства обучения (ТСО) – необходимый, обязательный компонент коррекционно-образовательного процесса.</w:t>
      </w:r>
      <w:r w:rsidRPr="002A1969">
        <w:rPr>
          <w:rFonts w:ascii="Times New Roman" w:eastAsia="Calibri" w:hAnsi="Times New Roman" w:cs="Times New Roman"/>
          <w:sz w:val="24"/>
          <w:szCs w:val="24"/>
        </w:rPr>
        <w:t xml:space="preserve"> </w:t>
      </w:r>
      <w:r w:rsidRPr="002A1969">
        <w:rPr>
          <w:rFonts w:ascii="Times New Roman" w:eastAsia="Calibri" w:hAnsi="Times New Roman" w:cs="Times New Roman"/>
          <w:sz w:val="24"/>
          <w:szCs w:val="24"/>
          <w:shd w:val="clear" w:color="auto" w:fill="FFFFFF"/>
        </w:rPr>
        <w:t>ТСО включают приборы и устройства, служащие для повышения эффективности и качества обучения:</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1. Визуальные – диафильмы, диапозитивы и </w:t>
      </w:r>
      <w:proofErr w:type="spellStart"/>
      <w:r w:rsidRPr="002A1969">
        <w:rPr>
          <w:rFonts w:ascii="Times New Roman" w:eastAsia="Calibri" w:hAnsi="Times New Roman" w:cs="Times New Roman"/>
          <w:sz w:val="24"/>
          <w:szCs w:val="24"/>
          <w:shd w:val="clear" w:color="auto" w:fill="FFFFFF"/>
        </w:rPr>
        <w:t>диапроекционная</w:t>
      </w:r>
      <w:proofErr w:type="spellEnd"/>
      <w:r w:rsidRPr="002A1969">
        <w:rPr>
          <w:rFonts w:ascii="Times New Roman" w:eastAsia="Calibri" w:hAnsi="Times New Roman" w:cs="Times New Roman"/>
          <w:sz w:val="24"/>
          <w:szCs w:val="24"/>
          <w:shd w:val="clear" w:color="auto" w:fill="FFFFFF"/>
        </w:rPr>
        <w:t xml:space="preserve"> аппаратура;</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2. </w:t>
      </w:r>
      <w:proofErr w:type="spellStart"/>
      <w:r w:rsidRPr="002A1969">
        <w:rPr>
          <w:rFonts w:ascii="Times New Roman" w:eastAsia="Calibri" w:hAnsi="Times New Roman" w:cs="Times New Roman"/>
          <w:sz w:val="24"/>
          <w:szCs w:val="24"/>
          <w:shd w:val="clear" w:color="auto" w:fill="FFFFFF"/>
        </w:rPr>
        <w:t>Ауднальные</w:t>
      </w:r>
      <w:proofErr w:type="spellEnd"/>
      <w:r w:rsidRPr="002A1969">
        <w:rPr>
          <w:rFonts w:ascii="Times New Roman" w:eastAsia="Calibri" w:hAnsi="Times New Roman" w:cs="Times New Roman"/>
          <w:sz w:val="24"/>
          <w:szCs w:val="24"/>
          <w:shd w:val="clear" w:color="auto" w:fill="FFFFFF"/>
        </w:rPr>
        <w:t xml:space="preserve"> – звукозаписывающая и звуковоспроизводящая аппаратура и фонограммы;</w:t>
      </w:r>
      <w:r w:rsidRPr="002A1969">
        <w:rPr>
          <w:rFonts w:ascii="Times New Roman" w:eastAsia="Calibri" w:hAnsi="Times New Roman" w:cs="Times New Roman"/>
          <w:sz w:val="24"/>
          <w:szCs w:val="24"/>
        </w:rPr>
        <w:br/>
      </w:r>
      <w:r w:rsidR="00CF756C" w:rsidRPr="002A1969">
        <w:rPr>
          <w:rFonts w:ascii="Times New Roman" w:eastAsia="Calibri" w:hAnsi="Times New Roman" w:cs="Times New Roman"/>
          <w:sz w:val="24"/>
          <w:szCs w:val="24"/>
          <w:shd w:val="clear" w:color="auto" w:fill="FFFFFF"/>
        </w:rPr>
        <w:t xml:space="preserve">3. Аудиовизуальные – </w:t>
      </w:r>
      <w:r w:rsidRPr="002A1969">
        <w:rPr>
          <w:rFonts w:ascii="Times New Roman" w:eastAsia="Calibri" w:hAnsi="Times New Roman" w:cs="Times New Roman"/>
          <w:sz w:val="24"/>
          <w:szCs w:val="24"/>
          <w:shd w:val="clear" w:color="auto" w:fill="FFFFFF"/>
        </w:rPr>
        <w:t>видеозаписи, кинофильмы, телепередачи, кино-, видео- и телевизионная аппаратура;</w:t>
      </w:r>
      <w:r w:rsidRPr="002A1969">
        <w:rPr>
          <w:rFonts w:ascii="Times New Roman" w:eastAsia="Calibri" w:hAnsi="Times New Roman" w:cs="Times New Roman"/>
          <w:sz w:val="24"/>
          <w:szCs w:val="24"/>
        </w:rPr>
        <w:br/>
      </w:r>
      <w:r w:rsidR="00CF756C" w:rsidRPr="002A1969">
        <w:rPr>
          <w:rFonts w:ascii="Times New Roman" w:eastAsia="Calibri" w:hAnsi="Times New Roman" w:cs="Times New Roman"/>
          <w:sz w:val="24"/>
          <w:szCs w:val="24"/>
          <w:shd w:val="clear" w:color="auto" w:fill="FFFFFF"/>
        </w:rPr>
        <w:t xml:space="preserve">4. Манипуляционные – </w:t>
      </w:r>
      <w:r w:rsidRPr="002A1969">
        <w:rPr>
          <w:rFonts w:ascii="Times New Roman" w:eastAsia="Calibri" w:hAnsi="Times New Roman" w:cs="Times New Roman"/>
          <w:sz w:val="24"/>
          <w:szCs w:val="24"/>
          <w:shd w:val="clear" w:color="auto" w:fill="FFFFFF"/>
        </w:rPr>
        <w:t>тренажеры;</w:t>
      </w:r>
      <w:r w:rsidRPr="002A1969">
        <w:rPr>
          <w:rFonts w:ascii="Times New Roman" w:eastAsia="Calibri" w:hAnsi="Times New Roman" w:cs="Times New Roman"/>
          <w:sz w:val="24"/>
          <w:szCs w:val="24"/>
        </w:rPr>
        <w:br/>
      </w:r>
      <w:r w:rsidR="00CF756C" w:rsidRPr="002A1969">
        <w:rPr>
          <w:rFonts w:ascii="Times New Roman" w:eastAsia="Calibri" w:hAnsi="Times New Roman" w:cs="Times New Roman"/>
          <w:sz w:val="24"/>
          <w:szCs w:val="24"/>
          <w:shd w:val="clear" w:color="auto" w:fill="FFFFFF"/>
        </w:rPr>
        <w:t xml:space="preserve">5. Автоматические – </w:t>
      </w:r>
      <w:r w:rsidRPr="002A1969">
        <w:rPr>
          <w:rFonts w:ascii="Times New Roman" w:eastAsia="Calibri" w:hAnsi="Times New Roman" w:cs="Times New Roman"/>
          <w:sz w:val="24"/>
          <w:szCs w:val="24"/>
          <w:shd w:val="clear" w:color="auto" w:fill="FFFFFF"/>
        </w:rPr>
        <w:t>компьютерная техника и материалы.</w:t>
      </w:r>
      <w:r w:rsidRPr="002A1969">
        <w:rPr>
          <w:rFonts w:ascii="Times New Roman" w:eastAsia="Calibri" w:hAnsi="Times New Roman" w:cs="Times New Roman"/>
          <w:sz w:val="24"/>
          <w:szCs w:val="24"/>
        </w:rPr>
        <w:br/>
      </w:r>
      <w:r w:rsidRPr="002A1969">
        <w:rPr>
          <w:rFonts w:ascii="Times New Roman" w:eastAsia="Calibri" w:hAnsi="Times New Roman" w:cs="Times New Roman"/>
          <w:sz w:val="24"/>
          <w:szCs w:val="24"/>
          <w:shd w:val="clear" w:color="auto" w:fill="FFFFFF"/>
        </w:rPr>
        <w:t xml:space="preserve">       В современных условиях перспективным средством обеспечения специального образовательного процесса является компьютер, с помощью которого можно осуществлять диагностику.</w:t>
      </w:r>
    </w:p>
    <w:p w:rsidR="00F17C12" w:rsidRPr="002A1969" w:rsidRDefault="003E24C3" w:rsidP="002A1969">
      <w:pPr>
        <w:widowControl w:val="0"/>
        <w:autoSpaceDE w:val="0"/>
        <w:autoSpaceDN w:val="0"/>
        <w:adjustRightInd w:val="0"/>
        <w:spacing w:after="0" w:line="276" w:lineRule="auto"/>
        <w:ind w:firstLine="709"/>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С</w:t>
      </w:r>
      <w:r w:rsidR="00F17C12" w:rsidRPr="002A1969">
        <w:rPr>
          <w:rFonts w:ascii="Times New Roman" w:eastAsia="Times New Roman" w:hAnsi="Times New Roman" w:cs="Times New Roman"/>
          <w:b/>
          <w:sz w:val="24"/>
          <w:szCs w:val="24"/>
          <w:lang w:eastAsia="ru-RU"/>
        </w:rPr>
        <w:t>еминарское занятие № 9-10</w:t>
      </w:r>
    </w:p>
    <w:p w:rsidR="003E24C3" w:rsidRPr="002A1969" w:rsidRDefault="003E24C3"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 xml:space="preserve">Отрасли специальной педагогики: олигофренопедагогика, тифлопедагогика, сурдопедагогика, </w:t>
      </w:r>
      <w:proofErr w:type="spellStart"/>
      <w:r w:rsidRPr="002A1969">
        <w:rPr>
          <w:rFonts w:ascii="Times New Roman" w:eastAsia="Times New Roman" w:hAnsi="Times New Roman" w:cs="Times New Roman"/>
          <w:b/>
          <w:sz w:val="24"/>
          <w:szCs w:val="24"/>
          <w:lang w:eastAsia="ru-RU"/>
        </w:rPr>
        <w:t>логопедагогика</w:t>
      </w:r>
      <w:proofErr w:type="spellEnd"/>
      <w:r w:rsidRPr="002A1969">
        <w:rPr>
          <w:rFonts w:ascii="Times New Roman" w:eastAsia="Times New Roman" w:hAnsi="Times New Roman" w:cs="Times New Roman"/>
          <w:b/>
          <w:sz w:val="24"/>
          <w:szCs w:val="24"/>
          <w:lang w:eastAsia="ru-RU"/>
        </w:rPr>
        <w:t>, спец</w:t>
      </w:r>
      <w:r w:rsidR="00F17C12" w:rsidRPr="002A1969">
        <w:rPr>
          <w:rFonts w:ascii="Times New Roman" w:eastAsia="Times New Roman" w:hAnsi="Times New Roman" w:cs="Times New Roman"/>
          <w:b/>
          <w:sz w:val="24"/>
          <w:szCs w:val="24"/>
          <w:lang w:eastAsia="ru-RU"/>
        </w:rPr>
        <w:t>иальная дошкольная педагогика (4</w:t>
      </w:r>
      <w:r w:rsidRPr="002A1969">
        <w:rPr>
          <w:rFonts w:ascii="Times New Roman" w:eastAsia="Times New Roman" w:hAnsi="Times New Roman" w:cs="Times New Roman"/>
          <w:b/>
          <w:sz w:val="24"/>
          <w:szCs w:val="24"/>
          <w:lang w:eastAsia="ru-RU"/>
        </w:rPr>
        <w:t xml:space="preserve"> ч).</w:t>
      </w:r>
    </w:p>
    <w:p w:rsidR="003E24C3" w:rsidRPr="002A1969" w:rsidRDefault="00C84108" w:rsidP="002A1969">
      <w:pPr>
        <w:widowControl w:val="0"/>
        <w:autoSpaceDE w:val="0"/>
        <w:autoSpaceDN w:val="0"/>
        <w:adjustRightInd w:val="0"/>
        <w:spacing w:after="0" w:line="276" w:lineRule="auto"/>
        <w:ind w:firstLine="709"/>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Словарь</w:t>
      </w:r>
    </w:p>
    <w:p w:rsidR="00C84108" w:rsidRPr="002A1969" w:rsidRDefault="00C84108" w:rsidP="002A1969">
      <w:pPr>
        <w:widowControl w:val="0"/>
        <w:autoSpaceDE w:val="0"/>
        <w:autoSpaceDN w:val="0"/>
        <w:adjustRightInd w:val="0"/>
        <w:spacing w:after="0" w:line="276" w:lineRule="auto"/>
        <w:ind w:firstLine="709"/>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Олигофренопедагогика - </w:t>
      </w:r>
      <w:r w:rsidRPr="002A1969">
        <w:rPr>
          <w:rFonts w:ascii="Times New Roman" w:eastAsia="Times New Roman" w:hAnsi="Times New Roman" w:cs="Times New Roman"/>
          <w:sz w:val="24"/>
          <w:szCs w:val="24"/>
          <w:lang w:eastAsia="ru-RU"/>
        </w:rPr>
        <w:t>отрасль коррекционной педагогики, занимающаяся воспитанием, образованием и обучением детей с нарушениями интеллекта, коррекцией их психофизического развития.</w:t>
      </w:r>
    </w:p>
    <w:p w:rsidR="00C84108" w:rsidRPr="002A1969" w:rsidRDefault="00C84108" w:rsidP="002A1969">
      <w:pPr>
        <w:widowControl w:val="0"/>
        <w:autoSpaceDE w:val="0"/>
        <w:autoSpaceDN w:val="0"/>
        <w:adjustRightInd w:val="0"/>
        <w:spacing w:after="0" w:line="276" w:lineRule="auto"/>
        <w:ind w:firstLine="709"/>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Тифлопедагогика - </w:t>
      </w:r>
      <w:r w:rsidRPr="002A1969">
        <w:rPr>
          <w:rFonts w:ascii="Times New Roman" w:eastAsia="Times New Roman" w:hAnsi="Times New Roman" w:cs="Times New Roman"/>
          <w:sz w:val="24"/>
          <w:szCs w:val="24"/>
          <w:lang w:eastAsia="ru-RU"/>
        </w:rPr>
        <w:t>отрасль специальной педагогики, занимающаяся проблемами воспитания, образования и обучения детей с нарушениями зрения разной степени и этиологии. Тифлопедагогика выясняет своеобразие обучения и воспитания детей при разной степени нарушения зрения, влекущего за собой вторичные отклонения в психическом и физическом развитии. Для предупреждения и преодоления недостатков развития предусматривается система специального обучения и коррекционно-воспитательной работы. Система специального обучения основывается на учете возрастных и специфических особенностей познавательной деятельности, психического и физического развития детей и формирования личности в целом.</w:t>
      </w:r>
    </w:p>
    <w:p w:rsidR="00C84108" w:rsidRPr="002A1969" w:rsidRDefault="00C84108" w:rsidP="002A1969">
      <w:pPr>
        <w:widowControl w:val="0"/>
        <w:autoSpaceDE w:val="0"/>
        <w:autoSpaceDN w:val="0"/>
        <w:adjustRightInd w:val="0"/>
        <w:spacing w:after="0" w:line="276" w:lineRule="auto"/>
        <w:ind w:firstLine="709"/>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Сурдопедагогика – </w:t>
      </w:r>
      <w:r w:rsidRPr="002A1969">
        <w:rPr>
          <w:rFonts w:ascii="Times New Roman" w:eastAsia="Times New Roman" w:hAnsi="Times New Roman" w:cs="Times New Roman"/>
          <w:sz w:val="24"/>
          <w:szCs w:val="24"/>
          <w:lang w:eastAsia="ru-RU"/>
        </w:rPr>
        <w:t>отрасль специальной педагогики, занимающаяся воспитанием, образованием и обучением детей с нарушениями слуха (глухих, слабослышащих).</w:t>
      </w:r>
    </w:p>
    <w:p w:rsidR="00C84108" w:rsidRPr="002A1969" w:rsidRDefault="00C84108"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proofErr w:type="spellStart"/>
      <w:r w:rsidRPr="002A1969">
        <w:rPr>
          <w:rFonts w:ascii="Times New Roman" w:eastAsia="Times New Roman" w:hAnsi="Times New Roman" w:cs="Times New Roman"/>
          <w:b/>
          <w:sz w:val="24"/>
          <w:szCs w:val="24"/>
          <w:lang w:eastAsia="ru-RU"/>
        </w:rPr>
        <w:t>Логопедагогика</w:t>
      </w:r>
      <w:proofErr w:type="spellEnd"/>
      <w:r w:rsidRPr="002A1969">
        <w:rPr>
          <w:rFonts w:ascii="Times New Roman" w:eastAsia="Times New Roman" w:hAnsi="Times New Roman" w:cs="Times New Roman"/>
          <w:b/>
          <w:sz w:val="24"/>
          <w:szCs w:val="24"/>
          <w:lang w:eastAsia="ru-RU"/>
        </w:rPr>
        <w:t xml:space="preserve"> – </w:t>
      </w:r>
      <w:r w:rsidRPr="002A1969">
        <w:rPr>
          <w:rFonts w:ascii="Times New Roman" w:eastAsia="Times New Roman" w:hAnsi="Times New Roman" w:cs="Times New Roman"/>
          <w:iCs/>
          <w:sz w:val="24"/>
          <w:szCs w:val="24"/>
          <w:lang w:eastAsia="ru-RU"/>
        </w:rPr>
        <w:t>часть коррекционной педагогики, охватывающая теорию и практику обучения, воспитания детей, у которых есть дефекты и нарушения развития речи (НРР). Это дидактическое направление, тесно связанное с медициной, лингвистикой, специальной детской психологией и аналогичными смежными отраслями науки.</w:t>
      </w:r>
    </w:p>
    <w:p w:rsidR="00C84108" w:rsidRPr="002A1969" w:rsidRDefault="00C84108"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 xml:space="preserve">Специальная дошкольная педагогика – </w:t>
      </w:r>
      <w:r w:rsidR="005C48A8" w:rsidRPr="002A1969">
        <w:rPr>
          <w:rFonts w:ascii="Times New Roman" w:eastAsia="Times New Roman" w:hAnsi="Times New Roman" w:cs="Times New Roman"/>
          <w:sz w:val="24"/>
          <w:szCs w:val="24"/>
          <w:lang w:eastAsia="ru-RU"/>
        </w:rPr>
        <w:t xml:space="preserve">это теоретические основы специального дошкольного образования детей с отклонениями в физическом и интеллектуальном развитии, которое осуществляется путём выбора общепедагогических методов и средств, направленных на коррекцию и компенсацию психофизического развития детей с учётом </w:t>
      </w:r>
      <w:proofErr w:type="spellStart"/>
      <w:r w:rsidR="005C48A8" w:rsidRPr="002A1969">
        <w:rPr>
          <w:rFonts w:ascii="Times New Roman" w:eastAsia="Times New Roman" w:hAnsi="Times New Roman" w:cs="Times New Roman"/>
          <w:sz w:val="24"/>
          <w:szCs w:val="24"/>
          <w:lang w:eastAsia="ru-RU"/>
        </w:rPr>
        <w:t>сензитивных</w:t>
      </w:r>
      <w:proofErr w:type="spellEnd"/>
      <w:r w:rsidR="005C48A8" w:rsidRPr="002A1969">
        <w:rPr>
          <w:rFonts w:ascii="Times New Roman" w:eastAsia="Times New Roman" w:hAnsi="Times New Roman" w:cs="Times New Roman"/>
          <w:sz w:val="24"/>
          <w:szCs w:val="24"/>
          <w:lang w:eastAsia="ru-RU"/>
        </w:rPr>
        <w:t xml:space="preserve"> периодов.</w:t>
      </w:r>
    </w:p>
    <w:p w:rsidR="002A1969" w:rsidRDefault="002A1969"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p>
    <w:p w:rsidR="002A1969" w:rsidRDefault="002A1969"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p>
    <w:p w:rsidR="002A1969" w:rsidRDefault="002A1969"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p>
    <w:p w:rsidR="002A1969" w:rsidRDefault="002A1969"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p>
    <w:p w:rsidR="003E24C3" w:rsidRPr="002A1969" w:rsidRDefault="003E24C3" w:rsidP="002A1969">
      <w:pPr>
        <w:widowControl w:val="0"/>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lastRenderedPageBreak/>
        <w:t xml:space="preserve">Вопросы для обсуждения: </w:t>
      </w:r>
    </w:p>
    <w:p w:rsidR="005C48A8" w:rsidRPr="002A1969" w:rsidRDefault="003E24C3" w:rsidP="002A1969">
      <w:pPr>
        <w:widowControl w:val="0"/>
        <w:numPr>
          <w:ilvl w:val="0"/>
          <w:numId w:val="3"/>
        </w:numPr>
        <w:tabs>
          <w:tab w:val="num" w:pos="720"/>
        </w:tabs>
        <w:autoSpaceDE w:val="0"/>
        <w:autoSpaceDN w:val="0"/>
        <w:adjustRightInd w:val="0"/>
        <w:spacing w:after="0" w:line="276" w:lineRule="auto"/>
        <w:ind w:left="0" w:firstLine="0"/>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Цели и задачи отраслей специальной педагогики, предметные области</w:t>
      </w:r>
    </w:p>
    <w:tbl>
      <w:tblPr>
        <w:tblStyle w:val="a9"/>
        <w:tblW w:w="0" w:type="auto"/>
        <w:tblInd w:w="-885" w:type="dxa"/>
        <w:tblLayout w:type="fixed"/>
        <w:tblLook w:val="04A0" w:firstRow="1" w:lastRow="0" w:firstColumn="1" w:lastColumn="0" w:noHBand="0" w:noVBand="1"/>
      </w:tblPr>
      <w:tblGrid>
        <w:gridCol w:w="1560"/>
        <w:gridCol w:w="2268"/>
        <w:gridCol w:w="2977"/>
        <w:gridCol w:w="3651"/>
      </w:tblGrid>
      <w:tr w:rsidR="005C48A8" w:rsidRPr="002A1969" w:rsidTr="006A40CA">
        <w:tc>
          <w:tcPr>
            <w:tcW w:w="1560"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 xml:space="preserve">Отрасли </w:t>
            </w:r>
            <w:proofErr w:type="spellStart"/>
            <w:r w:rsidRPr="002A1969">
              <w:rPr>
                <w:rFonts w:ascii="Times New Roman" w:eastAsia="Times New Roman" w:hAnsi="Times New Roman" w:cs="Times New Roman"/>
                <w:b/>
                <w:sz w:val="24"/>
                <w:szCs w:val="24"/>
                <w:lang w:eastAsia="ru-RU"/>
              </w:rPr>
              <w:t>спец</w:t>
            </w:r>
            <w:proofErr w:type="gramStart"/>
            <w:r w:rsidRPr="002A1969">
              <w:rPr>
                <w:rFonts w:ascii="Times New Roman" w:eastAsia="Times New Roman" w:hAnsi="Times New Roman" w:cs="Times New Roman"/>
                <w:b/>
                <w:sz w:val="24"/>
                <w:szCs w:val="24"/>
                <w:lang w:eastAsia="ru-RU"/>
              </w:rPr>
              <w:t>.п</w:t>
            </w:r>
            <w:proofErr w:type="gramEnd"/>
            <w:r w:rsidRPr="002A1969">
              <w:rPr>
                <w:rFonts w:ascii="Times New Roman" w:eastAsia="Times New Roman" w:hAnsi="Times New Roman" w:cs="Times New Roman"/>
                <w:b/>
                <w:sz w:val="24"/>
                <w:szCs w:val="24"/>
                <w:lang w:eastAsia="ru-RU"/>
              </w:rPr>
              <w:t>ед</w:t>
            </w:r>
            <w:proofErr w:type="spellEnd"/>
            <w:r w:rsidRPr="002A1969">
              <w:rPr>
                <w:rFonts w:ascii="Times New Roman" w:eastAsia="Times New Roman" w:hAnsi="Times New Roman" w:cs="Times New Roman"/>
                <w:b/>
                <w:sz w:val="24"/>
                <w:szCs w:val="24"/>
                <w:lang w:eastAsia="ru-RU"/>
              </w:rPr>
              <w:t>.</w:t>
            </w:r>
          </w:p>
        </w:tc>
        <w:tc>
          <w:tcPr>
            <w:tcW w:w="2268"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Цель</w:t>
            </w:r>
          </w:p>
        </w:tc>
        <w:tc>
          <w:tcPr>
            <w:tcW w:w="2977"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Задача</w:t>
            </w:r>
          </w:p>
        </w:tc>
        <w:tc>
          <w:tcPr>
            <w:tcW w:w="3651"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Предметные области</w:t>
            </w:r>
          </w:p>
        </w:tc>
      </w:tr>
      <w:tr w:rsidR="005C48A8" w:rsidRPr="002A1969" w:rsidTr="006A40CA">
        <w:tc>
          <w:tcPr>
            <w:tcW w:w="1560" w:type="dxa"/>
          </w:tcPr>
          <w:p w:rsidR="005C48A8"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Сурдопедагогика</w:t>
            </w:r>
          </w:p>
        </w:tc>
        <w:tc>
          <w:tcPr>
            <w:tcW w:w="2268" w:type="dxa"/>
          </w:tcPr>
          <w:p w:rsidR="005C48A8" w:rsidRPr="002A1969" w:rsidRDefault="006A40C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Основная цель сурдопедагогики (общая со специальной педагогикой) – обеспечить людям, имеющим нарушения слуха, возможность достижения максимальной самостоятельности и независимости в жизни. К специфическим целям сурдопедагогики относятся изучение и осуществление процессов социального и средового </w:t>
            </w:r>
            <w:proofErr w:type="spellStart"/>
            <w:r w:rsidRPr="002A1969">
              <w:rPr>
                <w:rFonts w:ascii="Times New Roman" w:eastAsia="Times New Roman" w:hAnsi="Times New Roman" w:cs="Times New Roman"/>
                <w:sz w:val="24"/>
                <w:szCs w:val="24"/>
                <w:lang w:eastAsia="ru-RU"/>
              </w:rPr>
              <w:t>адаптирования</w:t>
            </w:r>
            <w:proofErr w:type="spellEnd"/>
            <w:r w:rsidRPr="002A1969">
              <w:rPr>
                <w:rFonts w:ascii="Times New Roman" w:eastAsia="Times New Roman" w:hAnsi="Times New Roman" w:cs="Times New Roman"/>
                <w:sz w:val="24"/>
                <w:szCs w:val="24"/>
                <w:lang w:eastAsia="ru-RU"/>
              </w:rPr>
              <w:t>, реабилитации и интеграции лиц с нарушенным слухом на разных ступенях жизненного цикла.</w:t>
            </w:r>
          </w:p>
        </w:tc>
        <w:tc>
          <w:tcPr>
            <w:tcW w:w="2977" w:type="dxa"/>
          </w:tcPr>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изучение педагогических закономерностей развития личности в условиях ограниченных слуховых возможностей;</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определение путей коррекции и компенсации слухового дефекта;</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3. обоснование педагогической классификации людей, имеющих нарушения слуха;</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4. изучение сложившихся педагогических систем их образования;</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5. разработка и реализация концепции интеграции лиц с нарушениями слуха в образовании и социокультурной среде;</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6. определение научных основ, содержания образования, методов, технологий, организационных условий образования людей с нарушенным слухом;</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7. разработка специальных образовательных технологий развития речевого слуха, обучения национальному жестовому, русскому (родному) языку, устной речи;</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8. определение особенностей педагогической </w:t>
            </w:r>
            <w:r w:rsidRPr="002A1969">
              <w:rPr>
                <w:rFonts w:ascii="Times New Roman" w:eastAsia="Times New Roman" w:hAnsi="Times New Roman" w:cs="Times New Roman"/>
                <w:sz w:val="24"/>
                <w:szCs w:val="24"/>
                <w:lang w:eastAsia="ru-RU"/>
              </w:rPr>
              <w:lastRenderedPageBreak/>
              <w:t>реабилитации в послеоперационный период;</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9. совершенствование технологий использования </w:t>
            </w:r>
            <w:proofErr w:type="spellStart"/>
            <w:r w:rsidRPr="002A1969">
              <w:rPr>
                <w:rFonts w:ascii="Times New Roman" w:eastAsia="Times New Roman" w:hAnsi="Times New Roman" w:cs="Times New Roman"/>
                <w:sz w:val="24"/>
                <w:szCs w:val="24"/>
                <w:lang w:eastAsia="ru-RU"/>
              </w:rPr>
              <w:t>сурдотехнических</w:t>
            </w:r>
            <w:proofErr w:type="spellEnd"/>
            <w:r w:rsidRPr="002A1969">
              <w:rPr>
                <w:rFonts w:ascii="Times New Roman" w:eastAsia="Times New Roman" w:hAnsi="Times New Roman" w:cs="Times New Roman"/>
                <w:sz w:val="24"/>
                <w:szCs w:val="24"/>
                <w:lang w:eastAsia="ru-RU"/>
              </w:rPr>
              <w:t xml:space="preserve"> средств развития речевого слуха, произносительной сто­роны речи людей, имеющих слуховой дефект;</w:t>
            </w:r>
          </w:p>
          <w:p w:rsidR="005C48A8"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10. разработка и реализация программ профориентации, </w:t>
            </w:r>
            <w:proofErr w:type="spellStart"/>
            <w:r w:rsidRPr="002A1969">
              <w:rPr>
                <w:rFonts w:ascii="Times New Roman" w:eastAsia="Times New Roman" w:hAnsi="Times New Roman" w:cs="Times New Roman"/>
                <w:sz w:val="24"/>
                <w:szCs w:val="24"/>
                <w:lang w:eastAsia="ru-RU"/>
              </w:rPr>
              <w:t>профконсультирования</w:t>
            </w:r>
            <w:proofErr w:type="spellEnd"/>
            <w:r w:rsidRPr="002A1969">
              <w:rPr>
                <w:rFonts w:ascii="Times New Roman" w:eastAsia="Times New Roman" w:hAnsi="Times New Roman" w:cs="Times New Roman"/>
                <w:sz w:val="24"/>
                <w:szCs w:val="24"/>
                <w:lang w:eastAsia="ru-RU"/>
              </w:rPr>
              <w:t>, профессиональной подготовки, а также социально-трудовой адаптации лиц со слуховым дефектом.</w:t>
            </w:r>
          </w:p>
        </w:tc>
        <w:tc>
          <w:tcPr>
            <w:tcW w:w="3651" w:type="dxa"/>
          </w:tcPr>
          <w:p w:rsidR="006139AA"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lastRenderedPageBreak/>
              <w:t>История сурдопедагогики</w:t>
            </w:r>
            <w:r w:rsidRPr="002A1969">
              <w:rPr>
                <w:rFonts w:ascii="Times New Roman" w:eastAsia="Times New Roman" w:hAnsi="Times New Roman" w:cs="Times New Roman"/>
                <w:sz w:val="24"/>
                <w:szCs w:val="24"/>
                <w:lang w:eastAsia="ru-RU"/>
              </w:rPr>
              <w:t xml:space="preserve"> изучает историческое развитие теории и практики обучения и воспитания людей, имеющих нарушения слуха, в том числе во взаимосвязи с современными проблемами специального образования.</w:t>
            </w:r>
          </w:p>
          <w:p w:rsidR="006139AA"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Сравнительная сурдопедагогика</w:t>
            </w:r>
            <w:r w:rsidRPr="002A1969">
              <w:rPr>
                <w:rFonts w:ascii="Times New Roman" w:eastAsia="Times New Roman" w:hAnsi="Times New Roman" w:cs="Times New Roman"/>
                <w:sz w:val="24"/>
                <w:szCs w:val="24"/>
                <w:lang w:eastAsia="ru-RU"/>
              </w:rPr>
              <w:t xml:space="preserve"> анализирует и сопоставляет теорию и практику образования лиц с нарушением слуха в разных странах мира путем выявления сходств и различий действующих в них систем обучения, воспитания и оказания им специальной помощи.</w:t>
            </w:r>
          </w:p>
          <w:p w:rsidR="006139AA"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 xml:space="preserve">Сурдопедагогика раннего возраста </w:t>
            </w:r>
            <w:r w:rsidRPr="002A1969">
              <w:rPr>
                <w:rFonts w:ascii="Times New Roman" w:eastAsia="Times New Roman" w:hAnsi="Times New Roman" w:cs="Times New Roman"/>
                <w:sz w:val="24"/>
                <w:szCs w:val="24"/>
                <w:lang w:eastAsia="ru-RU"/>
              </w:rPr>
              <w:t>изучает особенности развития детей со слуховой недостаточностью младенческого и раннего возраста, раскрывает возможности их развития и осуществления ранней социализации через оказание своевременной комплексной медико-психолого-педагогической помощи.</w:t>
            </w:r>
          </w:p>
          <w:p w:rsidR="006139AA"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Дошкольная сурдопедагогика</w:t>
            </w:r>
            <w:r w:rsidRPr="002A1969">
              <w:rPr>
                <w:rFonts w:ascii="Times New Roman" w:eastAsia="Times New Roman" w:hAnsi="Times New Roman" w:cs="Times New Roman"/>
                <w:sz w:val="24"/>
                <w:szCs w:val="24"/>
                <w:lang w:eastAsia="ru-RU"/>
              </w:rPr>
              <w:t xml:space="preserve"> рассматривает вопросы особенностей развития дошкольников с нарушенным слухом, возможностей нормализации процесса их социализации в условиях обучения, воспитания и оказания специальной педагогической помощи.</w:t>
            </w:r>
          </w:p>
          <w:p w:rsidR="005C48A8"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Специальное обучение</w:t>
            </w:r>
            <w:r w:rsidRPr="002A1969">
              <w:rPr>
                <w:rFonts w:ascii="Times New Roman" w:eastAsia="Times New Roman" w:hAnsi="Times New Roman" w:cs="Times New Roman"/>
                <w:sz w:val="24"/>
                <w:szCs w:val="24"/>
                <w:lang w:eastAsia="ru-RU"/>
              </w:rPr>
              <w:t xml:space="preserve"> глухих </w:t>
            </w:r>
            <w:r w:rsidRPr="002A1969">
              <w:rPr>
                <w:rFonts w:ascii="Times New Roman" w:eastAsia="Times New Roman" w:hAnsi="Times New Roman" w:cs="Times New Roman"/>
                <w:sz w:val="24"/>
                <w:szCs w:val="24"/>
                <w:lang w:eastAsia="ru-RU"/>
              </w:rPr>
              <w:lastRenderedPageBreak/>
              <w:t xml:space="preserve">школьников – отрасль, разрабатывающая программы и </w:t>
            </w:r>
            <w:proofErr w:type="gramStart"/>
            <w:r w:rsidRPr="002A1969">
              <w:rPr>
                <w:rFonts w:ascii="Times New Roman" w:eastAsia="Times New Roman" w:hAnsi="Times New Roman" w:cs="Times New Roman"/>
                <w:sz w:val="24"/>
                <w:szCs w:val="24"/>
                <w:lang w:eastAsia="ru-RU"/>
              </w:rPr>
              <w:t>методические подходы</w:t>
            </w:r>
            <w:proofErr w:type="gramEnd"/>
            <w:r w:rsidRPr="002A1969">
              <w:rPr>
                <w:rFonts w:ascii="Times New Roman" w:eastAsia="Times New Roman" w:hAnsi="Times New Roman" w:cs="Times New Roman"/>
                <w:sz w:val="24"/>
                <w:szCs w:val="24"/>
                <w:lang w:eastAsia="ru-RU"/>
              </w:rPr>
              <w:t xml:space="preserve"> к общеобразовательной и трудовой подготовке глухих детей школьного возраста, осуществляемой в единстве с комплексом коррекционно-развивающих задач. </w:t>
            </w:r>
          </w:p>
          <w:p w:rsidR="006A40CA" w:rsidRPr="002A1969" w:rsidRDefault="006A40C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b/>
                <w:sz w:val="24"/>
                <w:szCs w:val="24"/>
                <w:lang w:eastAsia="ru-RU"/>
              </w:rPr>
              <w:t>Специальное обучение слабослышащих учащихся</w:t>
            </w:r>
            <w:r w:rsidRPr="002A1969">
              <w:rPr>
                <w:rFonts w:ascii="Times New Roman" w:eastAsia="Times New Roman" w:hAnsi="Times New Roman" w:cs="Times New Roman"/>
                <w:sz w:val="24"/>
                <w:szCs w:val="24"/>
                <w:lang w:eastAsia="ru-RU"/>
              </w:rPr>
              <w:t xml:space="preserve"> – предметная область сурдопедагогики, разрабатывающая принципы и практические программы дифференцированного школьного обучения разных групп учащихся, включая слабослышащих и оглохших, а также детей со снижением слуха и другими комплексными нарушениями развития.</w:t>
            </w:r>
          </w:p>
        </w:tc>
      </w:tr>
      <w:tr w:rsidR="005C48A8" w:rsidRPr="002A1969" w:rsidTr="006A40CA">
        <w:tc>
          <w:tcPr>
            <w:tcW w:w="1560" w:type="dxa"/>
          </w:tcPr>
          <w:p w:rsidR="005C48A8"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Тифлопедагогика</w:t>
            </w:r>
          </w:p>
        </w:tc>
        <w:tc>
          <w:tcPr>
            <w:tcW w:w="2268" w:type="dxa"/>
          </w:tcPr>
          <w:p w:rsidR="005C48A8"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В контексте обозначенного подхода в качестве основной цели тифлопедагогики выступает обеспечение интеграции людей с нарушениями зрения в широкий социум путем достижения ими максимального уровня самостоятельности и самореализации. Эта главная цель достигается посредством разработки и осуществления </w:t>
            </w:r>
            <w:proofErr w:type="gramStart"/>
            <w:r w:rsidRPr="002A1969">
              <w:rPr>
                <w:rFonts w:ascii="Times New Roman" w:eastAsia="Times New Roman" w:hAnsi="Times New Roman" w:cs="Times New Roman"/>
                <w:sz w:val="24"/>
                <w:szCs w:val="24"/>
                <w:lang w:eastAsia="ru-RU"/>
              </w:rPr>
              <w:t>ряда</w:t>
            </w:r>
            <w:proofErr w:type="gramEnd"/>
            <w:r w:rsidRPr="002A1969">
              <w:rPr>
                <w:rFonts w:ascii="Times New Roman" w:eastAsia="Times New Roman" w:hAnsi="Times New Roman" w:cs="Times New Roman"/>
                <w:sz w:val="24"/>
                <w:szCs w:val="24"/>
                <w:lang w:eastAsia="ru-RU"/>
              </w:rPr>
              <w:t xml:space="preserve"> научно обоснованных </w:t>
            </w:r>
            <w:r w:rsidRPr="002A1969">
              <w:rPr>
                <w:rFonts w:ascii="Times New Roman" w:eastAsia="Times New Roman" w:hAnsi="Times New Roman" w:cs="Times New Roman"/>
                <w:sz w:val="24"/>
                <w:szCs w:val="24"/>
                <w:lang w:eastAsia="ru-RU"/>
              </w:rPr>
              <w:lastRenderedPageBreak/>
              <w:t>педагогических систем образования людей с нарушениями зрения, направленных на развитие их личности, профилактику, коррекцию и компенсацию нарушений, непосредственно и опосредованно вызванных условиями зрительной депривации.</w:t>
            </w:r>
          </w:p>
        </w:tc>
        <w:tc>
          <w:tcPr>
            <w:tcW w:w="2977" w:type="dxa"/>
          </w:tcPr>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1. выявление основных закономерностей в области обучения, воспитания и развития людей, имеющих нарушения зрения, установление связей этих процессов с коррекционн</w:t>
            </w:r>
            <w:proofErr w:type="gramStart"/>
            <w:r w:rsidRPr="002A1969">
              <w:rPr>
                <w:rFonts w:ascii="Times New Roman" w:eastAsia="Times New Roman" w:hAnsi="Times New Roman" w:cs="Times New Roman"/>
                <w:sz w:val="24"/>
                <w:szCs w:val="24"/>
                <w:lang w:eastAsia="ru-RU"/>
              </w:rPr>
              <w:t>о-</w:t>
            </w:r>
            <w:proofErr w:type="gramEnd"/>
            <w:r w:rsidRPr="002A1969">
              <w:rPr>
                <w:rFonts w:ascii="Times New Roman" w:eastAsia="Times New Roman" w:hAnsi="Times New Roman" w:cs="Times New Roman"/>
                <w:sz w:val="24"/>
                <w:szCs w:val="24"/>
                <w:lang w:eastAsia="ru-RU"/>
              </w:rPr>
              <w:t xml:space="preserve"> педагог. работой по преодолению недостатков психофизического развития и профилактике их возникновения;</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2. комплексное клинико-генетическое, психологическое и педагогическое изучение детей и взрослых, находящихся в условиях зрительной депривации, выявление структурно-функциональных </w:t>
            </w:r>
            <w:r w:rsidRPr="002A1969">
              <w:rPr>
                <w:rFonts w:ascii="Times New Roman" w:eastAsia="Times New Roman" w:hAnsi="Times New Roman" w:cs="Times New Roman"/>
                <w:sz w:val="24"/>
                <w:szCs w:val="24"/>
                <w:lang w:eastAsia="ru-RU"/>
              </w:rPr>
              <w:lastRenderedPageBreak/>
              <w:t>нарушений в организме, прямо или опосредованно связанных с нарушениями зрения, установление психофизических и сочетанных нарушений развития; изучение условий формирования и всестороннего развития личности, находящейся в условиях зрительной депривации;</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3. определение и уточнение роли сохранных анализаторов в становлении познавательной деятельности при различных формах зрительных нарушений и разработка педагогических приемов, обеспечивающих ее развитие;</w:t>
            </w:r>
          </w:p>
          <w:p w:rsidR="006A40CA" w:rsidRPr="002A1969" w:rsidRDefault="006A40CA"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4. определение содержания </w:t>
            </w:r>
            <w:proofErr w:type="gramStart"/>
            <w:r w:rsidRPr="002A1969">
              <w:rPr>
                <w:rFonts w:ascii="Times New Roman" w:eastAsia="Times New Roman" w:hAnsi="Times New Roman" w:cs="Times New Roman"/>
                <w:sz w:val="24"/>
                <w:szCs w:val="24"/>
                <w:lang w:eastAsia="ru-RU"/>
              </w:rPr>
              <w:t>коррекционно-педагог</w:t>
            </w:r>
            <w:proofErr w:type="gramEnd"/>
            <w:r w:rsidRPr="002A1969">
              <w:rPr>
                <w:rFonts w:ascii="Times New Roman" w:eastAsia="Times New Roman" w:hAnsi="Times New Roman" w:cs="Times New Roman"/>
                <w:sz w:val="24"/>
                <w:szCs w:val="24"/>
                <w:lang w:eastAsia="ru-RU"/>
              </w:rPr>
              <w:t>. работы, нахождение эффективных приемов и способов ее осуществления при различных формах организации учебно-воспитательного процесса;</w:t>
            </w:r>
          </w:p>
          <w:p w:rsidR="006A40CA"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proofErr w:type="gramStart"/>
            <w:r w:rsidRPr="002A1969">
              <w:rPr>
                <w:rFonts w:ascii="Times New Roman" w:eastAsia="Times New Roman" w:hAnsi="Times New Roman" w:cs="Times New Roman"/>
                <w:sz w:val="24"/>
                <w:szCs w:val="24"/>
                <w:lang w:eastAsia="ru-RU"/>
              </w:rPr>
              <w:t xml:space="preserve">5. </w:t>
            </w:r>
            <w:r w:rsidR="006A40CA" w:rsidRPr="002A1969">
              <w:rPr>
                <w:rFonts w:ascii="Times New Roman" w:eastAsia="Times New Roman" w:hAnsi="Times New Roman" w:cs="Times New Roman"/>
                <w:sz w:val="24"/>
                <w:szCs w:val="24"/>
                <w:lang w:eastAsia="ru-RU"/>
              </w:rPr>
              <w:t xml:space="preserve">разработка требований к специальным средствам коррекции вторичных отклонений в </w:t>
            </w:r>
            <w:r w:rsidRPr="002A1969">
              <w:rPr>
                <w:rFonts w:ascii="Times New Roman" w:eastAsia="Times New Roman" w:hAnsi="Times New Roman" w:cs="Times New Roman"/>
                <w:sz w:val="24"/>
                <w:szCs w:val="24"/>
                <w:lang w:eastAsia="ru-RU"/>
              </w:rPr>
              <w:t>развитии и компенсации зритель</w:t>
            </w:r>
            <w:r w:rsidR="006A40CA" w:rsidRPr="002A1969">
              <w:rPr>
                <w:rFonts w:ascii="Times New Roman" w:eastAsia="Times New Roman" w:hAnsi="Times New Roman" w:cs="Times New Roman"/>
                <w:sz w:val="24"/>
                <w:szCs w:val="24"/>
                <w:lang w:eastAsia="ru-RU"/>
              </w:rPr>
              <w:t xml:space="preserve">ного дефекта, к наглядному и раздаточному дидактическому материалу, специальным пособиям, к </w:t>
            </w:r>
            <w:proofErr w:type="spellStart"/>
            <w:r w:rsidR="006A40CA" w:rsidRPr="002A1969">
              <w:rPr>
                <w:rFonts w:ascii="Times New Roman" w:eastAsia="Times New Roman" w:hAnsi="Times New Roman" w:cs="Times New Roman"/>
                <w:sz w:val="24"/>
                <w:szCs w:val="24"/>
                <w:lang w:eastAsia="ru-RU"/>
              </w:rPr>
              <w:lastRenderedPageBreak/>
              <w:t>тифлотехническим</w:t>
            </w:r>
            <w:proofErr w:type="spellEnd"/>
            <w:r w:rsidR="006A40CA" w:rsidRPr="002A1969">
              <w:rPr>
                <w:rFonts w:ascii="Times New Roman" w:eastAsia="Times New Roman" w:hAnsi="Times New Roman" w:cs="Times New Roman"/>
                <w:sz w:val="24"/>
                <w:szCs w:val="24"/>
                <w:lang w:eastAsia="ru-RU"/>
              </w:rPr>
              <w:t xml:space="preserve"> средствам обучения; созд</w:t>
            </w:r>
            <w:r w:rsidRPr="002A1969">
              <w:rPr>
                <w:rFonts w:ascii="Times New Roman" w:eastAsia="Times New Roman" w:hAnsi="Times New Roman" w:cs="Times New Roman"/>
                <w:sz w:val="24"/>
                <w:szCs w:val="24"/>
                <w:lang w:eastAsia="ru-RU"/>
              </w:rPr>
              <w:t>ание, совершенствование и моди</w:t>
            </w:r>
            <w:r w:rsidR="006A40CA" w:rsidRPr="002A1969">
              <w:rPr>
                <w:rFonts w:ascii="Times New Roman" w:eastAsia="Times New Roman" w:hAnsi="Times New Roman" w:cs="Times New Roman"/>
                <w:sz w:val="24"/>
                <w:szCs w:val="24"/>
                <w:lang w:eastAsia="ru-RU"/>
              </w:rPr>
              <w:t>фикация пособий и учебного оборудования; поиск, создание и подтверждение практикой эффективных приемов, методик обучения и воспитания детей и взрослых, имеющих нарушения зрения;</w:t>
            </w:r>
            <w:proofErr w:type="gramEnd"/>
          </w:p>
          <w:p w:rsidR="005C48A8"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6. </w:t>
            </w:r>
            <w:r w:rsidR="006A40CA" w:rsidRPr="002A1969">
              <w:rPr>
                <w:rFonts w:ascii="Times New Roman" w:eastAsia="Times New Roman" w:hAnsi="Times New Roman" w:cs="Times New Roman"/>
                <w:sz w:val="24"/>
                <w:szCs w:val="24"/>
                <w:lang w:eastAsia="ru-RU"/>
              </w:rPr>
              <w:t>теоретическое обоснован</w:t>
            </w:r>
            <w:r w:rsidRPr="002A1969">
              <w:rPr>
                <w:rFonts w:ascii="Times New Roman" w:eastAsia="Times New Roman" w:hAnsi="Times New Roman" w:cs="Times New Roman"/>
                <w:sz w:val="24"/>
                <w:szCs w:val="24"/>
                <w:lang w:eastAsia="ru-RU"/>
              </w:rPr>
              <w:t>ие и осуществление индивидуаль</w:t>
            </w:r>
            <w:r w:rsidR="006A40CA" w:rsidRPr="002A1969">
              <w:rPr>
                <w:rFonts w:ascii="Times New Roman" w:eastAsia="Times New Roman" w:hAnsi="Times New Roman" w:cs="Times New Roman"/>
                <w:sz w:val="24"/>
                <w:szCs w:val="24"/>
                <w:lang w:eastAsia="ru-RU"/>
              </w:rPr>
              <w:t>ного, дифференцированного и личностно ориентированного подходо</w:t>
            </w:r>
            <w:r w:rsidRPr="002A1969">
              <w:rPr>
                <w:rFonts w:ascii="Times New Roman" w:eastAsia="Times New Roman" w:hAnsi="Times New Roman" w:cs="Times New Roman"/>
                <w:sz w:val="24"/>
                <w:szCs w:val="24"/>
                <w:lang w:eastAsia="ru-RU"/>
              </w:rPr>
              <w:t>в к учащимся</w:t>
            </w:r>
            <w:r w:rsidR="006A40CA" w:rsidRPr="002A1969">
              <w:rPr>
                <w:rFonts w:ascii="Times New Roman" w:eastAsia="Times New Roman" w:hAnsi="Times New Roman" w:cs="Times New Roman"/>
                <w:sz w:val="24"/>
                <w:szCs w:val="24"/>
                <w:lang w:eastAsia="ru-RU"/>
              </w:rPr>
              <w:t xml:space="preserve"> с нарушениями зрения в ходе учебно-воспитательного проц</w:t>
            </w:r>
            <w:r w:rsidRPr="002A1969">
              <w:rPr>
                <w:rFonts w:ascii="Times New Roman" w:eastAsia="Times New Roman" w:hAnsi="Times New Roman" w:cs="Times New Roman"/>
                <w:sz w:val="24"/>
                <w:szCs w:val="24"/>
                <w:lang w:eastAsia="ru-RU"/>
              </w:rPr>
              <w:t>есса, организа</w:t>
            </w:r>
            <w:r w:rsidR="006A40CA" w:rsidRPr="002A1969">
              <w:rPr>
                <w:rFonts w:ascii="Times New Roman" w:eastAsia="Times New Roman" w:hAnsi="Times New Roman" w:cs="Times New Roman"/>
                <w:sz w:val="24"/>
                <w:szCs w:val="24"/>
                <w:lang w:eastAsia="ru-RU"/>
              </w:rPr>
              <w:t xml:space="preserve">ция этой работы с учетом </w:t>
            </w:r>
            <w:r w:rsidRPr="002A1969">
              <w:rPr>
                <w:rFonts w:ascii="Times New Roman" w:eastAsia="Times New Roman" w:hAnsi="Times New Roman" w:cs="Times New Roman"/>
                <w:sz w:val="24"/>
                <w:szCs w:val="24"/>
                <w:lang w:eastAsia="ru-RU"/>
              </w:rPr>
              <w:t>зрительных возможностей обучаю</w:t>
            </w:r>
            <w:r w:rsidR="006A40CA" w:rsidRPr="002A1969">
              <w:rPr>
                <w:rFonts w:ascii="Times New Roman" w:eastAsia="Times New Roman" w:hAnsi="Times New Roman" w:cs="Times New Roman"/>
                <w:sz w:val="24"/>
                <w:szCs w:val="24"/>
                <w:lang w:eastAsia="ru-RU"/>
              </w:rPr>
              <w:t>щихся, характера и време</w:t>
            </w:r>
            <w:r w:rsidRPr="002A1969">
              <w:rPr>
                <w:rFonts w:ascii="Times New Roman" w:eastAsia="Times New Roman" w:hAnsi="Times New Roman" w:cs="Times New Roman"/>
                <w:sz w:val="24"/>
                <w:szCs w:val="24"/>
                <w:lang w:eastAsia="ru-RU"/>
              </w:rPr>
              <w:t>ни появления зрительных наруше</w:t>
            </w:r>
            <w:r w:rsidR="006A40CA" w:rsidRPr="002A1969">
              <w:rPr>
                <w:rFonts w:ascii="Times New Roman" w:eastAsia="Times New Roman" w:hAnsi="Times New Roman" w:cs="Times New Roman"/>
                <w:sz w:val="24"/>
                <w:szCs w:val="24"/>
                <w:lang w:eastAsia="ru-RU"/>
              </w:rPr>
              <w:t>ний, сопутствующих заболеваний и</w:t>
            </w:r>
            <w:r w:rsidRPr="002A1969">
              <w:rPr>
                <w:rFonts w:ascii="Times New Roman" w:eastAsia="Times New Roman" w:hAnsi="Times New Roman" w:cs="Times New Roman"/>
                <w:sz w:val="24"/>
                <w:szCs w:val="24"/>
                <w:lang w:eastAsia="ru-RU"/>
              </w:rPr>
              <w:t xml:space="preserve"> сочетанных нарушений развития;</w:t>
            </w:r>
          </w:p>
        </w:tc>
        <w:tc>
          <w:tcPr>
            <w:tcW w:w="3651"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p>
        </w:tc>
      </w:tr>
      <w:tr w:rsidR="005C48A8" w:rsidRPr="002A1969" w:rsidTr="006A40CA">
        <w:tc>
          <w:tcPr>
            <w:tcW w:w="1560" w:type="dxa"/>
          </w:tcPr>
          <w:p w:rsidR="005C48A8"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Логопедия</w:t>
            </w:r>
          </w:p>
        </w:tc>
        <w:tc>
          <w:tcPr>
            <w:tcW w:w="2268" w:type="dxa"/>
          </w:tcPr>
          <w:p w:rsidR="005C48A8" w:rsidRPr="002A1969" w:rsidRDefault="008D67D3"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Целью логопедии является разработка научно обоснованной системы обучения, воспитания и перевоспитания лиц с нарушениями речи, а также предупреждения речевых расстройств.</w:t>
            </w:r>
          </w:p>
        </w:tc>
        <w:tc>
          <w:tcPr>
            <w:tcW w:w="2977" w:type="dxa"/>
          </w:tcPr>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изучение онтогенеза речи в норме и при различных формах нарушений речевого развития;</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изучение симптоматики и степени выраженности проявлений речевой патологии;</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3. определение влияния речевых нарушений на формирование личности, </w:t>
            </w:r>
            <w:r w:rsidRPr="002A1969">
              <w:rPr>
                <w:rFonts w:ascii="Times New Roman" w:eastAsia="Times New Roman" w:hAnsi="Times New Roman" w:cs="Times New Roman"/>
                <w:sz w:val="24"/>
                <w:szCs w:val="24"/>
                <w:lang w:eastAsia="ru-RU"/>
              </w:rPr>
              <w:lastRenderedPageBreak/>
              <w:t>психическое развитие, поведение, на возможность реализации различных видов деятельности;</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4. выявление особенностей речевого развития и расстройств речи в условиях различных первичных дефектов (при нарушениях зрения, интеллекта, слуха, опорно-двигательного аппарата);</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5. определение этиологии, механизмов и структуры речевого дефекта;</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6. педагогическое изучение и диагностика нарушений речи;</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7. научно обоснованная систематизация и классификация нарушений речи;</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8. разработка, научное обоснование и практическая реализация специального коррекционно-логопедического воздействия, направленного на преодоление речевых расстройств у людей разновозрастных категорий;</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9. разработка научных основ и содержания методик логопедической работы по коррекции различных видов и форм речевых расстройств;</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10. совершенствование технических средств </w:t>
            </w:r>
            <w:r w:rsidRPr="002A1969">
              <w:rPr>
                <w:rFonts w:ascii="Times New Roman" w:eastAsia="Times New Roman" w:hAnsi="Times New Roman" w:cs="Times New Roman"/>
                <w:sz w:val="24"/>
                <w:szCs w:val="24"/>
                <w:lang w:eastAsia="ru-RU"/>
              </w:rPr>
              <w:lastRenderedPageBreak/>
              <w:t>коррекции речевых нарушений;</w:t>
            </w:r>
          </w:p>
          <w:p w:rsidR="008D67D3"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11. разработка и внедрение методов профилактики речевых расстройств;</w:t>
            </w:r>
          </w:p>
          <w:p w:rsidR="005C48A8" w:rsidRPr="002A1969" w:rsidRDefault="008D67D3"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12. организация логопедической помощи, содействие распространению специальных педагогических знаний.</w:t>
            </w:r>
          </w:p>
        </w:tc>
        <w:tc>
          <w:tcPr>
            <w:tcW w:w="3651"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p>
        </w:tc>
      </w:tr>
      <w:tr w:rsidR="005C48A8" w:rsidRPr="002A1969" w:rsidTr="006A40CA">
        <w:tc>
          <w:tcPr>
            <w:tcW w:w="1560" w:type="dxa"/>
          </w:tcPr>
          <w:p w:rsidR="005C48A8" w:rsidRPr="002A1969" w:rsidRDefault="006139AA"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Олигофренопедагогика</w:t>
            </w:r>
          </w:p>
        </w:tc>
        <w:tc>
          <w:tcPr>
            <w:tcW w:w="2268" w:type="dxa"/>
          </w:tcPr>
          <w:p w:rsidR="005C48A8" w:rsidRPr="002A1969" w:rsidRDefault="00EF0E60"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совпадает с главной целью педагогики и специальной педагогики – максимальная реализация и саморазвитие личности ребенка с нарушением интеллекта</w:t>
            </w:r>
          </w:p>
        </w:tc>
        <w:tc>
          <w:tcPr>
            <w:tcW w:w="2977" w:type="dxa"/>
          </w:tcPr>
          <w:p w:rsidR="00EF0E60"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изучение закономерностей и особенностей развития ребенка с нарушением интеллекта в процессе обучения</w:t>
            </w:r>
          </w:p>
          <w:p w:rsidR="00EF0E60"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разработка педагогических классификаций и типологий для обеспечения индивидуального подхода в процессе обучения и воспитания</w:t>
            </w:r>
          </w:p>
          <w:p w:rsidR="00EF0E60"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3. разработка принципов и методов воспитания</w:t>
            </w:r>
          </w:p>
          <w:p w:rsidR="00EF0E60"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4. разработки содержания общего и трудового обучения учащихся</w:t>
            </w:r>
          </w:p>
          <w:p w:rsidR="00EF0E60"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5. разработка частных методик преподавания учебных предметов</w:t>
            </w:r>
          </w:p>
          <w:p w:rsidR="005C48A8" w:rsidRPr="002A1969" w:rsidRDefault="00EF0E60" w:rsidP="002A1969">
            <w:pPr>
              <w:widowControl w:val="0"/>
              <w:tabs>
                <w:tab w:val="num" w:pos="720"/>
              </w:tabs>
              <w:autoSpaceDE w:val="0"/>
              <w:autoSpaceDN w:val="0"/>
              <w:adjustRightInd w:val="0"/>
              <w:spacing w:line="276" w:lineRule="auto"/>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6. разработка системы и структуры специальных учреждений VIII вида.</w:t>
            </w:r>
          </w:p>
        </w:tc>
        <w:tc>
          <w:tcPr>
            <w:tcW w:w="3651" w:type="dxa"/>
          </w:tcPr>
          <w:p w:rsidR="005C48A8" w:rsidRPr="002A1969" w:rsidRDefault="005C48A8" w:rsidP="002A1969">
            <w:pPr>
              <w:widowControl w:val="0"/>
              <w:tabs>
                <w:tab w:val="num" w:pos="720"/>
              </w:tabs>
              <w:autoSpaceDE w:val="0"/>
              <w:autoSpaceDN w:val="0"/>
              <w:adjustRightInd w:val="0"/>
              <w:spacing w:line="276" w:lineRule="auto"/>
              <w:jc w:val="both"/>
              <w:rPr>
                <w:rFonts w:ascii="Times New Roman" w:eastAsia="Times New Roman" w:hAnsi="Times New Roman" w:cs="Times New Roman"/>
                <w:sz w:val="24"/>
                <w:szCs w:val="24"/>
                <w:lang w:eastAsia="ru-RU"/>
              </w:rPr>
            </w:pPr>
          </w:p>
        </w:tc>
      </w:tr>
    </w:tbl>
    <w:p w:rsidR="005C48A8" w:rsidRPr="002A1969" w:rsidRDefault="005C48A8"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3E24C3" w:rsidRPr="002A1969" w:rsidRDefault="003E24C3" w:rsidP="002A1969">
      <w:pPr>
        <w:widowControl w:val="0"/>
        <w:numPr>
          <w:ilvl w:val="0"/>
          <w:numId w:val="3"/>
        </w:numPr>
        <w:tabs>
          <w:tab w:val="num" w:pos="720"/>
        </w:tabs>
        <w:autoSpaceDE w:val="0"/>
        <w:autoSpaceDN w:val="0"/>
        <w:adjustRightInd w:val="0"/>
        <w:spacing w:after="0" w:line="276" w:lineRule="auto"/>
        <w:ind w:left="0" w:firstLine="0"/>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Типы специальных учреждений для обучения и воспитания аномальных детей</w:t>
      </w:r>
      <w:r w:rsidR="00EF0E60" w:rsidRPr="002A1969">
        <w:rPr>
          <w:rFonts w:ascii="Times New Roman" w:eastAsia="Times New Roman" w:hAnsi="Times New Roman" w:cs="Times New Roman"/>
          <w:sz w:val="24"/>
          <w:szCs w:val="24"/>
          <w:lang w:eastAsia="ru-RU"/>
        </w:rPr>
        <w:t>.</w:t>
      </w:r>
    </w:p>
    <w:p w:rsidR="00EF0E60" w:rsidRPr="002A1969" w:rsidRDefault="00EF0E60" w:rsidP="002A1969">
      <w:pPr>
        <w:widowControl w:val="0"/>
        <w:tabs>
          <w:tab w:val="num" w:pos="720"/>
        </w:tabs>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r w:rsidRPr="002A1969">
        <w:rPr>
          <w:rFonts w:ascii="Times New Roman" w:eastAsia="Times New Roman" w:hAnsi="Times New Roman" w:cs="Times New Roman"/>
          <w:b/>
          <w:sz w:val="24"/>
          <w:szCs w:val="24"/>
          <w:lang w:eastAsia="ru-RU"/>
        </w:rPr>
        <w:t>Типы учреждений РФ для детей с ограниченными возможностями здоровья</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1. Специальные (коррекционные) образовательные учреждения для </w:t>
      </w:r>
      <w:proofErr w:type="spellStart"/>
      <w:r w:rsidRPr="002A1969">
        <w:rPr>
          <w:rFonts w:ascii="Times New Roman" w:eastAsia="Times New Roman" w:hAnsi="Times New Roman" w:cs="Times New Roman"/>
          <w:sz w:val="24"/>
          <w:szCs w:val="24"/>
          <w:lang w:eastAsia="ru-RU"/>
        </w:rPr>
        <w:t>неслышащих</w:t>
      </w:r>
      <w:proofErr w:type="spellEnd"/>
      <w:r w:rsidRPr="002A1969">
        <w:rPr>
          <w:rFonts w:ascii="Times New Roman" w:eastAsia="Times New Roman" w:hAnsi="Times New Roman" w:cs="Times New Roman"/>
          <w:sz w:val="24"/>
          <w:szCs w:val="24"/>
          <w:lang w:eastAsia="ru-RU"/>
        </w:rPr>
        <w:t xml:space="preserve"> детей (I вид). Решают задачи воспитания, общеобразовательной и трудовой подготовки глухих школьников, а также коррекции и компенсации недостатков их развития. Школы имеют в своем составе 1-12 классы и подготовительный (нулевой) класс для шестилеток. Образование глухим детям дается в объеме восьмилетней массовой школы за 12 лет. </w:t>
      </w:r>
      <w:r w:rsidRPr="002A1969">
        <w:rPr>
          <w:rFonts w:ascii="Times New Roman" w:eastAsia="Times New Roman" w:hAnsi="Times New Roman" w:cs="Times New Roman"/>
          <w:sz w:val="24"/>
          <w:szCs w:val="24"/>
          <w:lang w:eastAsia="ru-RU"/>
        </w:rPr>
        <w:lastRenderedPageBreak/>
        <w:t>Наполняемость классов - 12 человек.</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Специальные (коррекционные) образовательные учреждения для слабослышащих и позднооглохших детей (II вид). Осуществляют воспитание, общеобразовательную и трудовую подготовку, преодоление последствий снижения слуха и речевого недоразвития данной категории детей. Применяемые методы должны максимально стимулировать детей к активной речевой деятельности, развитию слухового восприятия и формированию навыков чтения с губ, чтения с лица.</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3. Специальные (коррекционные) образовательные учреждения для незрячих детей (III вид). В данных учреждениях воспитываются и обучаются тотально слепые дети или дети, имеющие минимальное остаточное зрение. Приоритетной задачей является сохранение и максимальное развитие остаточного зрения. Компенсация слепоты осуществляется за счет сохранных анализаторов. Абсолютно слепые дети пользуются в учебной работе тактильно-кинестетическим и слуховым способами восприятия учебного материала и ориентации в жизненном пространстве. Частично </w:t>
      </w:r>
      <w:proofErr w:type="gramStart"/>
      <w:r w:rsidRPr="002A1969">
        <w:rPr>
          <w:rFonts w:ascii="Times New Roman" w:eastAsia="Times New Roman" w:hAnsi="Times New Roman" w:cs="Times New Roman"/>
          <w:sz w:val="24"/>
          <w:szCs w:val="24"/>
          <w:lang w:eastAsia="ru-RU"/>
        </w:rPr>
        <w:t>видящие</w:t>
      </w:r>
      <w:proofErr w:type="gramEnd"/>
      <w:r w:rsidRPr="002A1969">
        <w:rPr>
          <w:rFonts w:ascii="Times New Roman" w:eastAsia="Times New Roman" w:hAnsi="Times New Roman" w:cs="Times New Roman"/>
          <w:sz w:val="24"/>
          <w:szCs w:val="24"/>
          <w:lang w:eastAsia="ru-RU"/>
        </w:rPr>
        <w:t xml:space="preserve"> дополнительно используют зрительный анализатор. Учащиеся постоянно находятся под наблюдением врача-офтальмолога, психоневролога, педиатра. Организовано два типа школ для слепых детей: </w:t>
      </w:r>
      <w:proofErr w:type="gramStart"/>
      <w:r w:rsidRPr="002A1969">
        <w:rPr>
          <w:rFonts w:ascii="Times New Roman" w:eastAsia="Times New Roman" w:hAnsi="Times New Roman" w:cs="Times New Roman"/>
          <w:sz w:val="24"/>
          <w:szCs w:val="24"/>
          <w:lang w:eastAsia="ru-RU"/>
        </w:rPr>
        <w:t>десятилетняя</w:t>
      </w:r>
      <w:proofErr w:type="gramEnd"/>
      <w:r w:rsidRPr="002A1969">
        <w:rPr>
          <w:rFonts w:ascii="Times New Roman" w:eastAsia="Times New Roman" w:hAnsi="Times New Roman" w:cs="Times New Roman"/>
          <w:sz w:val="24"/>
          <w:szCs w:val="24"/>
          <w:lang w:eastAsia="ru-RU"/>
        </w:rPr>
        <w:t xml:space="preserve"> (обучение в объеме восьмилетней общеобразовательной школы) и двенадцатилетняя (дети получают среднее образование). Наполняемость классов - 12 человек. Образовательные программы идентичны программам массовой школы, за исключением специальных программ по таким дисциплинам как физвоспитание, производственная подготовка, рельефное рисование и черчение. В основе системы обучения лежит рельефно-точечный шрифт Брайля, русифицированный впервые отечественным офтальмологом и тифлопедагогом </w:t>
      </w:r>
      <w:proofErr w:type="spellStart"/>
      <w:r w:rsidRPr="002A1969">
        <w:rPr>
          <w:rFonts w:ascii="Times New Roman" w:eastAsia="Times New Roman" w:hAnsi="Times New Roman" w:cs="Times New Roman"/>
          <w:sz w:val="24"/>
          <w:szCs w:val="24"/>
          <w:lang w:eastAsia="ru-RU"/>
        </w:rPr>
        <w:t>А.И.Скребицким</w:t>
      </w:r>
      <w:proofErr w:type="spellEnd"/>
      <w:r w:rsidRPr="002A1969">
        <w:rPr>
          <w:rFonts w:ascii="Times New Roman" w:eastAsia="Times New Roman" w:hAnsi="Times New Roman" w:cs="Times New Roman"/>
          <w:sz w:val="24"/>
          <w:szCs w:val="24"/>
          <w:lang w:eastAsia="ru-RU"/>
        </w:rPr>
        <w:t>. Значительное внимание уделяется межличностным контактам и совместной деятельности слепых детей со зрячими детьми и взрослыми, что часто позволяет преодолеть некоторые вторичные и третичные отклонения в развитии.</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4. Специальные (коррекционные) образовательные учреждения для слабовидящих детей (IV вид). Кардинальным отличием данного типа учреждений от предыдущего является направленность работы на компенсацию зрительных нарушений и восстановление неполноценного зрения в условиях щадящего режима, когда это возможно. Успех обучения и воспитания слабовидящих детей зависит от условий зрительной работы. </w:t>
      </w:r>
      <w:proofErr w:type="gramStart"/>
      <w:r w:rsidRPr="002A1969">
        <w:rPr>
          <w:rFonts w:ascii="Times New Roman" w:eastAsia="Times New Roman" w:hAnsi="Times New Roman" w:cs="Times New Roman"/>
          <w:sz w:val="24"/>
          <w:szCs w:val="24"/>
          <w:lang w:eastAsia="ru-RU"/>
        </w:rPr>
        <w:t xml:space="preserve">В классах используется специальный учебный наглядный рельефный материал, пригодный для </w:t>
      </w:r>
      <w:proofErr w:type="spellStart"/>
      <w:r w:rsidRPr="002A1969">
        <w:rPr>
          <w:rFonts w:ascii="Times New Roman" w:eastAsia="Times New Roman" w:hAnsi="Times New Roman" w:cs="Times New Roman"/>
          <w:sz w:val="24"/>
          <w:szCs w:val="24"/>
          <w:lang w:eastAsia="ru-RU"/>
        </w:rPr>
        <w:t>бисенсорного</w:t>
      </w:r>
      <w:proofErr w:type="spellEnd"/>
      <w:r w:rsidRPr="002A1969">
        <w:rPr>
          <w:rFonts w:ascii="Times New Roman" w:eastAsia="Times New Roman" w:hAnsi="Times New Roman" w:cs="Times New Roman"/>
          <w:sz w:val="24"/>
          <w:szCs w:val="24"/>
          <w:lang w:eastAsia="ru-RU"/>
        </w:rPr>
        <w:t xml:space="preserve"> восприятия (с использованием зрения и осязания), аудиобиблиотеки (записи, например, художественных произведений или учебников на магнитных лентах, дисках), специальные оптические, технические средства ("электронная лупа", преобразователи световых сигналов в звуковые и тактильные сигналы, телескопические очки, контактные линзы, диктофоны, "говорящие" калькуляторы) и методы обучения, ориентированные на коррекцию искаженных зрительных представлений детей.</w:t>
      </w:r>
      <w:proofErr w:type="gramEnd"/>
      <w:r w:rsidRPr="002A1969">
        <w:rPr>
          <w:rFonts w:ascii="Times New Roman" w:eastAsia="Times New Roman" w:hAnsi="Times New Roman" w:cs="Times New Roman"/>
          <w:sz w:val="24"/>
          <w:szCs w:val="24"/>
          <w:lang w:eastAsia="ru-RU"/>
        </w:rPr>
        <w:t xml:space="preserve"> </w:t>
      </w:r>
      <w:proofErr w:type="gramStart"/>
      <w:r w:rsidRPr="002A1969">
        <w:rPr>
          <w:rFonts w:ascii="Times New Roman" w:eastAsia="Times New Roman" w:hAnsi="Times New Roman" w:cs="Times New Roman"/>
          <w:sz w:val="24"/>
          <w:szCs w:val="24"/>
          <w:lang w:eastAsia="ru-RU"/>
        </w:rPr>
        <w:t xml:space="preserve">Школьное оборудование также приспособлено к индивидуальным и типологическим особенностям развития детей с учетом </w:t>
      </w:r>
      <w:proofErr w:type="spellStart"/>
      <w:r w:rsidRPr="002A1969">
        <w:rPr>
          <w:rFonts w:ascii="Times New Roman" w:eastAsia="Times New Roman" w:hAnsi="Times New Roman" w:cs="Times New Roman"/>
          <w:sz w:val="24"/>
          <w:szCs w:val="24"/>
          <w:lang w:eastAsia="ru-RU"/>
        </w:rPr>
        <w:t>офтальмогигиенических</w:t>
      </w:r>
      <w:proofErr w:type="spellEnd"/>
      <w:r w:rsidRPr="002A1969">
        <w:rPr>
          <w:rFonts w:ascii="Times New Roman" w:eastAsia="Times New Roman" w:hAnsi="Times New Roman" w:cs="Times New Roman"/>
          <w:sz w:val="24"/>
          <w:szCs w:val="24"/>
          <w:lang w:eastAsia="ru-RU"/>
        </w:rPr>
        <w:t xml:space="preserve"> требований: повышенное до 1500 люкс освещение (для сравнения: в небольшом кабинете с двумя окнами - лишь 500-600 люкс), дозирование зрительных нагрузок, возможность наклона крышки парты, учебники массовой школы с увеличенным шрифтом, тетради с особой разлиновкой (выпуклые разделители линий - барьеры).</w:t>
      </w:r>
      <w:proofErr w:type="gramEnd"/>
      <w:r w:rsidRPr="002A1969">
        <w:rPr>
          <w:rFonts w:ascii="Times New Roman" w:eastAsia="Times New Roman" w:hAnsi="Times New Roman" w:cs="Times New Roman"/>
          <w:sz w:val="24"/>
          <w:szCs w:val="24"/>
          <w:lang w:eastAsia="ru-RU"/>
        </w:rPr>
        <w:t xml:space="preserve"> Наполняемость - 12 человек в классе. При данных видах учреждений возможно открытие одно-, двух или трехгодичных дошкольных отделений.</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5. Логопедические учреждения для детей с речевыми нарушениями относятся к системе образования или здравоохранения.</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Логопедические стационары оказывают индивидуальную и групповую помощь дошкольникам и школьникам с тяжелыми речевыми дефектами (алалия, афазия, дизартрия, </w:t>
      </w:r>
      <w:proofErr w:type="spellStart"/>
      <w:r w:rsidRPr="002A1969">
        <w:rPr>
          <w:rFonts w:ascii="Times New Roman" w:eastAsia="Times New Roman" w:hAnsi="Times New Roman" w:cs="Times New Roman"/>
          <w:sz w:val="24"/>
          <w:szCs w:val="24"/>
          <w:lang w:eastAsia="ru-RU"/>
        </w:rPr>
        <w:t>ринолалия</w:t>
      </w:r>
      <w:proofErr w:type="spellEnd"/>
      <w:r w:rsidRPr="002A1969">
        <w:rPr>
          <w:rFonts w:ascii="Times New Roman" w:eastAsia="Times New Roman" w:hAnsi="Times New Roman" w:cs="Times New Roman"/>
          <w:sz w:val="24"/>
          <w:szCs w:val="24"/>
          <w:lang w:eastAsia="ru-RU"/>
        </w:rPr>
        <w:t>, заикание). Вспомогательными средствами реабилитации являются медикаментозные, психотерапевтические и физиотерапевтические мероприятия. Длительность - от 3 мес. до года.</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Логопедические детские сады и специальные логопедические группы при обычных дошкольных образовательных учреждениях.</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Логопедические пункты в массовых школах призваны оказывать помощь в исправлении патологии речи всем нуждающимся учащимся школы и района. Направления в пункты выдают врачи поликлиники, учителя, а также возможен прием по просьбе родителей. Практикуется групповая форма работы. </w:t>
      </w:r>
      <w:proofErr w:type="gramStart"/>
      <w:r w:rsidRPr="002A1969">
        <w:rPr>
          <w:rFonts w:ascii="Times New Roman" w:eastAsia="Times New Roman" w:hAnsi="Times New Roman" w:cs="Times New Roman"/>
          <w:sz w:val="24"/>
          <w:szCs w:val="24"/>
          <w:lang w:eastAsia="ru-RU"/>
        </w:rPr>
        <w:t>Индивидуальная</w:t>
      </w:r>
      <w:proofErr w:type="gramEnd"/>
      <w:r w:rsidRPr="002A1969">
        <w:rPr>
          <w:rFonts w:ascii="Times New Roman" w:eastAsia="Times New Roman" w:hAnsi="Times New Roman" w:cs="Times New Roman"/>
          <w:sz w:val="24"/>
          <w:szCs w:val="24"/>
          <w:lang w:eastAsia="ru-RU"/>
        </w:rPr>
        <w:t xml:space="preserve"> - только в том случае, если ребенок не может работать в группе. Занятия проводятся три раза в неделю.</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6. Специальные (коррекционные) образовательные учреждения для детей с нарушениями опорно-двигательного аппарата (VI вид). Данные учреждения являются одновременно и образовательными и лечебно-оздоровительными учреждениями. Они делятся на 9-летние с подготовительным классом (учебная программа охватывает объем неполной средней школы) и 11-летние с подготовительным классом (учебная программа - в объеме средней школы). Обучение и воспитание ведется с учетом функционального состояния здоровья детей, их двигательных возможностей и медицинских рекомендаций. Лечебно-оздоровительную и реабилитационную работу проводят врачи: ортопед, психоневролог, педиатр, физиотерапевт, а также инструктор лечебной физкультуры, </w:t>
      </w:r>
      <w:r w:rsidR="00CF756C" w:rsidRPr="002A1969">
        <w:rPr>
          <w:rFonts w:ascii="Times New Roman" w:eastAsia="Times New Roman" w:hAnsi="Times New Roman" w:cs="Times New Roman"/>
          <w:sz w:val="24"/>
          <w:szCs w:val="24"/>
          <w:lang w:eastAsia="ru-RU"/>
        </w:rPr>
        <w:t>массажист, логопед.</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Основной задачей школы является максимальное преодоление функциональных двигательных нарушений и подготовка воспитанников к самостоятельной профессионально-трудовой деятельности. С этой целью используется различное вспомогательное оборудование коррекционно-реабилитационного процесса: парты с "ухватами" и бортиками, шлемы и скафандры для фиксации головы, туловища и конечностей для облегчения функционирования артикуляционного аппарата, тренировки зрительно-моторной координации. Наполняемость классов - до 16 человек. Для умственно отсталых детей с ДЦП при школе организуются специальные классы.</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7. Специальные (коррекционные) образовательные учреждения для детей с задержкой психического развития (VII вид). Обучение в таких учреждениях осуществляется в объеме восьмилетней массовой школы. Существует подготовительный (диагностический) класс. Наполняемость классов - 18-20 человек. Помимо учебно-воспитательной работы проводится комплексная лечебно-восстановительная, санитарно-гигиеническая и профилактическая работа, а также коррекционные групповые и индивидуальные занятия с целью преодоления недостатков психофизического развития, вызывающих неуспеваемость в массовой школе. На основе данных психолого-педагогического и клинического изучения детей реализуется принцип дифференцированного подхода. В конце каждого учебного года решается вопрос о возможности перевода в иной тип учебного учреждения каждого ребенка.</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8. Специальные (коррекционные) образовательные учреждения для детей с умственной отсталостью (VIII вид). Данные учреждения относятся к системе образования, здравоохранения и социальной защиты населения. В дошкольные учреждения (детские </w:t>
      </w:r>
      <w:r w:rsidRPr="002A1969">
        <w:rPr>
          <w:rFonts w:ascii="Times New Roman" w:eastAsia="Times New Roman" w:hAnsi="Times New Roman" w:cs="Times New Roman"/>
          <w:sz w:val="24"/>
          <w:szCs w:val="24"/>
          <w:lang w:eastAsia="ru-RU"/>
        </w:rPr>
        <w:lastRenderedPageBreak/>
        <w:t>дома и сады) принимаются дети с диагнозом “олигофрения в степени дебильности неосложненной формы”, в возрасте от 4 до 8 лет. Основная цель этих учреждений - физическое, умственное и нравственное развитие, а также подготовка к обучению в специальной образовательной коррекционной (вспомогательной) школе с учетом индивидуальных возможностей каждого ребенка. Вся коррекционно-компенсаторная работа направлена на преодоление и превенцию вторичных дефектов развития. Дети-дошкольники с глубокой степенью умственной отсталости (</w:t>
      </w:r>
      <w:proofErr w:type="spellStart"/>
      <w:r w:rsidRPr="002A1969">
        <w:rPr>
          <w:rFonts w:ascii="Times New Roman" w:eastAsia="Times New Roman" w:hAnsi="Times New Roman" w:cs="Times New Roman"/>
          <w:sz w:val="24"/>
          <w:szCs w:val="24"/>
          <w:lang w:eastAsia="ru-RU"/>
        </w:rPr>
        <w:t>имбецильность</w:t>
      </w:r>
      <w:proofErr w:type="spellEnd"/>
      <w:r w:rsidRPr="002A1969">
        <w:rPr>
          <w:rFonts w:ascii="Times New Roman" w:eastAsia="Times New Roman" w:hAnsi="Times New Roman" w:cs="Times New Roman"/>
          <w:sz w:val="24"/>
          <w:szCs w:val="24"/>
          <w:lang w:eastAsia="ru-RU"/>
        </w:rPr>
        <w:t>), а также с умственной отсталостью, осложненной детским церебральным параличом, психопатией, болезнью Дауна, шизофренией направляются в учреждения системы социального обеспечения - специальные интернаты, дома-интернаты или в учреждения системы здравоохранения - специальные ясли, специальные психоневрологические санатории для детей с поражением ЦНС.</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9. Специальное учреждение - детский дом для слепоглухонемых детей в </w:t>
      </w:r>
      <w:proofErr w:type="spellStart"/>
      <w:r w:rsidRPr="002A1969">
        <w:rPr>
          <w:rFonts w:ascii="Times New Roman" w:eastAsia="Times New Roman" w:hAnsi="Times New Roman" w:cs="Times New Roman"/>
          <w:sz w:val="24"/>
          <w:szCs w:val="24"/>
          <w:lang w:eastAsia="ru-RU"/>
        </w:rPr>
        <w:t>г</w:t>
      </w:r>
      <w:proofErr w:type="gramStart"/>
      <w:r w:rsidRPr="002A1969">
        <w:rPr>
          <w:rFonts w:ascii="Times New Roman" w:eastAsia="Times New Roman" w:hAnsi="Times New Roman" w:cs="Times New Roman"/>
          <w:sz w:val="24"/>
          <w:szCs w:val="24"/>
          <w:lang w:eastAsia="ru-RU"/>
        </w:rPr>
        <w:t>.С</w:t>
      </w:r>
      <w:proofErr w:type="gramEnd"/>
      <w:r w:rsidRPr="002A1969">
        <w:rPr>
          <w:rFonts w:ascii="Times New Roman" w:eastAsia="Times New Roman" w:hAnsi="Times New Roman" w:cs="Times New Roman"/>
          <w:sz w:val="24"/>
          <w:szCs w:val="24"/>
          <w:lang w:eastAsia="ru-RU"/>
        </w:rPr>
        <w:t>ергиевом</w:t>
      </w:r>
      <w:proofErr w:type="spellEnd"/>
      <w:r w:rsidRPr="002A1969">
        <w:rPr>
          <w:rFonts w:ascii="Times New Roman" w:eastAsia="Times New Roman" w:hAnsi="Times New Roman" w:cs="Times New Roman"/>
          <w:sz w:val="24"/>
          <w:szCs w:val="24"/>
          <w:lang w:eastAsia="ru-RU"/>
        </w:rPr>
        <w:t xml:space="preserve"> Посаде Московской области. </w:t>
      </w:r>
      <w:proofErr w:type="gramStart"/>
      <w:r w:rsidRPr="002A1969">
        <w:rPr>
          <w:rFonts w:ascii="Times New Roman" w:eastAsia="Times New Roman" w:hAnsi="Times New Roman" w:cs="Times New Roman"/>
          <w:sz w:val="24"/>
          <w:szCs w:val="24"/>
          <w:lang w:eastAsia="ru-RU"/>
        </w:rPr>
        <w:t>Год основания - 1968г.).</w:t>
      </w:r>
      <w:proofErr w:type="gramEnd"/>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Одновременно обучается 50 детей: тотально слепоглухонемых, почти слепоглухонемых, слабовидящих глухонемых и слабослышащих слепых с нормальным интеллектом (хотя это и спорно при таких нарушениях). Обучение, воспитание и оздоровление осуществляют </w:t>
      </w:r>
      <w:proofErr w:type="spellStart"/>
      <w:r w:rsidRPr="002A1969">
        <w:rPr>
          <w:rFonts w:ascii="Times New Roman" w:eastAsia="Times New Roman" w:hAnsi="Times New Roman" w:cs="Times New Roman"/>
          <w:sz w:val="24"/>
          <w:szCs w:val="24"/>
          <w:lang w:eastAsia="ru-RU"/>
        </w:rPr>
        <w:t>тифлои</w:t>
      </w:r>
      <w:proofErr w:type="spellEnd"/>
      <w:r w:rsidRPr="002A1969">
        <w:rPr>
          <w:rFonts w:ascii="Times New Roman" w:eastAsia="Times New Roman" w:hAnsi="Times New Roman" w:cs="Times New Roman"/>
          <w:sz w:val="24"/>
          <w:szCs w:val="24"/>
          <w:lang w:eastAsia="ru-RU"/>
        </w:rPr>
        <w:t xml:space="preserve"> сурдопедагоги, а также другие специалисты. Их задача - реализация потенциальных ресурсов общего и языкового </w:t>
      </w:r>
      <w:proofErr w:type="gramStart"/>
      <w:r w:rsidRPr="002A1969">
        <w:rPr>
          <w:rFonts w:ascii="Times New Roman" w:eastAsia="Times New Roman" w:hAnsi="Times New Roman" w:cs="Times New Roman"/>
          <w:sz w:val="24"/>
          <w:szCs w:val="24"/>
          <w:lang w:eastAsia="ru-RU"/>
        </w:rPr>
        <w:t>развития</w:t>
      </w:r>
      <w:proofErr w:type="gramEnd"/>
      <w:r w:rsidRPr="002A1969">
        <w:rPr>
          <w:rFonts w:ascii="Times New Roman" w:eastAsia="Times New Roman" w:hAnsi="Times New Roman" w:cs="Times New Roman"/>
          <w:sz w:val="24"/>
          <w:szCs w:val="24"/>
          <w:lang w:eastAsia="ru-RU"/>
        </w:rPr>
        <w:t xml:space="preserve"> слепоглухонемых в процессе специального обучения с целью формирования, прежде всего, навыков самообслуживания, а также элементарных трудовых умений. Занятия проводятся сразу тремя педагогами по группам - 3-4 ребенка. В первую очередь, детей учат жестам, как средству общения, обозначающим предметы и действия. Далее формируется вербальная речь в </w:t>
      </w:r>
      <w:proofErr w:type="spellStart"/>
      <w:r w:rsidRPr="002A1969">
        <w:rPr>
          <w:rFonts w:ascii="Times New Roman" w:eastAsia="Times New Roman" w:hAnsi="Times New Roman" w:cs="Times New Roman"/>
          <w:sz w:val="24"/>
          <w:szCs w:val="24"/>
          <w:lang w:eastAsia="ru-RU"/>
        </w:rPr>
        <w:t>дактильной</w:t>
      </w:r>
      <w:proofErr w:type="spellEnd"/>
      <w:r w:rsidRPr="002A1969">
        <w:rPr>
          <w:rFonts w:ascii="Times New Roman" w:eastAsia="Times New Roman" w:hAnsi="Times New Roman" w:cs="Times New Roman"/>
          <w:sz w:val="24"/>
          <w:szCs w:val="24"/>
          <w:lang w:eastAsia="ru-RU"/>
        </w:rPr>
        <w:t xml:space="preserve"> (пальцевой) форме. После дети изучают рельефно-точечный (</w:t>
      </w:r>
      <w:proofErr w:type="spellStart"/>
      <w:r w:rsidRPr="002A1969">
        <w:rPr>
          <w:rFonts w:ascii="Times New Roman" w:eastAsia="Times New Roman" w:hAnsi="Times New Roman" w:cs="Times New Roman"/>
          <w:sz w:val="24"/>
          <w:szCs w:val="24"/>
          <w:lang w:eastAsia="ru-RU"/>
        </w:rPr>
        <w:t>брайлевский</w:t>
      </w:r>
      <w:proofErr w:type="spellEnd"/>
      <w:r w:rsidRPr="002A1969">
        <w:rPr>
          <w:rFonts w:ascii="Times New Roman" w:eastAsia="Times New Roman" w:hAnsi="Times New Roman" w:cs="Times New Roman"/>
          <w:sz w:val="24"/>
          <w:szCs w:val="24"/>
          <w:lang w:eastAsia="ru-RU"/>
        </w:rPr>
        <w:t xml:space="preserve">) алфавит, то есть обучаются письменной форме речи. Параллельно, при возможности, осуществляется освоение устной речи. </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10. Социально-реабилитационные центры для детей и подростков с ограниченными возможностями здоровья. Осуществляют комплексную </w:t>
      </w:r>
      <w:proofErr w:type="spellStart"/>
      <w:r w:rsidRPr="002A1969">
        <w:rPr>
          <w:rFonts w:ascii="Times New Roman" w:eastAsia="Times New Roman" w:hAnsi="Times New Roman" w:cs="Times New Roman"/>
          <w:sz w:val="24"/>
          <w:szCs w:val="24"/>
          <w:lang w:eastAsia="ru-RU"/>
        </w:rPr>
        <w:t>медикоментозную</w:t>
      </w:r>
      <w:proofErr w:type="spellEnd"/>
      <w:r w:rsidRPr="002A1969">
        <w:rPr>
          <w:rFonts w:ascii="Times New Roman" w:eastAsia="Times New Roman" w:hAnsi="Times New Roman" w:cs="Times New Roman"/>
          <w:sz w:val="24"/>
          <w:szCs w:val="24"/>
          <w:lang w:eastAsia="ru-RU"/>
        </w:rPr>
        <w:t xml:space="preserve"> и физиотерапевтическую помощь, психолого-педагогическую и социокультурную реабилитацию, в-первую очередь, детей-инвалидов от 3 до 18 лет. В штате имеются врачи, учителя и воспитатели, социальные педагоги, психологи, социальные работники. Проводится правовое консультирование родителей, имеющих детей-инвалидов. Одним из приоритетных направлений деятельности является работа с семьей нетипичного ребенка, ее консультирование, проведение </w:t>
      </w:r>
      <w:proofErr w:type="spellStart"/>
      <w:r w:rsidRPr="002A1969">
        <w:rPr>
          <w:rFonts w:ascii="Times New Roman" w:eastAsia="Times New Roman" w:hAnsi="Times New Roman" w:cs="Times New Roman"/>
          <w:sz w:val="24"/>
          <w:szCs w:val="24"/>
          <w:lang w:eastAsia="ru-RU"/>
        </w:rPr>
        <w:t>тренинговых</w:t>
      </w:r>
      <w:proofErr w:type="spellEnd"/>
      <w:r w:rsidRPr="002A1969">
        <w:rPr>
          <w:rFonts w:ascii="Times New Roman" w:eastAsia="Times New Roman" w:hAnsi="Times New Roman" w:cs="Times New Roman"/>
          <w:sz w:val="24"/>
          <w:szCs w:val="24"/>
          <w:lang w:eastAsia="ru-RU"/>
        </w:rPr>
        <w:t>, психотерапевтических занятий.</w:t>
      </w:r>
    </w:p>
    <w:p w:rsidR="00EF0E60" w:rsidRPr="002A1969" w:rsidRDefault="00EF0E60" w:rsidP="002A1969">
      <w:pPr>
        <w:widowControl w:val="0"/>
        <w:tabs>
          <w:tab w:val="num" w:pos="720"/>
        </w:tabs>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11. Специальные группы при профессиональных училищах и техникумах для детей с умственной отсталостью, нарушениями в области отдельных анализаторов, опорно-двигательного аппарата, детей-сирот. Основная задача деятельности таких училищ состоит в профориентации подростков с ограниченными возможностями, помощь в овладении ими определенной доступной специальностью.</w:t>
      </w:r>
    </w:p>
    <w:p w:rsid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eastAsia="ru-RU"/>
        </w:rPr>
      </w:pPr>
    </w:p>
    <w:p w:rsidR="003E24C3"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eastAsia="ru-RU"/>
        </w:rPr>
      </w:pPr>
      <w:bookmarkStart w:id="0" w:name="_GoBack"/>
      <w:bookmarkEnd w:id="0"/>
      <w:r>
        <w:rPr>
          <w:rFonts w:ascii="Times New Roman" w:eastAsia="Times New Roman" w:hAnsi="Times New Roman" w:cs="Times New Roman"/>
          <w:b/>
          <w:sz w:val="24"/>
          <w:szCs w:val="24"/>
          <w:lang w:eastAsia="ru-RU"/>
        </w:rPr>
        <w:t>3.</w:t>
      </w:r>
      <w:r w:rsidR="003E24C3" w:rsidRPr="002A1969">
        <w:rPr>
          <w:rFonts w:ascii="Times New Roman" w:eastAsia="Times New Roman" w:hAnsi="Times New Roman" w:cs="Times New Roman"/>
          <w:b/>
          <w:sz w:val="24"/>
          <w:szCs w:val="24"/>
          <w:lang w:eastAsia="ru-RU"/>
        </w:rPr>
        <w:t xml:space="preserve">Особенности процесса обучения и воспитания детей, имеющих нарушения интеллекта, зрения, слуха, речи </w:t>
      </w:r>
      <w:proofErr w:type="spellStart"/>
      <w:r w:rsidR="003E24C3" w:rsidRPr="002A1969">
        <w:rPr>
          <w:rFonts w:ascii="Times New Roman" w:eastAsia="Times New Roman" w:hAnsi="Times New Roman" w:cs="Times New Roman"/>
          <w:b/>
          <w:sz w:val="24"/>
          <w:szCs w:val="24"/>
          <w:lang w:eastAsia="ru-RU"/>
        </w:rPr>
        <w:t>и.т.д</w:t>
      </w:r>
      <w:proofErr w:type="spellEnd"/>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Система воспитания, обучения и реабилитации детей с нарушениями интеллекта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Практическая реализация специального дошкольного воспитания связана с семейно-общественным подходом к воспитанию на основе принципов вариативности и системности.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Вариативность предполагает организацию различных форм помощи родителям, воспитывающим умственно отсталых детей, учет региональных и социальных условий. Конкретную коррекционно-педагогическую помощь родители должны получать в большей степени через сеть дошкольных учреждений компенсирующего (комбинированного) вида.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Оказание психолого-педагогической помощи ребенку и родителям основывается на принципе единства требований к процессу воспитания и обучения детей с нарушением интеллекта, который должен быть отражен в индивидуальной коррекционной программе развития.</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Принцип системности в коррекционной работе обеспечивает направленность на устранение или сглаживания причин отклонений в психическом развитии ребенка. Успех такого пути коррекции базируется на результатах диагностического обследования, итогом которого становится представление системы причинно-следственных связей, иерархии отношений между симптомами и их причинами. Ориентирами для выбора первоочередных целей коррекции должны стать как структура нарушения, так и результаты анализа социальной ситуации развития ребенка.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Системный подход требует изучения ребенка как целостной системы в его взаимодействии с более широкими социальными системами – семьей, непосредственным окружением, а затем и дошкольным учреждением.</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На основе информации и анализа собранных данных, полученных в процессе психолого-медико-педагогического обследования, специалисты дают общую оценку уровня развития ребенка. Затем определяют характер и степень выраженности первичного нарушения, структуру вторичных отклонений, оценивают сущность трудностей ребенка, выделив факторы, связанные с выявленными отклонениями, определяют пути коррекционного воздействия в целях устранения или ослабления остроты проблемы.</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Современная систематическая психолого-медико-педагогическая помощь умственно отсталым детям, консультативно-методическая поддержка их родителей, социальная адаптация и формирование предпосылок к учебной деятельности осуществляются в системе Министерства образования на базе следующих учреждений:</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специальные (коррекционные) образовательные учреждения для воспитанников с отклонениями в развитии: дошкольные отделения (группы) специальных школ, школ-интернатов, детских домов для детей-сирот и детей, оставшихся без попечения родителей;</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дошкольные образовательные (коррекционные) учреждения для детей с нарушением интеллекта;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группы кратковременного пребывания для детей с нарушением интеллекта при специализированных дошкольных учреждениях коррекционного типа.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Особенности коррекционной работы с детьми с нарушениями слуха, зрения.</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Большая роль в формировании психических процессов у детей с нарушением зрения принадлежит социальному окружению.</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Учитывая все эти особенности можно выделить ряд задач педагогического сопровождения:</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-предупреждение возникновения проблем развития ребенка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оказание помощи ребенку в решении актуальных задач развития, обучения, воспитания социализации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психологическое обеспечение образовательных программ</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развитие психологической культуры воспитанников, родителей, педагогов</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lastRenderedPageBreak/>
        <w:t xml:space="preserve">Решить эти задачи возможно только при комплексном подходе всех участников образовательного процесса, включая и </w:t>
      </w:r>
      <w:proofErr w:type="gramStart"/>
      <w:r w:rsidRPr="002A1969">
        <w:rPr>
          <w:rFonts w:ascii="Times New Roman" w:eastAsia="Times New Roman" w:hAnsi="Times New Roman" w:cs="Times New Roman"/>
          <w:sz w:val="24"/>
          <w:szCs w:val="24"/>
          <w:lang w:eastAsia="ru-RU"/>
        </w:rPr>
        <w:t>мед работника</w:t>
      </w:r>
      <w:proofErr w:type="gramEnd"/>
      <w:r w:rsidRPr="002A1969">
        <w:rPr>
          <w:rFonts w:ascii="Times New Roman" w:eastAsia="Times New Roman" w:hAnsi="Times New Roman" w:cs="Times New Roman"/>
          <w:sz w:val="24"/>
          <w:szCs w:val="24"/>
          <w:lang w:eastAsia="ru-RU"/>
        </w:rPr>
        <w:t xml:space="preserve"> который будет вести диагностику здоровья ребенка и родителей.</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Для успешной организации процесса обучения нужно:</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-активизация всех видов восприятия ребенком окружающего пространства - зрительного, слухового, тактильного, пространственного, обоняния, вкуса;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-обогащение сенсомоторного опыта детей и совершенствование сенсомоторной координации посредством использования предметов, изготовленных из материалов разной фактуры, формы, цвета, размера.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-Обучить ребенка перцептивным действиям (рассматривание, ощупывание);</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-Сформировать представления о сенсорных эталонах;</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-Формировать умения самостоятельно применять системы перцептивных действий 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сенсорных эталонов в практической деятельности.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При работе с детьми с ослабленным зрением есть многое количество приборов, которые помогут учащимся в образовательном процессе.</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proofErr w:type="gramStart"/>
      <w:r w:rsidRPr="002A1969">
        <w:rPr>
          <w:rFonts w:ascii="Times New Roman" w:eastAsia="Times New Roman" w:hAnsi="Times New Roman" w:cs="Times New Roman"/>
          <w:sz w:val="24"/>
          <w:szCs w:val="24"/>
          <w:lang w:eastAsia="ru-RU"/>
        </w:rPr>
        <w:t>-для слепых используется разнообразная литература с рельефно-точечным шрифтом (система Л. Брайля) – учебные пособия, детская, художественная, музыкальная и т. д. Рисунки, чертежи, схемы, другие иллюстрации – рельефные, воспринимаемые осязательно;</w:t>
      </w:r>
      <w:proofErr w:type="gramEnd"/>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-для детей с остаточным зрением предназначены издания, сочетающие рельефную и цветную печать;</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-для </w:t>
      </w:r>
      <w:proofErr w:type="gramStart"/>
      <w:r w:rsidRPr="002A1969">
        <w:rPr>
          <w:rFonts w:ascii="Times New Roman" w:eastAsia="Times New Roman" w:hAnsi="Times New Roman" w:cs="Times New Roman"/>
          <w:sz w:val="24"/>
          <w:szCs w:val="24"/>
          <w:lang w:eastAsia="ru-RU"/>
        </w:rPr>
        <w:t>слабовидящих</w:t>
      </w:r>
      <w:proofErr w:type="gramEnd"/>
      <w:r w:rsidRPr="002A1969">
        <w:rPr>
          <w:rFonts w:ascii="Times New Roman" w:eastAsia="Times New Roman" w:hAnsi="Times New Roman" w:cs="Times New Roman"/>
          <w:sz w:val="24"/>
          <w:szCs w:val="24"/>
          <w:lang w:eastAsia="ru-RU"/>
        </w:rPr>
        <w:t xml:space="preserve"> используют специальные и учебные и наглядные пособия с укрупненным шрифтом и адаптированными цветными иллюстрациями.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Правила обращения к ребенку с нарушениями слуха на занятиях</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Как на уроке, так и при внеклассном общении необходимо соблюдать следующие правила:</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1. Прежде чем начать говорить, сосредоточьте внимание ребенка на своем лице.</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2. Лицо ваше должно быть хорошо освещено (на него должен падать свет) и находиться на одном уровне с лицом ребенка (для этого можно взять его на руки или сесть против него, нагнуться к нему). Голова ваша должна быть неподвижна. Расстояние между вами и ребенком от 0,5 м, но не более 1,5 м.</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3. Произносить слова следует естественно, не преувеличивая мимику лица и артикуляцию (т. е. не двигать преувеличенно губами, не показывать специально положение языка), не говорить слишком громко, но и не шепотом. И то и другое искажает артикуляцию. Привыкнув к такой подчеркнутой артикуляции, ребенок не сможет читать с губ </w:t>
      </w:r>
      <w:proofErr w:type="gramStart"/>
      <w:r w:rsidRPr="002A1969">
        <w:rPr>
          <w:rFonts w:ascii="Times New Roman" w:eastAsia="Times New Roman" w:hAnsi="Times New Roman" w:cs="Times New Roman"/>
          <w:sz w:val="24"/>
          <w:szCs w:val="24"/>
          <w:lang w:eastAsia="ru-RU"/>
        </w:rPr>
        <w:t>у</w:t>
      </w:r>
      <w:proofErr w:type="gramEnd"/>
      <w:r w:rsidRPr="002A1969">
        <w:rPr>
          <w:rFonts w:ascii="Times New Roman" w:eastAsia="Times New Roman" w:hAnsi="Times New Roman" w:cs="Times New Roman"/>
          <w:sz w:val="24"/>
          <w:szCs w:val="24"/>
          <w:lang w:eastAsia="ru-RU"/>
        </w:rPr>
        <w:t xml:space="preserve"> нормально говорящих. Говорить нужно в слегка замедленном темпе, </w:t>
      </w:r>
      <w:proofErr w:type="gramStart"/>
      <w:r w:rsidRPr="002A1969">
        <w:rPr>
          <w:rFonts w:ascii="Times New Roman" w:eastAsia="Times New Roman" w:hAnsi="Times New Roman" w:cs="Times New Roman"/>
          <w:sz w:val="24"/>
          <w:szCs w:val="24"/>
          <w:lang w:eastAsia="ru-RU"/>
        </w:rPr>
        <w:t>но</w:t>
      </w:r>
      <w:proofErr w:type="gramEnd"/>
      <w:r w:rsidRPr="002A1969">
        <w:rPr>
          <w:rFonts w:ascii="Times New Roman" w:eastAsia="Times New Roman" w:hAnsi="Times New Roman" w:cs="Times New Roman"/>
          <w:sz w:val="24"/>
          <w:szCs w:val="24"/>
          <w:lang w:eastAsia="ru-RU"/>
        </w:rPr>
        <w:t xml:space="preserve"> не разделяя для этого слова на слога, а лишь более протяжно произнося гласные, чуть-чуть протягивая слог, например: </w:t>
      </w:r>
      <w:proofErr w:type="spellStart"/>
      <w:r w:rsidRPr="002A1969">
        <w:rPr>
          <w:rFonts w:ascii="Times New Roman" w:eastAsia="Times New Roman" w:hAnsi="Times New Roman" w:cs="Times New Roman"/>
          <w:sz w:val="24"/>
          <w:szCs w:val="24"/>
          <w:lang w:eastAsia="ru-RU"/>
        </w:rPr>
        <w:t>водааа</w:t>
      </w:r>
      <w:proofErr w:type="spellEnd"/>
      <w:r w:rsidRPr="002A1969">
        <w:rPr>
          <w:rFonts w:ascii="Times New Roman" w:eastAsia="Times New Roman" w:hAnsi="Times New Roman" w:cs="Times New Roman"/>
          <w:sz w:val="24"/>
          <w:szCs w:val="24"/>
          <w:lang w:eastAsia="ru-RU"/>
        </w:rPr>
        <w:t xml:space="preserve">, </w:t>
      </w:r>
      <w:proofErr w:type="spellStart"/>
      <w:r w:rsidRPr="002A1969">
        <w:rPr>
          <w:rFonts w:ascii="Times New Roman" w:eastAsia="Times New Roman" w:hAnsi="Times New Roman" w:cs="Times New Roman"/>
          <w:sz w:val="24"/>
          <w:szCs w:val="24"/>
          <w:lang w:eastAsia="ru-RU"/>
        </w:rPr>
        <w:t>куукла</w:t>
      </w:r>
      <w:proofErr w:type="spellEnd"/>
      <w:r w:rsidRPr="002A1969">
        <w:rPr>
          <w:rFonts w:ascii="Times New Roman" w:eastAsia="Times New Roman" w:hAnsi="Times New Roman" w:cs="Times New Roman"/>
          <w:sz w:val="24"/>
          <w:szCs w:val="24"/>
          <w:lang w:eastAsia="ru-RU"/>
        </w:rPr>
        <w:t>.</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4. Следить за тем, чтобы ребенок отраженно повторял за говорящим, начиная с простого шевеления губами отдельных видимых звуков до повторения знакомых слов с той или иной степенью внятности (в зависимости от его подготовки). Однако не допускайте, чтобы он произносил звуки неправильно. Отраженное повторение не только облегчает ребенку чтение с губ, но одновременно будет хорошим упражнением для развития органов речи.</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5. Обращаясь к ребенку, употребляйте короткие предложения. Избегайте говорить отдельными словами. </w:t>
      </w:r>
      <w:proofErr w:type="gramStart"/>
      <w:r w:rsidRPr="002A1969">
        <w:rPr>
          <w:rFonts w:ascii="Times New Roman" w:eastAsia="Times New Roman" w:hAnsi="Times New Roman" w:cs="Times New Roman"/>
          <w:sz w:val="24"/>
          <w:szCs w:val="24"/>
          <w:lang w:eastAsia="ru-RU"/>
        </w:rPr>
        <w:t xml:space="preserve">При этом говорите слитно не только слоги в словах, но и сами слова </w:t>
      </w:r>
      <w:r w:rsidRPr="002A1969">
        <w:rPr>
          <w:rFonts w:ascii="Times New Roman" w:eastAsia="Times New Roman" w:hAnsi="Times New Roman" w:cs="Times New Roman"/>
          <w:sz w:val="24"/>
          <w:szCs w:val="24"/>
          <w:lang w:eastAsia="ru-RU"/>
        </w:rPr>
        <w:lastRenderedPageBreak/>
        <w:t>в предложении (не делайте пауз между двумя тесно связанными по смыслу словами:</w:t>
      </w:r>
      <w:proofErr w:type="gramEnd"/>
      <w:r w:rsidRPr="002A1969">
        <w:rPr>
          <w:rFonts w:ascii="Times New Roman" w:eastAsia="Times New Roman" w:hAnsi="Times New Roman" w:cs="Times New Roman"/>
          <w:sz w:val="24"/>
          <w:szCs w:val="24"/>
          <w:lang w:eastAsia="ru-RU"/>
        </w:rPr>
        <w:t xml:space="preserve"> Дай чашку! </w:t>
      </w:r>
      <w:proofErr w:type="gramStart"/>
      <w:r w:rsidRPr="002A1969">
        <w:rPr>
          <w:rFonts w:ascii="Times New Roman" w:eastAsia="Times New Roman" w:hAnsi="Times New Roman" w:cs="Times New Roman"/>
          <w:sz w:val="24"/>
          <w:szCs w:val="24"/>
          <w:lang w:eastAsia="ru-RU"/>
        </w:rPr>
        <w:t>Принеси машину!).</w:t>
      </w:r>
      <w:proofErr w:type="gramEnd"/>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6. Новое слово не вводите с губ (это почти всегда бесполезно), а сказав незнакомое слово, тут же дайте ребенку возможность прочитать его с руки или с таблички, а затем уже повторите устно.</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7. Если ребенок с первого раза не понял знакомое слово с губ, повторите второй раз, но не более. При повторении не усиливайте артикуляции, чтобы он вас скорее понял. Это даст только отрицательный результат. Ребенка необходимо научить понимать нормальную речь. Скажите только громче, что естественно сделает вашу артикуляцию более выразительной. А еще лучше, напомните ребенку слово, написав его или сказав </w:t>
      </w:r>
      <w:proofErr w:type="spellStart"/>
      <w:r w:rsidRPr="002A1969">
        <w:rPr>
          <w:rFonts w:ascii="Times New Roman" w:eastAsia="Times New Roman" w:hAnsi="Times New Roman" w:cs="Times New Roman"/>
          <w:sz w:val="24"/>
          <w:szCs w:val="24"/>
          <w:lang w:eastAsia="ru-RU"/>
        </w:rPr>
        <w:t>дактильно</w:t>
      </w:r>
      <w:proofErr w:type="spellEnd"/>
      <w:r w:rsidRPr="002A1969">
        <w:rPr>
          <w:rFonts w:ascii="Times New Roman" w:eastAsia="Times New Roman" w:hAnsi="Times New Roman" w:cs="Times New Roman"/>
          <w:sz w:val="24"/>
          <w:szCs w:val="24"/>
          <w:lang w:eastAsia="ru-RU"/>
        </w:rPr>
        <w:t xml:space="preserve"> (при этом ребенок также должен его отраженно повторить сначала пальцами), затем устно.</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 xml:space="preserve">8. Усвоенные ребенком слова, особенно те, которые используются в специальных упражнениях, не следует сопровождать </w:t>
      </w:r>
      <w:proofErr w:type="spellStart"/>
      <w:r w:rsidRPr="002A1969">
        <w:rPr>
          <w:rFonts w:ascii="Times New Roman" w:eastAsia="Times New Roman" w:hAnsi="Times New Roman" w:cs="Times New Roman"/>
          <w:sz w:val="24"/>
          <w:szCs w:val="24"/>
          <w:lang w:eastAsia="ru-RU"/>
        </w:rPr>
        <w:t>дактилированием</w:t>
      </w:r>
      <w:proofErr w:type="spellEnd"/>
      <w:r w:rsidRPr="002A1969">
        <w:rPr>
          <w:rFonts w:ascii="Times New Roman" w:eastAsia="Times New Roman" w:hAnsi="Times New Roman" w:cs="Times New Roman"/>
          <w:sz w:val="24"/>
          <w:szCs w:val="24"/>
          <w:lang w:eastAsia="ru-RU"/>
        </w:rPr>
        <w:t>. Прибегать к знакам нужно лишь при затруднении ребенка понять с губ.</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2A1969">
        <w:rPr>
          <w:rFonts w:ascii="Times New Roman" w:eastAsia="Times New Roman" w:hAnsi="Times New Roman" w:cs="Times New Roman"/>
          <w:sz w:val="24"/>
          <w:szCs w:val="24"/>
          <w:lang w:eastAsia="ru-RU"/>
        </w:rPr>
        <w:t>9. Используйте ситуацию и интерес ребенка к предмету, к его названию для того, чтобы лишний раз употребить устное слово. Интерес повышает его восприимчивость. Ситуация облегчает догадку, что очень важно для развития навыка чтения с губ.</w:t>
      </w:r>
    </w:p>
    <w:p w:rsidR="002A1969" w:rsidRPr="002A1969" w:rsidRDefault="002A1969" w:rsidP="002A1969">
      <w:pPr>
        <w:widowControl w:val="0"/>
        <w:tabs>
          <w:tab w:val="num" w:pos="720"/>
        </w:tabs>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5E7F5E" w:rsidRDefault="005E7F5E" w:rsidP="00F17C12">
      <w:pPr>
        <w:widowControl w:val="0"/>
        <w:autoSpaceDE w:val="0"/>
        <w:autoSpaceDN w:val="0"/>
        <w:adjustRightInd w:val="0"/>
        <w:spacing w:after="0" w:line="240" w:lineRule="auto"/>
        <w:jc w:val="both"/>
        <w:rPr>
          <w:rFonts w:ascii="Times New Roman" w:eastAsia="Times New Roman" w:hAnsi="Times New Roman" w:cs="Times New Roman"/>
          <w:spacing w:val="10"/>
          <w:sz w:val="28"/>
          <w:szCs w:val="28"/>
          <w:lang w:eastAsia="ru-RU"/>
        </w:rPr>
      </w:pPr>
    </w:p>
    <w:p w:rsidR="005E7F5E" w:rsidRDefault="005E7F5E" w:rsidP="00F17C12">
      <w:pPr>
        <w:widowControl w:val="0"/>
        <w:autoSpaceDE w:val="0"/>
        <w:autoSpaceDN w:val="0"/>
        <w:adjustRightInd w:val="0"/>
        <w:spacing w:after="0" w:line="240" w:lineRule="auto"/>
        <w:jc w:val="both"/>
        <w:rPr>
          <w:rFonts w:ascii="Times New Roman" w:eastAsia="Times New Roman" w:hAnsi="Times New Roman" w:cs="Times New Roman"/>
          <w:spacing w:val="10"/>
          <w:sz w:val="28"/>
          <w:szCs w:val="28"/>
          <w:lang w:eastAsia="ru-RU"/>
        </w:rPr>
      </w:pPr>
    </w:p>
    <w:p w:rsidR="005E7F5E" w:rsidRDefault="005E7F5E" w:rsidP="00F17C12">
      <w:pPr>
        <w:widowControl w:val="0"/>
        <w:autoSpaceDE w:val="0"/>
        <w:autoSpaceDN w:val="0"/>
        <w:adjustRightInd w:val="0"/>
        <w:spacing w:after="0" w:line="240" w:lineRule="auto"/>
        <w:jc w:val="both"/>
      </w:pPr>
    </w:p>
    <w:sectPr w:rsidR="005E7F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AEC" w:rsidRDefault="007A2AEC" w:rsidP="00F17C12">
      <w:pPr>
        <w:spacing w:after="0" w:line="240" w:lineRule="auto"/>
      </w:pPr>
      <w:r>
        <w:separator/>
      </w:r>
    </w:p>
  </w:endnote>
  <w:endnote w:type="continuationSeparator" w:id="0">
    <w:p w:rsidR="007A2AEC" w:rsidRDefault="007A2AEC" w:rsidP="00F17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AEC" w:rsidRDefault="007A2AEC" w:rsidP="00F17C12">
      <w:pPr>
        <w:spacing w:after="0" w:line="240" w:lineRule="auto"/>
      </w:pPr>
      <w:r>
        <w:separator/>
      </w:r>
    </w:p>
  </w:footnote>
  <w:footnote w:type="continuationSeparator" w:id="0">
    <w:p w:rsidR="007A2AEC" w:rsidRDefault="007A2AEC" w:rsidP="00F17C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47CB"/>
    <w:multiLevelType w:val="hybridMultilevel"/>
    <w:tmpl w:val="F78421CE"/>
    <w:lvl w:ilvl="0" w:tplc="0000000C">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11EF8"/>
    <w:multiLevelType w:val="hybridMultilevel"/>
    <w:tmpl w:val="75EEC1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D055E58"/>
    <w:multiLevelType w:val="hybridMultilevel"/>
    <w:tmpl w:val="F78421CE"/>
    <w:lvl w:ilvl="0" w:tplc="0000000C">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D53461"/>
    <w:multiLevelType w:val="hybridMultilevel"/>
    <w:tmpl w:val="4FDE646E"/>
    <w:lvl w:ilvl="0" w:tplc="0000000C">
      <w:start w:val="1"/>
      <w:numFmt w:val="decimal"/>
      <w:lvlText w:val="%1."/>
      <w:lvlJc w:val="left"/>
      <w:pPr>
        <w:tabs>
          <w:tab w:val="num" w:pos="501"/>
        </w:tabs>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nsid w:val="7D711935"/>
    <w:multiLevelType w:val="hybridMultilevel"/>
    <w:tmpl w:val="76F402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9B2"/>
    <w:rsid w:val="00140820"/>
    <w:rsid w:val="002A1969"/>
    <w:rsid w:val="002F69B2"/>
    <w:rsid w:val="003E24C3"/>
    <w:rsid w:val="004A6DF0"/>
    <w:rsid w:val="005C48A8"/>
    <w:rsid w:val="005E1BA1"/>
    <w:rsid w:val="005E7F5E"/>
    <w:rsid w:val="006139AA"/>
    <w:rsid w:val="006A40CA"/>
    <w:rsid w:val="007A2AEC"/>
    <w:rsid w:val="008D67D3"/>
    <w:rsid w:val="00C84108"/>
    <w:rsid w:val="00CF756C"/>
    <w:rsid w:val="00D71F41"/>
    <w:rsid w:val="00EF0E60"/>
    <w:rsid w:val="00F17C12"/>
    <w:rsid w:val="00F933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7C12"/>
    <w:pPr>
      <w:ind w:left="720"/>
      <w:contextualSpacing/>
    </w:pPr>
  </w:style>
  <w:style w:type="paragraph" w:styleId="a4">
    <w:name w:val="header"/>
    <w:basedOn w:val="a"/>
    <w:link w:val="a5"/>
    <w:uiPriority w:val="99"/>
    <w:unhideWhenUsed/>
    <w:rsid w:val="00F17C1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17C12"/>
  </w:style>
  <w:style w:type="paragraph" w:styleId="a6">
    <w:name w:val="footer"/>
    <w:basedOn w:val="a"/>
    <w:link w:val="a7"/>
    <w:uiPriority w:val="99"/>
    <w:unhideWhenUsed/>
    <w:rsid w:val="00F17C1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17C12"/>
  </w:style>
  <w:style w:type="paragraph" w:styleId="a8">
    <w:name w:val="Normal (Web)"/>
    <w:basedOn w:val="a"/>
    <w:uiPriority w:val="99"/>
    <w:semiHidden/>
    <w:unhideWhenUsed/>
    <w:rsid w:val="00C84108"/>
    <w:rPr>
      <w:rFonts w:ascii="Times New Roman" w:hAnsi="Times New Roman" w:cs="Times New Roman"/>
      <w:sz w:val="24"/>
      <w:szCs w:val="24"/>
    </w:rPr>
  </w:style>
  <w:style w:type="table" w:styleId="a9">
    <w:name w:val="Table Grid"/>
    <w:basedOn w:val="a1"/>
    <w:uiPriority w:val="39"/>
    <w:rsid w:val="005C48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7C12"/>
    <w:pPr>
      <w:ind w:left="720"/>
      <w:contextualSpacing/>
    </w:pPr>
  </w:style>
  <w:style w:type="paragraph" w:styleId="a4">
    <w:name w:val="header"/>
    <w:basedOn w:val="a"/>
    <w:link w:val="a5"/>
    <w:uiPriority w:val="99"/>
    <w:unhideWhenUsed/>
    <w:rsid w:val="00F17C1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17C12"/>
  </w:style>
  <w:style w:type="paragraph" w:styleId="a6">
    <w:name w:val="footer"/>
    <w:basedOn w:val="a"/>
    <w:link w:val="a7"/>
    <w:uiPriority w:val="99"/>
    <w:unhideWhenUsed/>
    <w:rsid w:val="00F17C1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17C12"/>
  </w:style>
  <w:style w:type="paragraph" w:styleId="a8">
    <w:name w:val="Normal (Web)"/>
    <w:basedOn w:val="a"/>
    <w:uiPriority w:val="99"/>
    <w:semiHidden/>
    <w:unhideWhenUsed/>
    <w:rsid w:val="00C84108"/>
    <w:rPr>
      <w:rFonts w:ascii="Times New Roman" w:hAnsi="Times New Roman" w:cs="Times New Roman"/>
      <w:sz w:val="24"/>
      <w:szCs w:val="24"/>
    </w:rPr>
  </w:style>
  <w:style w:type="table" w:styleId="a9">
    <w:name w:val="Table Grid"/>
    <w:basedOn w:val="a1"/>
    <w:uiPriority w:val="39"/>
    <w:rsid w:val="005C48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1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8731</Words>
  <Characters>49768</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ЕкатеринаЛ</dc:creator>
  <cp:keywords/>
  <dc:description/>
  <cp:lastModifiedBy>Алина</cp:lastModifiedBy>
  <cp:revision>2</cp:revision>
  <dcterms:created xsi:type="dcterms:W3CDTF">2020-12-29T19:34:00Z</dcterms:created>
  <dcterms:modified xsi:type="dcterms:W3CDTF">2020-12-29T19:34:00Z</dcterms:modified>
</cp:coreProperties>
</file>