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C7B" w:rsidRPr="00146AD7" w:rsidRDefault="0001609C" w:rsidP="002E5C7B">
      <w:pPr>
        <w:tabs>
          <w:tab w:val="left" w:pos="708"/>
        </w:tabs>
        <w:suppressAutoHyphens/>
        <w:spacing w:after="0" w:line="240" w:lineRule="auto"/>
        <w:ind w:firstLine="709"/>
        <w:jc w:val="both"/>
        <w:rPr>
          <w:rFonts w:ascii="Times New Roman" w:eastAsia="Times New Roman" w:hAnsi="Times New Roman" w:cs="Times New Roman"/>
          <w:sz w:val="24"/>
          <w:szCs w:val="24"/>
          <w:lang w:eastAsia="ar-SA"/>
        </w:rPr>
      </w:pPr>
      <w:bookmarkStart w:id="0" w:name="_GoBack"/>
      <w:r w:rsidRPr="00146AD7">
        <w:rPr>
          <w:rFonts w:ascii="Times New Roman" w:eastAsia="Times New Roman" w:hAnsi="Times New Roman" w:cs="Times New Roman"/>
          <w:b/>
          <w:sz w:val="24"/>
          <w:szCs w:val="24"/>
          <w:lang w:eastAsia="ar-SA"/>
        </w:rPr>
        <w:t>Практическе</w:t>
      </w:r>
      <w:r w:rsidR="002E5C7B" w:rsidRPr="00146AD7">
        <w:rPr>
          <w:rFonts w:ascii="Times New Roman" w:eastAsia="Times New Roman" w:hAnsi="Times New Roman" w:cs="Times New Roman"/>
          <w:b/>
          <w:sz w:val="24"/>
          <w:szCs w:val="24"/>
          <w:lang w:eastAsia="ar-SA"/>
        </w:rPr>
        <w:t xml:space="preserve"> занятие </w:t>
      </w:r>
      <w:r w:rsidR="00400442" w:rsidRPr="00146AD7">
        <w:rPr>
          <w:rFonts w:ascii="Times New Roman" w:eastAsia="Times New Roman" w:hAnsi="Times New Roman" w:cs="Times New Roman"/>
          <w:b/>
          <w:sz w:val="24"/>
          <w:szCs w:val="24"/>
          <w:lang w:eastAsia="ar-SA"/>
        </w:rPr>
        <w:t>3</w:t>
      </w:r>
      <w:r w:rsidR="002E5C7B" w:rsidRPr="00146AD7">
        <w:rPr>
          <w:rFonts w:ascii="Times New Roman" w:eastAsia="Times New Roman" w:hAnsi="Times New Roman" w:cs="Times New Roman"/>
          <w:sz w:val="24"/>
          <w:szCs w:val="24"/>
          <w:lang w:eastAsia="ar-SA"/>
        </w:rPr>
        <w:t xml:space="preserve"> Постановка коррекционных задач при планировании и организации индивидуальной работы с детьми с нарушениями речи.</w:t>
      </w:r>
    </w:p>
    <w:p w:rsidR="00400442" w:rsidRPr="00146AD7" w:rsidRDefault="002E5C7B" w:rsidP="00400442">
      <w:pPr>
        <w:rPr>
          <w:rFonts w:ascii="Times New Roman" w:eastAsia="Times New Roman" w:hAnsi="Times New Roman" w:cs="Times New Roman"/>
          <w:bCs/>
          <w:sz w:val="24"/>
          <w:szCs w:val="24"/>
          <w:shd w:val="clear" w:color="auto" w:fill="FFFFFF"/>
          <w:lang w:eastAsia="ru-RU"/>
        </w:rPr>
      </w:pPr>
      <w:r w:rsidRPr="00146AD7">
        <w:rPr>
          <w:rFonts w:ascii="Times New Roman" w:eastAsia="Times New Roman" w:hAnsi="Times New Roman" w:cs="Times New Roman"/>
          <w:b/>
          <w:bCs/>
          <w:sz w:val="24"/>
          <w:szCs w:val="24"/>
          <w:lang w:eastAsia="ar-SA"/>
        </w:rPr>
        <w:t xml:space="preserve">Цель: </w:t>
      </w:r>
      <w:r w:rsidR="00400442" w:rsidRPr="00146AD7">
        <w:rPr>
          <w:rFonts w:ascii="Times New Roman" w:eastAsia="Times New Roman" w:hAnsi="Times New Roman" w:cs="Times New Roman"/>
          <w:bCs/>
          <w:sz w:val="24"/>
          <w:szCs w:val="24"/>
          <w:shd w:val="clear" w:color="auto" w:fill="FFFFFF"/>
          <w:lang w:eastAsia="ru-RU"/>
        </w:rPr>
        <w:t>Знакомство с основными целями, задачами, содержанием, методическими приемами и особенностями индивидуальной логопедической работы с детьми с речевыми нарушениями.</w:t>
      </w:r>
    </w:p>
    <w:p w:rsidR="002E5C7B" w:rsidRPr="00146AD7" w:rsidRDefault="002E5C7B" w:rsidP="00400442">
      <w:pPr>
        <w:rPr>
          <w:rFonts w:ascii="Times New Roman" w:eastAsia="Times New Roman" w:hAnsi="Times New Roman" w:cs="Times New Roman"/>
          <w:b/>
          <w:bCs/>
          <w:sz w:val="24"/>
          <w:szCs w:val="24"/>
          <w:shd w:val="clear" w:color="auto" w:fill="FFFFFF"/>
          <w:lang w:eastAsia="ru-RU"/>
        </w:rPr>
      </w:pPr>
      <w:r w:rsidRPr="00146AD7">
        <w:rPr>
          <w:rFonts w:ascii="Times New Roman" w:eastAsia="Times New Roman" w:hAnsi="Times New Roman" w:cs="Times New Roman"/>
          <w:b/>
          <w:bCs/>
          <w:sz w:val="24"/>
          <w:szCs w:val="24"/>
          <w:shd w:val="clear" w:color="auto" w:fill="FFFFFF"/>
          <w:lang w:eastAsia="ru-RU"/>
        </w:rPr>
        <w:t>Задачи:</w:t>
      </w:r>
    </w:p>
    <w:p w:rsidR="00400442" w:rsidRPr="00146AD7" w:rsidRDefault="00400442" w:rsidP="00400442">
      <w:pPr>
        <w:pStyle w:val="1"/>
        <w:ind w:firstLine="709"/>
        <w:jc w:val="both"/>
        <w:rPr>
          <w:sz w:val="24"/>
          <w:szCs w:val="24"/>
        </w:rPr>
      </w:pPr>
      <w:r w:rsidRPr="00146AD7">
        <w:rPr>
          <w:b/>
          <w:bCs/>
          <w:sz w:val="24"/>
          <w:szCs w:val="24"/>
        </w:rPr>
        <w:t>-</w:t>
      </w:r>
      <w:r w:rsidRPr="00146AD7">
        <w:rPr>
          <w:sz w:val="24"/>
          <w:szCs w:val="24"/>
        </w:rPr>
        <w:t xml:space="preserve"> изучить этапы индивидуальной логопедической работы, основные задачи каждого этапа</w:t>
      </w:r>
    </w:p>
    <w:p w:rsidR="00400442" w:rsidRPr="00146AD7" w:rsidRDefault="00400442" w:rsidP="00400442">
      <w:pPr>
        <w:pStyle w:val="1"/>
        <w:ind w:firstLine="709"/>
        <w:jc w:val="both"/>
        <w:rPr>
          <w:sz w:val="24"/>
          <w:szCs w:val="24"/>
        </w:rPr>
      </w:pPr>
      <w:r w:rsidRPr="00146AD7">
        <w:rPr>
          <w:sz w:val="24"/>
          <w:szCs w:val="24"/>
        </w:rPr>
        <w:t xml:space="preserve">- познакомиться на практике с методическими приемами и особенностями индивидуальной логопедической работы </w:t>
      </w:r>
    </w:p>
    <w:p w:rsidR="00400442" w:rsidRPr="00146AD7" w:rsidRDefault="00400442" w:rsidP="00400442">
      <w:pPr>
        <w:pStyle w:val="1"/>
        <w:ind w:firstLine="709"/>
        <w:jc w:val="both"/>
        <w:rPr>
          <w:sz w:val="24"/>
          <w:szCs w:val="24"/>
        </w:rPr>
      </w:pPr>
      <w:r w:rsidRPr="00146AD7">
        <w:rPr>
          <w:sz w:val="24"/>
          <w:szCs w:val="24"/>
        </w:rPr>
        <w:t>- подготовить дидактический материал для проведения индивидуальных занятий</w:t>
      </w:r>
    </w:p>
    <w:p w:rsidR="002E5C7B" w:rsidRPr="00146AD7" w:rsidRDefault="002E5C7B" w:rsidP="002E5C7B">
      <w:pPr>
        <w:widowControl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146AD7">
        <w:rPr>
          <w:rFonts w:ascii="Times New Roman" w:eastAsia="Times New Roman" w:hAnsi="Times New Roman" w:cs="Times New Roman"/>
          <w:b/>
          <w:bCs/>
          <w:sz w:val="24"/>
          <w:szCs w:val="24"/>
          <w:lang w:eastAsia="ru-RU"/>
        </w:rPr>
        <w:t>Вопросы для изучения:</w:t>
      </w:r>
    </w:p>
    <w:p w:rsidR="00400442" w:rsidRPr="00146AD7" w:rsidRDefault="00400442" w:rsidP="00400442">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shd w:val="clear" w:color="auto" w:fill="FFFFFF"/>
          <w:lang w:eastAsia="ru-RU"/>
        </w:rPr>
      </w:pPr>
      <w:r w:rsidRPr="00146AD7">
        <w:rPr>
          <w:rFonts w:ascii="Times New Roman" w:eastAsia="Times New Roman" w:hAnsi="Times New Roman" w:cs="Times New Roman"/>
          <w:bCs/>
          <w:sz w:val="24"/>
          <w:szCs w:val="24"/>
          <w:shd w:val="clear" w:color="auto" w:fill="FFFFFF"/>
          <w:lang w:eastAsia="ru-RU"/>
        </w:rPr>
        <w:t xml:space="preserve">1 Цели и задачи индивидуальных </w:t>
      </w:r>
      <w:proofErr w:type="gramStart"/>
      <w:r w:rsidRPr="00146AD7">
        <w:rPr>
          <w:rFonts w:ascii="Times New Roman" w:eastAsia="Times New Roman" w:hAnsi="Times New Roman" w:cs="Times New Roman"/>
          <w:bCs/>
          <w:sz w:val="24"/>
          <w:szCs w:val="24"/>
          <w:shd w:val="clear" w:color="auto" w:fill="FFFFFF"/>
          <w:lang w:eastAsia="ru-RU"/>
        </w:rPr>
        <w:t>логопедических  занятий</w:t>
      </w:r>
      <w:proofErr w:type="gramEnd"/>
      <w:r w:rsidRPr="00146AD7">
        <w:rPr>
          <w:rFonts w:ascii="Times New Roman" w:eastAsia="Times New Roman" w:hAnsi="Times New Roman" w:cs="Times New Roman"/>
          <w:bCs/>
          <w:sz w:val="24"/>
          <w:szCs w:val="24"/>
          <w:shd w:val="clear" w:color="auto" w:fill="FFFFFF"/>
          <w:lang w:eastAsia="ru-RU"/>
        </w:rPr>
        <w:t xml:space="preserve"> на разных этапах коррекционной работы</w:t>
      </w:r>
      <w:r w:rsidR="00146AD7" w:rsidRPr="00146AD7">
        <w:rPr>
          <w:rFonts w:ascii="Times New Roman" w:eastAsia="Times New Roman" w:hAnsi="Times New Roman" w:cs="Times New Roman"/>
          <w:bCs/>
          <w:sz w:val="24"/>
          <w:szCs w:val="24"/>
          <w:shd w:val="clear" w:color="auto" w:fill="FFFFFF"/>
          <w:lang w:eastAsia="ru-RU"/>
        </w:rPr>
        <w:t xml:space="preserve">. </w:t>
      </w:r>
      <w:proofErr w:type="spellStart"/>
      <w:r w:rsidR="00043966" w:rsidRPr="00146AD7">
        <w:rPr>
          <w:rFonts w:ascii="Times New Roman" w:eastAsia="Times New Roman" w:hAnsi="Times New Roman" w:cs="Times New Roman"/>
          <w:bCs/>
          <w:sz w:val="24"/>
          <w:szCs w:val="24"/>
          <w:shd w:val="clear" w:color="auto" w:fill="FFFFFF"/>
          <w:lang w:eastAsia="ru-RU"/>
        </w:rPr>
        <w:t>Адамчук</w:t>
      </w:r>
      <w:proofErr w:type="spellEnd"/>
      <w:r w:rsidR="00043966" w:rsidRPr="00146AD7">
        <w:rPr>
          <w:rFonts w:ascii="Times New Roman" w:eastAsia="Times New Roman" w:hAnsi="Times New Roman" w:cs="Times New Roman"/>
          <w:bCs/>
          <w:sz w:val="24"/>
          <w:szCs w:val="24"/>
          <w:shd w:val="clear" w:color="auto" w:fill="FFFFFF"/>
          <w:lang w:eastAsia="ru-RU"/>
        </w:rPr>
        <w:t xml:space="preserve"> </w:t>
      </w:r>
    </w:p>
    <w:p w:rsidR="003F33F8" w:rsidRPr="00146AD7" w:rsidRDefault="003F33F8" w:rsidP="00146AD7">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146AD7" w:rsidRPr="00146AD7" w:rsidRDefault="00146AD7" w:rsidP="00146AD7">
      <w:pPr>
        <w:pStyle w:val="a4"/>
        <w:shd w:val="clear" w:color="auto" w:fill="FFFFFF"/>
        <w:spacing w:before="0" w:beforeAutospacing="0" w:after="0" w:afterAutospacing="0" w:line="315" w:lineRule="atLeast"/>
        <w:rPr>
          <w:rFonts w:ascii="Arial" w:hAnsi="Arial" w:cs="Arial"/>
          <w:color w:val="181818"/>
        </w:rPr>
      </w:pPr>
      <w:r w:rsidRPr="00146AD7">
        <w:rPr>
          <w:color w:val="181818"/>
        </w:rPr>
        <w:t>Основная задача индивидуальных занятий заключается в первоначальном формировании звуковой стороны речи, что включает в себя комплекс подготовительных артикуляционных упражнений, коррекцию произношения дефектных звуков, слоговой структуры слова, развитие фонематического слуха и формирование фонематического восприятия.</w:t>
      </w:r>
    </w:p>
    <w:p w:rsidR="00146AD7" w:rsidRPr="00146AD7" w:rsidRDefault="00146AD7" w:rsidP="00146AD7">
      <w:pPr>
        <w:pStyle w:val="a4"/>
        <w:shd w:val="clear" w:color="auto" w:fill="FFFFFF"/>
        <w:spacing w:before="0" w:beforeAutospacing="0" w:after="0" w:afterAutospacing="0" w:line="315" w:lineRule="atLeast"/>
        <w:rPr>
          <w:rFonts w:ascii="Arial" w:hAnsi="Arial" w:cs="Arial"/>
          <w:color w:val="181818"/>
        </w:rPr>
      </w:pPr>
      <w:r w:rsidRPr="00146AD7">
        <w:rPr>
          <w:rFonts w:ascii="Arial" w:hAnsi="Arial" w:cs="Arial"/>
          <w:color w:val="181818"/>
        </w:rPr>
        <w:t>       </w:t>
      </w:r>
      <w:r w:rsidRPr="00146AD7">
        <w:rPr>
          <w:color w:val="181818"/>
        </w:rPr>
        <w:t xml:space="preserve">Определяя содержание индивидуального логопедического занятия, подбирая речевой и практический материал, логопед должен стремиться к тому, чтобы сделать занятие не только интересным, но и максимально продуктивным, с высокой речевой активностью ребенка. </w:t>
      </w:r>
      <w:proofErr w:type="gramStart"/>
      <w:r w:rsidRPr="00146AD7">
        <w:rPr>
          <w:color w:val="181818"/>
        </w:rPr>
        <w:t>Для  этого</w:t>
      </w:r>
      <w:proofErr w:type="gramEnd"/>
      <w:r w:rsidRPr="00146AD7">
        <w:rPr>
          <w:color w:val="181818"/>
        </w:rPr>
        <w:t xml:space="preserve"> можно подбирать </w:t>
      </w:r>
      <w:proofErr w:type="spellStart"/>
      <w:r w:rsidRPr="00146AD7">
        <w:rPr>
          <w:color w:val="181818"/>
        </w:rPr>
        <w:t>лексико</w:t>
      </w:r>
      <w:proofErr w:type="spellEnd"/>
      <w:r w:rsidRPr="00146AD7">
        <w:rPr>
          <w:color w:val="181818"/>
        </w:rPr>
        <w:t xml:space="preserve"> – грамматические игры и игры на развитие ВПФ со словами, насыщенными автоматизируемым звуком.</w:t>
      </w:r>
    </w:p>
    <w:p w:rsidR="00146AD7" w:rsidRPr="00146AD7" w:rsidRDefault="00146AD7" w:rsidP="00146AD7">
      <w:pPr>
        <w:pStyle w:val="a4"/>
        <w:shd w:val="clear" w:color="auto" w:fill="FFFFFF"/>
        <w:spacing w:before="0" w:beforeAutospacing="0" w:after="0" w:afterAutospacing="0" w:line="315" w:lineRule="atLeast"/>
        <w:rPr>
          <w:rFonts w:ascii="Arial" w:hAnsi="Arial" w:cs="Arial"/>
          <w:color w:val="181818"/>
        </w:rPr>
      </w:pPr>
      <w:r w:rsidRPr="00146AD7">
        <w:rPr>
          <w:rFonts w:ascii="Arial" w:hAnsi="Arial" w:cs="Arial"/>
          <w:color w:val="181818"/>
        </w:rPr>
        <w:t>       </w:t>
      </w:r>
      <w:r w:rsidRPr="00146AD7">
        <w:rPr>
          <w:color w:val="181818"/>
        </w:rPr>
        <w:t>Индивидуальные занятия как правило включают в себя следующие этапы: во – первых, это артикуляционная гимнастика, затем, пальчиковая гимнастика, затем идет работа по постановке или автоматизации звука. Лексический материал должен содержать максимальное количество закрепляемых звуков. Необходимо повышать темп речевых упражнений от неторопливого, утрированного произнесения переходить к более быстрому проговариванию и, наконец, к скороговоркам. Требование здесь – к постепенному усложнению лексического материала, переход от простых видов речевой деятельности к более сложным – от элементарного повторения слов за логопедом, к называнию предметов, описанию, стихам, пересказам, составлению рассказов по картинкам.</w:t>
      </w:r>
    </w:p>
    <w:bookmarkEnd w:id="0"/>
    <w:p w:rsidR="002E5C7B" w:rsidRDefault="002E5C7B" w:rsidP="002E5C7B"/>
    <w:p w:rsidR="002F66CC" w:rsidRDefault="002F66CC"/>
    <w:sectPr w:rsidR="002F66CC" w:rsidSect="00F64D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B31"/>
    <w:rsid w:val="0001609C"/>
    <w:rsid w:val="00043966"/>
    <w:rsid w:val="00146AD7"/>
    <w:rsid w:val="002E5C7B"/>
    <w:rsid w:val="002F66CC"/>
    <w:rsid w:val="00323B11"/>
    <w:rsid w:val="003F33F8"/>
    <w:rsid w:val="00400442"/>
    <w:rsid w:val="00A975A1"/>
    <w:rsid w:val="00DF6608"/>
    <w:rsid w:val="00E42B31"/>
    <w:rsid w:val="00F64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02CAC7-F19B-43EF-94D0-2D06863E3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5C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uiPriority w:val="99"/>
    <w:rsid w:val="002E5C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table" w:styleId="a3">
    <w:name w:val="Table Grid"/>
    <w:basedOn w:val="a1"/>
    <w:uiPriority w:val="59"/>
    <w:rsid w:val="002E5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146AD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40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Пользователь</cp:lastModifiedBy>
  <cp:revision>2</cp:revision>
  <dcterms:created xsi:type="dcterms:W3CDTF">2022-04-18T18:37:00Z</dcterms:created>
  <dcterms:modified xsi:type="dcterms:W3CDTF">2022-04-18T18:37:00Z</dcterms:modified>
</cp:coreProperties>
</file>