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9865A4" w14:textId="77777777" w:rsidR="005F281D" w:rsidRDefault="005F281D" w:rsidP="005F281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ПРАКТИКУМ ПРОЕКТИРОВАНИЯ КОРРЕКЦИОННО-РАЗВИВАЮЩИХ </w:t>
      </w:r>
    </w:p>
    <w:p w14:paraId="45803A4A" w14:textId="77777777" w:rsidR="005F281D" w:rsidRDefault="005F281D" w:rsidP="005F281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ПРОГРАММ</w:t>
      </w:r>
    </w:p>
    <w:p w14:paraId="6349106F" w14:textId="58DB2F41" w:rsidR="005F281D" w:rsidRDefault="005F281D" w:rsidP="005F281D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Лабораторное занятие </w:t>
      </w:r>
      <w:r w:rsidR="00DB748A">
        <w:rPr>
          <w:rFonts w:ascii="Times New Roman" w:hAnsi="Times New Roman" w:cs="Times New Roman"/>
          <w:i/>
          <w:iCs/>
          <w:sz w:val="24"/>
          <w:szCs w:val="24"/>
        </w:rPr>
        <w:t>2</w:t>
      </w:r>
      <w:r>
        <w:rPr>
          <w:rFonts w:ascii="Times New Roman" w:hAnsi="Times New Roman" w:cs="Times New Roman"/>
          <w:i/>
          <w:iCs/>
          <w:sz w:val="24"/>
          <w:szCs w:val="24"/>
        </w:rPr>
        <w:t>. 1.06.2020. 16.40-18.10. ПС-ШПМ-21</w:t>
      </w:r>
    </w:p>
    <w:p w14:paraId="62AF19BA" w14:textId="79107F2B" w:rsidR="005F281D" w:rsidRDefault="005F281D" w:rsidP="005F281D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499A8006" w14:textId="77777777" w:rsidR="006B2B4E" w:rsidRDefault="006B2B4E" w:rsidP="006B2B4E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B692D">
        <w:rPr>
          <w:rFonts w:ascii="Times New Roman" w:hAnsi="Times New Roman" w:cs="Times New Roman"/>
          <w:b/>
          <w:bCs/>
          <w:sz w:val="24"/>
          <w:szCs w:val="24"/>
        </w:rPr>
        <w:t>Тема: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27F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Ди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агностические методы мониторинга: экспресс-диагностика</w:t>
      </w:r>
    </w:p>
    <w:p w14:paraId="472E4E08" w14:textId="77777777" w:rsidR="006B2B4E" w:rsidRDefault="006B2B4E" w:rsidP="006B2B4E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5674594E" w14:textId="77777777" w:rsidR="006B2B4E" w:rsidRDefault="006B2B4E" w:rsidP="006B2B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287B">
        <w:rPr>
          <w:rFonts w:ascii="Times New Roman" w:hAnsi="Times New Roman" w:cs="Times New Roman"/>
          <w:i/>
          <w:iCs/>
          <w:sz w:val="24"/>
          <w:szCs w:val="24"/>
        </w:rPr>
        <w:t>Задания</w:t>
      </w:r>
      <w:r>
        <w:rPr>
          <w:rFonts w:ascii="Times New Roman" w:hAnsi="Times New Roman" w:cs="Times New Roman"/>
          <w:sz w:val="24"/>
          <w:szCs w:val="24"/>
        </w:rPr>
        <w:t xml:space="preserve"> к занятию:</w:t>
      </w:r>
    </w:p>
    <w:p w14:paraId="4892DB5A" w14:textId="77777777" w:rsidR="006B2B4E" w:rsidRDefault="006B2B4E" w:rsidP="006B2B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Изучить предлагаемый диагностический инструментарий мониторинга (экспресс-диагностика), представленный в </w:t>
      </w:r>
      <w:r w:rsidRPr="00C72C51">
        <w:rPr>
          <w:rFonts w:ascii="Times New Roman" w:hAnsi="Times New Roman" w:cs="Times New Roman"/>
          <w:i/>
          <w:iCs/>
          <w:sz w:val="24"/>
          <w:szCs w:val="24"/>
        </w:rPr>
        <w:t>таблице</w:t>
      </w:r>
      <w:r>
        <w:rPr>
          <w:rFonts w:ascii="Times New Roman" w:hAnsi="Times New Roman" w:cs="Times New Roman"/>
          <w:sz w:val="24"/>
          <w:szCs w:val="24"/>
        </w:rPr>
        <w:t xml:space="preserve"> 1. </w:t>
      </w:r>
    </w:p>
    <w:p w14:paraId="44F5F99D" w14:textId="2CA01F3B" w:rsidR="006B2B4E" w:rsidRDefault="006B2B4E" w:rsidP="006B2B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Составить программу экспресс-диагностики (см. </w:t>
      </w:r>
      <w:r w:rsidRPr="00C72C51">
        <w:rPr>
          <w:rFonts w:ascii="Times New Roman" w:hAnsi="Times New Roman" w:cs="Times New Roman"/>
          <w:i/>
          <w:iCs/>
          <w:sz w:val="24"/>
          <w:szCs w:val="24"/>
        </w:rPr>
        <w:t>Таблицу</w:t>
      </w:r>
      <w:r>
        <w:rPr>
          <w:rFonts w:ascii="Times New Roman" w:hAnsi="Times New Roman" w:cs="Times New Roman"/>
          <w:sz w:val="24"/>
          <w:szCs w:val="24"/>
        </w:rPr>
        <w:t xml:space="preserve"> 2)</w:t>
      </w:r>
      <w:r>
        <w:rPr>
          <w:rFonts w:ascii="Times New Roman" w:hAnsi="Times New Roman" w:cs="Times New Roman"/>
          <w:sz w:val="24"/>
          <w:szCs w:val="24"/>
        </w:rPr>
        <w:t xml:space="preserve"> по выбранной на выбор проблеме обучающихся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B75E7C9" w14:textId="77777777" w:rsidR="006B2B4E" w:rsidRDefault="006B2B4E" w:rsidP="006B2B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549C523" w14:textId="77777777" w:rsidR="006B2B4E" w:rsidRPr="00152E8A" w:rsidRDefault="006B2B4E" w:rsidP="006B2B4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bookmarkStart w:id="0" w:name="_Hlk36795330"/>
      <w:r w:rsidRPr="00152E8A">
        <w:rPr>
          <w:rFonts w:ascii="Times New Roman" w:hAnsi="Times New Roman" w:cs="Times New Roman"/>
          <w:i/>
          <w:iCs/>
          <w:sz w:val="24"/>
          <w:szCs w:val="24"/>
        </w:rPr>
        <w:t>Литература</w:t>
      </w:r>
    </w:p>
    <w:p w14:paraId="5A1CB59E" w14:textId="77777777" w:rsidR="006B2B4E" w:rsidRDefault="006B2B4E" w:rsidP="006B2B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2E8A">
        <w:rPr>
          <w:rFonts w:ascii="Times New Roman" w:hAnsi="Times New Roman" w:cs="Times New Roman"/>
          <w:sz w:val="24"/>
          <w:szCs w:val="24"/>
        </w:rPr>
        <w:t>Баева И.А. Безопасность как психолого-педагогический ресурс образовательной среды // Психолого-педагогическое обеспечение национальной образовательной инициативы «Наша новая школа». C. 91-103.</w:t>
      </w:r>
    </w:p>
    <w:p w14:paraId="1A704970" w14:textId="77777777" w:rsidR="006B2B4E" w:rsidRDefault="006B2B4E" w:rsidP="006B2B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2E8A">
        <w:rPr>
          <w:rFonts w:ascii="Times New Roman" w:hAnsi="Times New Roman" w:cs="Times New Roman"/>
          <w:sz w:val="24"/>
          <w:szCs w:val="24"/>
        </w:rPr>
        <w:t>Баева И.А. Психологическая безопасность образовательной среды как ресурс психического здоровья субъектов образования // Психологическая наука и образование. 2012. №4. C. 11-17.</w:t>
      </w:r>
    </w:p>
    <w:bookmarkEnd w:id="0"/>
    <w:p w14:paraId="60BE1BC3" w14:textId="77777777" w:rsidR="006B2B4E" w:rsidRPr="00425B6C" w:rsidRDefault="006B2B4E" w:rsidP="006B2B4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25B6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Таблица 1</w:t>
      </w:r>
    </w:p>
    <w:p w14:paraId="783BEC04" w14:textId="77777777" w:rsidR="006B2B4E" w:rsidRPr="00C72C51" w:rsidRDefault="006B2B4E" w:rsidP="006B2B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72C51">
        <w:rPr>
          <w:rFonts w:ascii="Times New Roman" w:eastAsia="Times New Roman" w:hAnsi="Times New Roman" w:cs="Times New Roman"/>
          <w:b/>
          <w:iCs/>
          <w:lang w:eastAsia="ru-RU"/>
        </w:rPr>
        <w:t xml:space="preserve">ДИАГНОСТИЧЕСКИЙ ИНСТРУМЕНТАРИЙ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8"/>
        <w:gridCol w:w="4772"/>
      </w:tblGrid>
      <w:tr w:rsidR="006B2B4E" w:rsidRPr="00F01B69" w14:paraId="6935CFFA" w14:textId="77777777" w:rsidTr="00837B20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DA500A" w14:textId="77777777" w:rsidR="006B2B4E" w:rsidRPr="00F57513" w:rsidRDefault="006B2B4E" w:rsidP="00837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57513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Поле диагностического исследования (изучаемые критерии и показатели)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3D4967" w14:textId="77777777" w:rsidR="006B2B4E" w:rsidRPr="00F57513" w:rsidRDefault="006B2B4E" w:rsidP="00837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57513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Диагностические методики</w:t>
            </w:r>
          </w:p>
        </w:tc>
      </w:tr>
      <w:tr w:rsidR="006B2B4E" w:rsidRPr="00F01B69" w14:paraId="3FEBBC2E" w14:textId="77777777" w:rsidTr="00837B20">
        <w:trPr>
          <w:tblCellSpacing w:w="0" w:type="dxa"/>
        </w:trPr>
        <w:tc>
          <w:tcPr>
            <w:tcW w:w="9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78A8AC" w14:textId="77777777" w:rsidR="006B2B4E" w:rsidRPr="00F57513" w:rsidRDefault="006B2B4E" w:rsidP="00837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Обучающиеся</w:t>
            </w:r>
          </w:p>
        </w:tc>
      </w:tr>
      <w:tr w:rsidR="006B2B4E" w:rsidRPr="00F01B69" w14:paraId="3BB062F4" w14:textId="77777777" w:rsidTr="00837B20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9F078D" w14:textId="77777777" w:rsidR="006B2B4E" w:rsidRPr="00F01B69" w:rsidRDefault="006B2B4E" w:rsidP="00837B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признаков насилия и наличия межличностных конфликтов во взаимоотношениях со сверстниками, учителями, родителями. Удовлетворенность потребностей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психологической безопасности, личностно-доверительных отношениях. Умение выстраивать психологически безопасные отношения и минимизировать возникающие риски. Оценка показателей психологического здоровья, в т.ч. эмоционального самочувствия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Статусное положение в коллективе сверстников. Психологическая атмосфера в 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оллективе сверстников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Выявление личностных ресурсов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потенциальной возможности саморазвития и изменения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F19A11" w14:textId="77777777" w:rsidR="006B2B4E" w:rsidRPr="00F01B69" w:rsidRDefault="006B2B4E" w:rsidP="00837B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Анкета-опросник для учеников «Как дела?». Анкета «Учитель глазами ученика». Опросник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Отношение к учебному заведению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Т.К.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Усталова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). Анкета-опросник для учащихся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Психологическая диагностика безопасности образовательной среды школы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(И.А. Баева). Проективные рисуночные методики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мне нравится в школе?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 под дождем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Рисунок семьи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Наблюдение за поведением учащегося в разных ситуациях. Опросник психических состояний школьника (А.О. Прохоров). Социометрия. Методика оценки психологической атмосферы в коллективе (А.Ф.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Фидлеру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). Анализ продуктов деятельности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контнент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-анализ)</w:t>
            </w:r>
          </w:p>
        </w:tc>
      </w:tr>
      <w:tr w:rsidR="006B2B4E" w:rsidRPr="00F01B69" w14:paraId="0769000E" w14:textId="77777777" w:rsidTr="00837B20">
        <w:trPr>
          <w:tblCellSpacing w:w="0" w:type="dxa"/>
        </w:trPr>
        <w:tc>
          <w:tcPr>
            <w:tcW w:w="9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D1103E" w14:textId="77777777" w:rsidR="006B2B4E" w:rsidRPr="00F57513" w:rsidRDefault="006B2B4E" w:rsidP="00837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57513">
              <w:rPr>
                <w:rFonts w:ascii="Times New Roman" w:eastAsia="Times New Roman" w:hAnsi="Times New Roman" w:cs="Times New Roman"/>
                <w:lang w:eastAsia="ru-RU"/>
              </w:rPr>
              <w:t xml:space="preserve">Родители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обучающегося</w:t>
            </w:r>
          </w:p>
        </w:tc>
      </w:tr>
      <w:tr w:rsidR="006B2B4E" w:rsidRPr="00F01B69" w14:paraId="2F90F2F1" w14:textId="77777777" w:rsidTr="00837B20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33D15B" w14:textId="77777777" w:rsidR="006B2B4E" w:rsidRPr="00F01B69" w:rsidRDefault="006B2B4E" w:rsidP="00837B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Оценка наличия признаков насилия и межличностных конфликтов во взаимоотношениях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 сверстниками,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педагогами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родителями. Удовлетворенность родителей психологической безопасностью образовательной среды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F379B4" w14:textId="77777777" w:rsidR="006B2B4E" w:rsidRPr="00F01B69" w:rsidRDefault="006B2B4E" w:rsidP="00837B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Тест-опросник родительского отношения (А.Я. Варга, В.В.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Столин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). Опросник измерения родительских установок и реакций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Т.В.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Архиреева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). Анкета-опросник для родителей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Психологическая диагностика безопасности образовательной среды школы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(И.А. Баева)</w:t>
            </w:r>
          </w:p>
        </w:tc>
      </w:tr>
      <w:tr w:rsidR="006B2B4E" w:rsidRPr="00F01B69" w14:paraId="2624F7C0" w14:textId="77777777" w:rsidTr="00837B20">
        <w:trPr>
          <w:tblCellSpacing w:w="0" w:type="dxa"/>
        </w:trPr>
        <w:tc>
          <w:tcPr>
            <w:tcW w:w="9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C4C776" w14:textId="77777777" w:rsidR="006B2B4E" w:rsidRPr="00BE5122" w:rsidRDefault="006B2B4E" w:rsidP="00837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Педагоги</w:t>
            </w:r>
          </w:p>
        </w:tc>
      </w:tr>
      <w:tr w:rsidR="006B2B4E" w:rsidRPr="00F01B69" w14:paraId="5A19EBD3" w14:textId="77777777" w:rsidTr="00837B20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413A38" w14:textId="77777777" w:rsidR="006B2B4E" w:rsidRDefault="006B2B4E" w:rsidP="00837B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Психологическая атмосфера в педагогическом коллективе. Умение педагога 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предвидеть, регулировать опасности и риски психологической безопасности образовательной среды, управлять ими. Социально-психологическая компетентность педагога. Показатели психологического здоровья педагога. Отношение педагога к личности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щегося.</w:t>
            </w:r>
          </w:p>
          <w:p w14:paraId="28635C66" w14:textId="77777777" w:rsidR="006B2B4E" w:rsidRDefault="006B2B4E" w:rsidP="00837B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6DC77D2" w14:textId="77777777" w:rsidR="006B2B4E" w:rsidRDefault="006B2B4E" w:rsidP="00837B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2ED60B2" w14:textId="77777777" w:rsidR="006B2B4E" w:rsidRPr="00F01B69" w:rsidRDefault="006B2B4E" w:rsidP="00837B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7A36959" w14:textId="77777777" w:rsidR="006B2B4E" w:rsidRPr="00F01B69" w:rsidRDefault="006B2B4E" w:rsidP="00837B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признаков насилия и наличия межличностных конфликтов во взаимоотношениях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педагога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учениками, другими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коллегами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родителями, администрацией. Наличие у педагога профессиональных деформаций. Эмоциональное выгорание педагога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0D6F9F" w14:textId="77777777" w:rsidR="006B2B4E" w:rsidRDefault="006B2B4E" w:rsidP="00837B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Опросник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Психологический климат в педагогическом коллективе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Методика «Оценка 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восприятия риска» (вариант для учителей). Методика наблюдения эмоциональных проявлений отношения учителя к личности учащегося (С.В.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Пазухина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). Опросник социально-коммуникативной компетентности. Тест-опросник для педагогов «Умеете ли Вы вести здоровый образ жизни и производительно работать?». Методика наблюдения за проявлениями отношения к учащимся в деятельности учителя (С.В.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Пазухина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). </w:t>
            </w:r>
          </w:p>
          <w:p w14:paraId="457FFD01" w14:textId="77777777" w:rsidR="006B2B4E" w:rsidRPr="00F01B69" w:rsidRDefault="006B2B4E" w:rsidP="00837B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Анкета-опросник для учителей «Психологическая диагностика безопасности образовательной среды школы». Методика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Психологическая диагностика безопасности образовательной среды школы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(вариант для учителей) (И.А. Баева). Опросник психических состояний учителя (А.О. Прохоров). Диагностика уровня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эмоционального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выгорания (В.В. Бойко)</w:t>
            </w:r>
          </w:p>
        </w:tc>
      </w:tr>
      <w:tr w:rsidR="006B2B4E" w:rsidRPr="00F01B69" w14:paraId="4AC484E0" w14:textId="77777777" w:rsidTr="00837B20">
        <w:trPr>
          <w:tblCellSpacing w:w="0" w:type="dxa"/>
        </w:trPr>
        <w:tc>
          <w:tcPr>
            <w:tcW w:w="9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78DD0A" w14:textId="77777777" w:rsidR="006B2B4E" w:rsidRPr="00BE5122" w:rsidRDefault="006B2B4E" w:rsidP="00837B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E512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Социальные педагоги</w:t>
            </w:r>
          </w:p>
        </w:tc>
      </w:tr>
      <w:tr w:rsidR="006B2B4E" w:rsidRPr="00F01B69" w14:paraId="69EE3005" w14:textId="77777777" w:rsidTr="00837B20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2A60B6" w14:textId="77777777" w:rsidR="006B2B4E" w:rsidRPr="00F01B69" w:rsidRDefault="006B2B4E" w:rsidP="00837B2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Оценка ближайшего социального окружения ученика для выявления угроз социального характера: изучение семьи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(алкоголизм, наркомания родителей, конфликты в детско-родительских отношениях, насилие в семье и др.), изучение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микрогрупп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которые входит учащийся (вовлечение в криминальные группы, экстремистские организации, деструктивные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религиозные секты и др.)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CD1011" w14:textId="77777777" w:rsidR="006B2B4E" w:rsidRPr="00F01B69" w:rsidRDefault="006B2B4E" w:rsidP="00837B2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Беседа 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обучающимся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со значимыми представителями его окружения; наблюдение за его реакциями; анализ соответствующей документации (акты обследования жилищно-материальных условий, характеристики, заключения врачей, судмедэкспертов и т. п.).</w:t>
            </w:r>
          </w:p>
        </w:tc>
      </w:tr>
      <w:tr w:rsidR="006B2B4E" w:rsidRPr="00BE5122" w14:paraId="4AB8D2C3" w14:textId="77777777" w:rsidTr="00837B20">
        <w:trPr>
          <w:tblCellSpacing w:w="0" w:type="dxa"/>
        </w:trPr>
        <w:tc>
          <w:tcPr>
            <w:tcW w:w="9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B51378" w14:textId="77777777" w:rsidR="006B2B4E" w:rsidRPr="00BE5122" w:rsidRDefault="006B2B4E" w:rsidP="00837B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E5122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Администрация</w:t>
            </w:r>
          </w:p>
        </w:tc>
      </w:tr>
      <w:tr w:rsidR="006B2B4E" w:rsidRPr="00F01B69" w14:paraId="67986815" w14:textId="77777777" w:rsidTr="00837B20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7A5989" w14:textId="77777777" w:rsidR="006B2B4E" w:rsidRPr="00F01B69" w:rsidRDefault="006B2B4E" w:rsidP="00837B2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Стиль руководства коллективом образовательной организации. Умение руководителя предвидеть, регулировать опасности и риски психологической безопасности образовательной среды, управлять ими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C99652" w14:textId="77777777" w:rsidR="006B2B4E" w:rsidRPr="00F01B69" w:rsidRDefault="006B2B4E" w:rsidP="00837B2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Тест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Стиль управления коллективом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Методика «Оценка восприятия риска» (вариант для руководителя образовательной организации). Анализ ситуаций. Методы психолого-педагогической экспертизы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образовательной среды (В.А.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Ясвин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6B2B4E" w:rsidRPr="00BE5122" w14:paraId="44E0A541" w14:textId="77777777" w:rsidTr="00837B20">
        <w:trPr>
          <w:tblCellSpacing w:w="0" w:type="dxa"/>
        </w:trPr>
        <w:tc>
          <w:tcPr>
            <w:tcW w:w="9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DDD27B" w14:textId="77777777" w:rsidR="006B2B4E" w:rsidRPr="00BE5122" w:rsidRDefault="006B2B4E" w:rsidP="00837B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E5122">
              <w:rPr>
                <w:rFonts w:ascii="Times New Roman" w:eastAsia="Times New Roman" w:hAnsi="Times New Roman" w:cs="Times New Roman"/>
                <w:lang w:eastAsia="ru-RU"/>
              </w:rPr>
              <w:t>Психологи ОУ</w:t>
            </w:r>
          </w:p>
        </w:tc>
      </w:tr>
      <w:tr w:rsidR="006B2B4E" w:rsidRPr="00F01B69" w14:paraId="66011AFB" w14:textId="77777777" w:rsidTr="00837B20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309004" w14:textId="77777777" w:rsidR="006B2B4E" w:rsidRPr="00F01B69" w:rsidRDefault="006B2B4E" w:rsidP="00837B2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угроз психологической безопасности образовательной среды. Оценка индекса психологической безопасности образовательного пространства. Оценка индекса удовлетворенности учащихся, родителей, педагогов образовательной средой. Развитость системы психологической помощи в образовательной организации. Оценка интегрального показателя отношения к среде учащихся, их родителей, педагогов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11EEC0" w14:textId="77777777" w:rsidR="006B2B4E" w:rsidRPr="00F01B69" w:rsidRDefault="006B2B4E" w:rsidP="00837B2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Психологическая диагностика безопасности образовательной среды школы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(И.А. Баева)</w:t>
            </w:r>
          </w:p>
        </w:tc>
      </w:tr>
    </w:tbl>
    <w:p w14:paraId="0B4759B3" w14:textId="77777777" w:rsidR="006B2B4E" w:rsidRDefault="006B2B4E" w:rsidP="006B2B4E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14:paraId="47C8B6A0" w14:textId="77777777" w:rsidR="006B2B4E" w:rsidRDefault="006B2B4E" w:rsidP="006B2B4E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14:paraId="45A82D95" w14:textId="77777777" w:rsidR="006B2B4E" w:rsidRDefault="006B2B4E" w:rsidP="006B2B4E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14:paraId="53750A37" w14:textId="7A12FE06" w:rsidR="006B2B4E" w:rsidRDefault="006B2B4E" w:rsidP="006B2B4E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lastRenderedPageBreak/>
        <w:t>Таблица 2</w:t>
      </w:r>
    </w:p>
    <w:p w14:paraId="4C15C38F" w14:textId="77777777" w:rsidR="006B2B4E" w:rsidRDefault="006B2B4E" w:rsidP="006B2B4E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84447">
        <w:rPr>
          <w:rFonts w:ascii="Times New Roman" w:hAnsi="Times New Roman" w:cs="Times New Roman"/>
          <w:b/>
          <w:bCs/>
        </w:rPr>
        <w:t xml:space="preserve">ПРОГРАММА </w:t>
      </w:r>
      <w:r>
        <w:rPr>
          <w:rFonts w:ascii="Times New Roman" w:hAnsi="Times New Roman" w:cs="Times New Roman"/>
          <w:b/>
          <w:bCs/>
        </w:rPr>
        <w:t>ЭКСПРЕСС-</w:t>
      </w:r>
      <w:r w:rsidRPr="00B84447">
        <w:rPr>
          <w:rFonts w:ascii="Times New Roman" w:hAnsi="Times New Roman" w:cs="Times New Roman"/>
          <w:b/>
          <w:bCs/>
        </w:rPr>
        <w:t>ДИАГНОСТИКИ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64"/>
        <w:gridCol w:w="5381"/>
      </w:tblGrid>
      <w:tr w:rsidR="006B2B4E" w:rsidRPr="00B84447" w14:paraId="789CA722" w14:textId="77777777" w:rsidTr="00837B20">
        <w:tc>
          <w:tcPr>
            <w:tcW w:w="3964" w:type="dxa"/>
          </w:tcPr>
          <w:p w14:paraId="79FC2E25" w14:textId="77777777" w:rsidR="006B2B4E" w:rsidRPr="00B84447" w:rsidRDefault="006B2B4E" w:rsidP="00837B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447">
              <w:rPr>
                <w:rFonts w:ascii="Times New Roman" w:hAnsi="Times New Roman" w:cs="Times New Roman"/>
                <w:sz w:val="20"/>
                <w:szCs w:val="20"/>
              </w:rPr>
              <w:t xml:space="preserve">Диагностируемые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параметры</w:t>
            </w:r>
          </w:p>
        </w:tc>
        <w:tc>
          <w:tcPr>
            <w:tcW w:w="5381" w:type="dxa"/>
          </w:tcPr>
          <w:p w14:paraId="5A83428B" w14:textId="77777777" w:rsidR="006B2B4E" w:rsidRPr="00B84447" w:rsidRDefault="006B2B4E" w:rsidP="00837B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Методы и процедуры экспресс-диагностики</w:t>
            </w:r>
          </w:p>
        </w:tc>
      </w:tr>
      <w:tr w:rsidR="006B2B4E" w:rsidRPr="00B84447" w14:paraId="26E271C7" w14:textId="77777777" w:rsidTr="00837B20">
        <w:tc>
          <w:tcPr>
            <w:tcW w:w="3964" w:type="dxa"/>
          </w:tcPr>
          <w:p w14:paraId="2CC4BEFC" w14:textId="77777777" w:rsidR="006B2B4E" w:rsidRPr="00B84447" w:rsidRDefault="006B2B4E" w:rsidP="00837B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Указываются основные показатели изучаемой угрозы (на выбор студента)</w:t>
            </w:r>
          </w:p>
        </w:tc>
        <w:tc>
          <w:tcPr>
            <w:tcW w:w="5381" w:type="dxa"/>
          </w:tcPr>
          <w:p w14:paraId="12DF984D" w14:textId="77777777" w:rsidR="006B2B4E" w:rsidRPr="00C72C51" w:rsidRDefault="006B2B4E" w:rsidP="00837B20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</w:rPr>
              <w:t xml:space="preserve">Указываются фамилия, инициалы автора (авторов), название процедуры </w:t>
            </w:r>
          </w:p>
        </w:tc>
      </w:tr>
    </w:tbl>
    <w:p w14:paraId="5833B4C9" w14:textId="77777777" w:rsidR="006B2B4E" w:rsidRDefault="006B2B4E" w:rsidP="006B2B4E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52AB6686" w14:textId="77777777" w:rsidR="006B2B4E" w:rsidRPr="00C72C51" w:rsidRDefault="006B2B4E" w:rsidP="006B2B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8EB9D5E" w14:textId="5200E5A8" w:rsidR="006B2B4E" w:rsidRDefault="006B2B4E" w:rsidP="005F281D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077734F4" w14:textId="77777777" w:rsidR="006B2B4E" w:rsidRDefault="006B2B4E" w:rsidP="005F281D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sectPr w:rsidR="006B2B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81D"/>
    <w:rsid w:val="005F281D"/>
    <w:rsid w:val="006B2B4E"/>
    <w:rsid w:val="009F15D2"/>
    <w:rsid w:val="00A30A50"/>
    <w:rsid w:val="00AB39D4"/>
    <w:rsid w:val="00D9177B"/>
    <w:rsid w:val="00DB7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EDBA8"/>
  <w15:chartTrackingRefBased/>
  <w15:docId w15:val="{AEF1CA93-1A5D-4F9E-8B7C-500B483E3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28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F15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rsid w:val="009F15D2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873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Александра Моложавенко</cp:lastModifiedBy>
  <cp:revision>5</cp:revision>
  <dcterms:created xsi:type="dcterms:W3CDTF">2020-05-24T05:43:00Z</dcterms:created>
  <dcterms:modified xsi:type="dcterms:W3CDTF">2020-05-28T06:35:00Z</dcterms:modified>
</cp:coreProperties>
</file>