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2" w:rsidRPr="00265AB2" w:rsidRDefault="00265AB2" w:rsidP="00265AB2">
      <w:pPr>
        <w:pStyle w:val="a3"/>
        <w:spacing w:line="240" w:lineRule="auto"/>
        <w:rPr>
          <w:b/>
          <w:szCs w:val="28"/>
        </w:rPr>
      </w:pPr>
      <w:r w:rsidRPr="005E4AEA">
        <w:rPr>
          <w:b/>
          <w:szCs w:val="28"/>
        </w:rPr>
        <w:t>Тема</w:t>
      </w:r>
      <w:r>
        <w:rPr>
          <w:b/>
          <w:szCs w:val="28"/>
        </w:rPr>
        <w:t xml:space="preserve"> №1</w:t>
      </w:r>
      <w:r w:rsidRPr="005E4AEA">
        <w:rPr>
          <w:b/>
          <w:szCs w:val="28"/>
        </w:rPr>
        <w:t>: Сущность и функции языка</w:t>
      </w:r>
      <w:r>
        <w:rPr>
          <w:b/>
          <w:szCs w:val="28"/>
        </w:rPr>
        <w:t>. Язык как система</w:t>
      </w:r>
    </w:p>
    <w:p w:rsidR="00265AB2" w:rsidRPr="005E4AEA" w:rsidRDefault="00265AB2" w:rsidP="00265AB2">
      <w:pPr>
        <w:pStyle w:val="a3"/>
        <w:spacing w:line="240" w:lineRule="auto"/>
        <w:jc w:val="center"/>
        <w:rPr>
          <w:szCs w:val="28"/>
        </w:rPr>
      </w:pPr>
      <w:r>
        <w:rPr>
          <w:b/>
          <w:szCs w:val="28"/>
        </w:rPr>
        <w:t>План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rPr>
          <w:szCs w:val="28"/>
        </w:rPr>
      </w:pPr>
      <w:r>
        <w:rPr>
          <w:szCs w:val="28"/>
        </w:rPr>
        <w:t>1. Уровневое представление о системе языка. Основные языковые единицы. Связь между единицами разных уровней.</w:t>
      </w:r>
    </w:p>
    <w:p w:rsidR="00265AB2" w:rsidRPr="00A150D9" w:rsidRDefault="00265AB2" w:rsidP="00265AB2">
      <w:pPr>
        <w:pStyle w:val="a3"/>
        <w:tabs>
          <w:tab w:val="num" w:pos="720"/>
        </w:tabs>
        <w:spacing w:line="240" w:lineRule="auto"/>
        <w:rPr>
          <w:szCs w:val="28"/>
        </w:rPr>
      </w:pPr>
      <w:r>
        <w:rPr>
          <w:szCs w:val="28"/>
        </w:rPr>
        <w:t>2.</w:t>
      </w:r>
      <w:r w:rsidRPr="00A150D9">
        <w:rPr>
          <w:szCs w:val="28"/>
        </w:rPr>
        <w:t>Языкознание как наука, его предмет и задачи.</w:t>
      </w:r>
    </w:p>
    <w:p w:rsidR="00265AB2" w:rsidRPr="00971943" w:rsidRDefault="00265AB2" w:rsidP="00265AB2">
      <w:pPr>
        <w:pStyle w:val="a3"/>
        <w:tabs>
          <w:tab w:val="num" w:pos="720"/>
        </w:tabs>
        <w:spacing w:line="240" w:lineRule="auto"/>
        <w:rPr>
          <w:b/>
          <w:sz w:val="32"/>
          <w:szCs w:val="32"/>
        </w:rPr>
      </w:pPr>
      <w:r>
        <w:rPr>
          <w:szCs w:val="28"/>
        </w:rPr>
        <w:t>3. Структура языка и разделы языкознания.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rPr>
          <w:szCs w:val="28"/>
          <w:lang w:val="en-US"/>
        </w:rPr>
      </w:pPr>
      <w:r>
        <w:rPr>
          <w:szCs w:val="28"/>
        </w:rPr>
        <w:t xml:space="preserve">4. </w:t>
      </w:r>
      <w:r w:rsidRPr="00971943">
        <w:rPr>
          <w:szCs w:val="28"/>
        </w:rPr>
        <w:t>Сущность языка, его функции.</w:t>
      </w:r>
    </w:p>
    <w:p w:rsidR="00265AB2" w:rsidRPr="00971943" w:rsidRDefault="00265AB2" w:rsidP="00265AB2">
      <w:pPr>
        <w:pStyle w:val="a3"/>
        <w:tabs>
          <w:tab w:val="num" w:pos="720"/>
        </w:tabs>
        <w:spacing w:line="240" w:lineRule="auto"/>
        <w:rPr>
          <w:b/>
          <w:sz w:val="32"/>
          <w:szCs w:val="32"/>
        </w:rPr>
      </w:pPr>
      <w:r w:rsidRPr="00265AB2">
        <w:rPr>
          <w:szCs w:val="28"/>
        </w:rPr>
        <w:t>5.</w:t>
      </w:r>
      <w:r>
        <w:rPr>
          <w:szCs w:val="28"/>
        </w:rPr>
        <w:t>Происхождение языка, теории происхождения языка. Искусственные языки.</w:t>
      </w:r>
    </w:p>
    <w:p w:rsidR="00265AB2" w:rsidRPr="00265AB2" w:rsidRDefault="00265AB2" w:rsidP="00265AB2">
      <w:pPr>
        <w:pStyle w:val="a3"/>
        <w:tabs>
          <w:tab w:val="num" w:pos="720"/>
        </w:tabs>
        <w:spacing w:line="240" w:lineRule="auto"/>
        <w:rPr>
          <w:szCs w:val="28"/>
        </w:rPr>
      </w:pPr>
      <w:r>
        <w:rPr>
          <w:szCs w:val="28"/>
        </w:rPr>
        <w:t>6.</w:t>
      </w:r>
      <w:r w:rsidRPr="00971943">
        <w:rPr>
          <w:szCs w:val="28"/>
        </w:rPr>
        <w:t>Генеалогическая и типологическая классификации языков.</w:t>
      </w:r>
    </w:p>
    <w:p w:rsidR="00265AB2" w:rsidRDefault="00265AB2"/>
    <w:p w:rsidR="00265AB2" w:rsidRPr="001F2C32" w:rsidRDefault="00265AB2" w:rsidP="00265AB2">
      <w:pPr>
        <w:jc w:val="both"/>
        <w:rPr>
          <w:b/>
          <w:sz w:val="28"/>
          <w:szCs w:val="28"/>
        </w:rPr>
      </w:pPr>
      <w:r w:rsidRPr="001F2C32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№2</w:t>
      </w:r>
      <w:r w:rsidRPr="001F2C32">
        <w:rPr>
          <w:b/>
          <w:sz w:val="28"/>
          <w:szCs w:val="28"/>
        </w:rPr>
        <w:t xml:space="preserve">: Современный русский литературный язык  </w:t>
      </w:r>
    </w:p>
    <w:p w:rsidR="00265AB2" w:rsidRPr="00F52AAE" w:rsidRDefault="00265AB2" w:rsidP="00265AB2">
      <w:pPr>
        <w:pStyle w:val="a3"/>
        <w:spacing w:line="240" w:lineRule="auto"/>
        <w:jc w:val="center"/>
        <w:rPr>
          <w:b/>
          <w:szCs w:val="28"/>
        </w:rPr>
      </w:pPr>
      <w:r w:rsidRPr="00F52AAE">
        <w:rPr>
          <w:b/>
          <w:szCs w:val="28"/>
        </w:rPr>
        <w:t>(</w:t>
      </w:r>
      <w:r w:rsidRPr="00F52AAE">
        <w:rPr>
          <w:b/>
          <w:i/>
          <w:szCs w:val="28"/>
        </w:rPr>
        <w:t>самостоятельное рассмотрение</w:t>
      </w:r>
      <w:r w:rsidRPr="00F52AAE">
        <w:rPr>
          <w:b/>
          <w:szCs w:val="28"/>
        </w:rPr>
        <w:t>)</w:t>
      </w:r>
    </w:p>
    <w:p w:rsidR="00265AB2" w:rsidRPr="003D7797" w:rsidRDefault="00265AB2" w:rsidP="00265AB2">
      <w:pPr>
        <w:pStyle w:val="a3"/>
        <w:spacing w:line="240" w:lineRule="auto"/>
        <w:jc w:val="center"/>
        <w:rPr>
          <w:b/>
          <w:szCs w:val="28"/>
        </w:rPr>
      </w:pPr>
      <w:r w:rsidRPr="003D7797">
        <w:rPr>
          <w:b/>
          <w:szCs w:val="28"/>
        </w:rPr>
        <w:t>План</w:t>
      </w:r>
    </w:p>
    <w:p w:rsidR="00265AB2" w:rsidRDefault="00B84466" w:rsidP="00265AB2">
      <w:pPr>
        <w:pStyle w:val="a3"/>
        <w:tabs>
          <w:tab w:val="num" w:pos="765"/>
        </w:tabs>
        <w:spacing w:line="240" w:lineRule="auto"/>
        <w:ind w:left="765" w:hanging="405"/>
        <w:rPr>
          <w:szCs w:val="28"/>
        </w:rPr>
      </w:pPr>
      <w:r>
        <w:rPr>
          <w:szCs w:val="28"/>
        </w:rPr>
        <w:t>1.</w:t>
      </w:r>
      <w:r w:rsidR="00265AB2">
        <w:rPr>
          <w:szCs w:val="28"/>
        </w:rPr>
        <w:t xml:space="preserve">Понятие о современном русском литературном языке. </w:t>
      </w:r>
    </w:p>
    <w:p w:rsidR="00265AB2" w:rsidRDefault="00B84466" w:rsidP="00265AB2">
      <w:pPr>
        <w:pStyle w:val="a3"/>
        <w:tabs>
          <w:tab w:val="num" w:pos="765"/>
        </w:tabs>
        <w:spacing w:line="240" w:lineRule="auto"/>
        <w:ind w:left="765" w:hanging="405"/>
        <w:rPr>
          <w:szCs w:val="28"/>
        </w:rPr>
      </w:pPr>
      <w:r>
        <w:rPr>
          <w:szCs w:val="28"/>
        </w:rPr>
        <w:t>2.</w:t>
      </w:r>
      <w:r w:rsidR="00265AB2">
        <w:rPr>
          <w:szCs w:val="28"/>
        </w:rPr>
        <w:t>Стилевая дифференциация русского литературного языка. Язык художественной литературы.</w:t>
      </w:r>
    </w:p>
    <w:p w:rsidR="00265AB2" w:rsidRDefault="00265AB2" w:rsidP="00265AB2">
      <w:pPr>
        <w:pStyle w:val="a3"/>
        <w:tabs>
          <w:tab w:val="num" w:pos="765"/>
        </w:tabs>
        <w:spacing w:line="240" w:lineRule="auto"/>
        <w:ind w:left="765" w:hanging="405"/>
        <w:rPr>
          <w:szCs w:val="28"/>
        </w:rPr>
      </w:pPr>
      <w:r>
        <w:rPr>
          <w:szCs w:val="28"/>
        </w:rPr>
        <w:t>3</w:t>
      </w:r>
      <w:r w:rsidR="00B84466">
        <w:rPr>
          <w:szCs w:val="28"/>
        </w:rPr>
        <w:t>.</w:t>
      </w:r>
      <w:r>
        <w:rPr>
          <w:szCs w:val="28"/>
        </w:rPr>
        <w:t>Русский язык в современном мире.</w:t>
      </w:r>
    </w:p>
    <w:p w:rsidR="00265AB2" w:rsidRDefault="00265AB2"/>
    <w:p w:rsidR="00265AB2" w:rsidRPr="001A3525" w:rsidRDefault="00265AB2" w:rsidP="00265AB2">
      <w:pPr>
        <w:pStyle w:val="a3"/>
        <w:spacing w:line="240" w:lineRule="auto"/>
        <w:rPr>
          <w:b/>
          <w:szCs w:val="28"/>
        </w:rPr>
      </w:pPr>
      <w:r>
        <w:rPr>
          <w:b/>
          <w:szCs w:val="28"/>
        </w:rPr>
        <w:t>Тема №3: Сегментные и суперсегментные фонетические единицы</w:t>
      </w:r>
      <w:r w:rsidRPr="00265AB2">
        <w:rPr>
          <w:b/>
          <w:szCs w:val="28"/>
        </w:rPr>
        <w:t xml:space="preserve"> </w:t>
      </w:r>
      <w:r w:rsidRPr="001A3525">
        <w:rPr>
          <w:b/>
          <w:szCs w:val="28"/>
        </w:rPr>
        <w:t>Акустическая и артикуляционная характеристика звуков</w:t>
      </w:r>
      <w:r>
        <w:rPr>
          <w:b/>
          <w:szCs w:val="28"/>
        </w:rPr>
        <w:t>.</w:t>
      </w:r>
      <w:r w:rsidRPr="00265AB2">
        <w:rPr>
          <w:b/>
          <w:szCs w:val="28"/>
        </w:rPr>
        <w:t xml:space="preserve"> </w:t>
      </w:r>
      <w:r w:rsidRPr="001A3525">
        <w:rPr>
          <w:b/>
          <w:szCs w:val="28"/>
        </w:rPr>
        <w:t>Позиционные чередования звуков</w:t>
      </w:r>
      <w:r w:rsidR="00B84466">
        <w:rPr>
          <w:b/>
          <w:szCs w:val="28"/>
        </w:rPr>
        <w:t>.</w:t>
      </w:r>
      <w:r w:rsidR="00B84466" w:rsidRPr="00B84466">
        <w:rPr>
          <w:b/>
          <w:szCs w:val="28"/>
        </w:rPr>
        <w:t xml:space="preserve"> </w:t>
      </w:r>
      <w:r w:rsidR="00B84466" w:rsidRPr="001A3525">
        <w:rPr>
          <w:b/>
          <w:szCs w:val="28"/>
        </w:rPr>
        <w:t>Исторические чередования звуков</w:t>
      </w:r>
    </w:p>
    <w:p w:rsidR="00265AB2" w:rsidRPr="003D7797" w:rsidRDefault="00265AB2" w:rsidP="00265AB2">
      <w:pPr>
        <w:pStyle w:val="a3"/>
        <w:spacing w:line="240" w:lineRule="auto"/>
        <w:jc w:val="center"/>
        <w:rPr>
          <w:b/>
          <w:szCs w:val="28"/>
        </w:rPr>
      </w:pPr>
      <w:r w:rsidRPr="003D7797">
        <w:rPr>
          <w:b/>
          <w:szCs w:val="28"/>
        </w:rPr>
        <w:t>План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1. Предмет и задачи фонетики, два её направления.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2. Три аспекта изучения фонетики.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3.Звуковое членение речи. Сегментные и суперсегментные фонетические единицы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4.Звуки речи гласные и согласные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5.Классификация гласных звуков.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6.Классификация согласных звуков.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7. Понятие модификации фонем в потоке звуков.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8. Позиционные чередования гласных звуков (редукция).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9.Фонетические процессы в области согласных звуков (ассимиляция, диссимиляция, Закон конца слова).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10.Взаимовлияние гласных и согласных в языке (аккомодация).</w:t>
      </w:r>
    </w:p>
    <w:p w:rsidR="00265AB2" w:rsidRDefault="00265AB2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11. Частные фонетические процессы в языке (диереза, эпентеза, протеза, метатеза).</w:t>
      </w:r>
    </w:p>
    <w:p w:rsidR="00B84466" w:rsidRDefault="00B84466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  <w:r>
        <w:rPr>
          <w:szCs w:val="28"/>
        </w:rPr>
        <w:t>12.</w:t>
      </w:r>
      <w:r w:rsidRPr="00B84466">
        <w:rPr>
          <w:szCs w:val="28"/>
        </w:rPr>
        <w:t xml:space="preserve"> </w:t>
      </w:r>
      <w:r>
        <w:rPr>
          <w:szCs w:val="28"/>
        </w:rPr>
        <w:t>Исторические чередования в области гласных звуков, в области согласных звуков.</w:t>
      </w:r>
    </w:p>
    <w:p w:rsidR="00B84466" w:rsidRDefault="00B84466" w:rsidP="00265AB2">
      <w:pPr>
        <w:pStyle w:val="a3"/>
        <w:tabs>
          <w:tab w:val="num" w:pos="720"/>
        </w:tabs>
        <w:spacing w:line="240" w:lineRule="auto"/>
        <w:ind w:left="720" w:hanging="360"/>
        <w:rPr>
          <w:szCs w:val="28"/>
        </w:rPr>
      </w:pPr>
    </w:p>
    <w:p w:rsidR="00265AB2" w:rsidRDefault="00265AB2" w:rsidP="00265AB2">
      <w:pPr>
        <w:pStyle w:val="a3"/>
        <w:tabs>
          <w:tab w:val="num" w:pos="765"/>
        </w:tabs>
        <w:spacing w:line="240" w:lineRule="auto"/>
        <w:jc w:val="center"/>
        <w:rPr>
          <w:b/>
          <w:szCs w:val="28"/>
        </w:rPr>
      </w:pPr>
      <w:r w:rsidRPr="002E5C56">
        <w:rPr>
          <w:b/>
          <w:szCs w:val="28"/>
        </w:rPr>
        <w:t>Список  учебной литературы:</w:t>
      </w:r>
    </w:p>
    <w:p w:rsidR="00265AB2" w:rsidRDefault="00265AB2" w:rsidP="00265AB2">
      <w:pPr>
        <w:pStyle w:val="a3"/>
        <w:spacing w:line="240" w:lineRule="auto"/>
        <w:rPr>
          <w:szCs w:val="28"/>
        </w:rPr>
      </w:pPr>
      <w:r w:rsidRPr="00C36D55">
        <w:rPr>
          <w:szCs w:val="28"/>
        </w:rPr>
        <w:t>1.Русский язык. Под ред.  Л.</w:t>
      </w:r>
      <w:r>
        <w:rPr>
          <w:szCs w:val="28"/>
        </w:rPr>
        <w:t xml:space="preserve">Л. Касаткина, М., Академия, 2005 – 768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265AB2" w:rsidRDefault="00265AB2" w:rsidP="00265AB2">
      <w:pPr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 Современный русский литературный язык</w:t>
      </w:r>
      <w:proofErr w:type="gramStart"/>
      <w:r>
        <w:rPr>
          <w:color w:val="000000"/>
          <w:spacing w:val="-13"/>
          <w:sz w:val="28"/>
          <w:szCs w:val="28"/>
        </w:rPr>
        <w:t xml:space="preserve"> </w:t>
      </w:r>
      <w:r w:rsidRPr="00AD1F0E">
        <w:rPr>
          <w:color w:val="000000"/>
          <w:spacing w:val="-13"/>
          <w:sz w:val="28"/>
          <w:szCs w:val="28"/>
        </w:rPr>
        <w:t>/</w:t>
      </w:r>
      <w:r>
        <w:rPr>
          <w:color w:val="000000"/>
          <w:spacing w:val="-13"/>
          <w:sz w:val="28"/>
          <w:szCs w:val="28"/>
        </w:rPr>
        <w:t xml:space="preserve"> П</w:t>
      </w:r>
      <w:proofErr w:type="gramEnd"/>
      <w:r>
        <w:rPr>
          <w:color w:val="000000"/>
          <w:spacing w:val="-13"/>
          <w:sz w:val="28"/>
          <w:szCs w:val="28"/>
        </w:rPr>
        <w:t xml:space="preserve">од ред. П.А. </w:t>
      </w:r>
      <w:proofErr w:type="spellStart"/>
      <w:r>
        <w:rPr>
          <w:color w:val="000000"/>
          <w:spacing w:val="-13"/>
          <w:sz w:val="28"/>
          <w:szCs w:val="28"/>
        </w:rPr>
        <w:t>Леканта</w:t>
      </w:r>
      <w:proofErr w:type="spellEnd"/>
      <w:r>
        <w:rPr>
          <w:color w:val="000000"/>
          <w:spacing w:val="-13"/>
          <w:sz w:val="28"/>
          <w:szCs w:val="28"/>
        </w:rPr>
        <w:t xml:space="preserve">. – 4-е изд. М.: Дрофа, 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pacing w:val="-13"/>
            <w:sz w:val="28"/>
            <w:szCs w:val="28"/>
          </w:rPr>
          <w:t>2007 г</w:t>
        </w:r>
      </w:smartTag>
      <w:r>
        <w:rPr>
          <w:color w:val="000000"/>
          <w:spacing w:val="-13"/>
          <w:sz w:val="28"/>
          <w:szCs w:val="28"/>
        </w:rPr>
        <w:t>.</w:t>
      </w:r>
    </w:p>
    <w:p w:rsidR="00265AB2" w:rsidRPr="00F229E8" w:rsidRDefault="00265AB2" w:rsidP="00265AB2">
      <w:pPr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lastRenderedPageBreak/>
        <w:t>3. Современный русский язык: Теория. Анализ языковых единиц. Учебник для студентов вузов в 2-х частях</w:t>
      </w:r>
      <w:proofErr w:type="gramStart"/>
      <w:r>
        <w:rPr>
          <w:color w:val="000000"/>
          <w:spacing w:val="-13"/>
          <w:sz w:val="28"/>
          <w:szCs w:val="28"/>
        </w:rPr>
        <w:t xml:space="preserve">  </w:t>
      </w:r>
      <w:r w:rsidRPr="00AD1F0E">
        <w:rPr>
          <w:color w:val="000000"/>
          <w:spacing w:val="-13"/>
          <w:sz w:val="28"/>
          <w:szCs w:val="28"/>
        </w:rPr>
        <w:t>/</w:t>
      </w:r>
      <w:r>
        <w:rPr>
          <w:color w:val="000000"/>
          <w:spacing w:val="-13"/>
          <w:sz w:val="28"/>
          <w:szCs w:val="28"/>
        </w:rPr>
        <w:t xml:space="preserve"> П</w:t>
      </w:r>
      <w:proofErr w:type="gramEnd"/>
      <w:r>
        <w:rPr>
          <w:color w:val="000000"/>
          <w:spacing w:val="-13"/>
          <w:sz w:val="28"/>
          <w:szCs w:val="28"/>
        </w:rPr>
        <w:t xml:space="preserve">од ред.  Е.И. Дибровой.-2-е изд. М.: Академия, 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-13"/>
            <w:sz w:val="28"/>
            <w:szCs w:val="28"/>
          </w:rPr>
          <w:t>2006 г</w:t>
        </w:r>
      </w:smartTag>
      <w:r>
        <w:rPr>
          <w:color w:val="000000"/>
          <w:spacing w:val="-13"/>
          <w:sz w:val="28"/>
          <w:szCs w:val="28"/>
        </w:rPr>
        <w:t>.</w:t>
      </w:r>
    </w:p>
    <w:p w:rsidR="00265AB2" w:rsidRPr="00C36D55" w:rsidRDefault="00265AB2" w:rsidP="00265AB2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Pr="00C36D55">
        <w:rPr>
          <w:szCs w:val="28"/>
        </w:rPr>
        <w:t>Русский язык ч.</w:t>
      </w:r>
      <w:r w:rsidRPr="00C36D55">
        <w:rPr>
          <w:szCs w:val="28"/>
          <w:lang w:val="en-US"/>
        </w:rPr>
        <w:t>I</w:t>
      </w:r>
      <w:proofErr w:type="gramStart"/>
      <w:r w:rsidRPr="00C36D55">
        <w:rPr>
          <w:szCs w:val="28"/>
        </w:rPr>
        <w:t xml:space="preserve"> П</w:t>
      </w:r>
      <w:proofErr w:type="gramEnd"/>
      <w:r w:rsidRPr="00C36D55">
        <w:rPr>
          <w:szCs w:val="28"/>
        </w:rPr>
        <w:t>од ред. Л.Ю. Максимова. М., Просвещение, 1989</w:t>
      </w:r>
      <w:r>
        <w:rPr>
          <w:szCs w:val="28"/>
        </w:rPr>
        <w:t xml:space="preserve"> – 286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265AB2" w:rsidRDefault="00265AB2" w:rsidP="00265AB2">
      <w:pPr>
        <w:pStyle w:val="a3"/>
        <w:tabs>
          <w:tab w:val="num" w:pos="765"/>
        </w:tabs>
        <w:spacing w:line="240" w:lineRule="auto"/>
        <w:rPr>
          <w:szCs w:val="28"/>
        </w:rPr>
      </w:pPr>
      <w:r>
        <w:rPr>
          <w:szCs w:val="28"/>
        </w:rPr>
        <w:t>5. Современный русский язык</w:t>
      </w:r>
      <w:r w:rsidRPr="00173D2C">
        <w:rPr>
          <w:szCs w:val="28"/>
        </w:rPr>
        <w:t>/</w:t>
      </w:r>
      <w:r>
        <w:rPr>
          <w:szCs w:val="28"/>
        </w:rPr>
        <w:t xml:space="preserve">Р.Н.Попов, </w:t>
      </w:r>
      <w:proofErr w:type="spellStart"/>
      <w:r>
        <w:rPr>
          <w:szCs w:val="28"/>
        </w:rPr>
        <w:t>Д.П.Валькова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Л.Я.Маловицкий</w:t>
      </w:r>
      <w:proofErr w:type="spellEnd"/>
      <w:r>
        <w:rPr>
          <w:szCs w:val="28"/>
        </w:rPr>
        <w:t xml:space="preserve">, А.К.Федоров. – М.: Просвещение, 1986. – 464 </w:t>
      </w:r>
      <w:proofErr w:type="gramStart"/>
      <w:r>
        <w:rPr>
          <w:szCs w:val="28"/>
        </w:rPr>
        <w:t>с</w:t>
      </w:r>
      <w:proofErr w:type="gramEnd"/>
    </w:p>
    <w:p w:rsidR="00265AB2" w:rsidRPr="002E5C56" w:rsidRDefault="00265AB2" w:rsidP="00265AB2">
      <w:pPr>
        <w:pStyle w:val="a3"/>
        <w:tabs>
          <w:tab w:val="num" w:pos="765"/>
        </w:tabs>
        <w:spacing w:line="240" w:lineRule="auto"/>
        <w:rPr>
          <w:b/>
          <w:szCs w:val="28"/>
        </w:rPr>
      </w:pPr>
    </w:p>
    <w:sectPr w:rsidR="00265AB2" w:rsidRPr="002E5C56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AB2"/>
    <w:rsid w:val="00265AB2"/>
    <w:rsid w:val="0032637C"/>
    <w:rsid w:val="004965E1"/>
    <w:rsid w:val="007551AD"/>
    <w:rsid w:val="00B8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AB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5A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2015-09-07T15:12:00Z</dcterms:created>
  <dcterms:modified xsi:type="dcterms:W3CDTF">2015-09-07T15:25:00Z</dcterms:modified>
</cp:coreProperties>
</file>