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22" w:rsidRDefault="00CF38A2" w:rsidP="00CF3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исследовательского проекта</w:t>
      </w:r>
    </w:p>
    <w:p w:rsidR="00CF38A2" w:rsidRDefault="00CF38A2" w:rsidP="0024565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721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класса. Работа может быть использована для занятий на математических кружках, дополнительных занятиях с детьми во внеурочное время, как дополнительный материал на уроке  по теме «</w:t>
      </w:r>
      <w:r w:rsidR="00E721F3">
        <w:rPr>
          <w:rFonts w:ascii="Times New Roman" w:hAnsi="Times New Roman" w:cs="Times New Roman"/>
          <w:sz w:val="28"/>
          <w:szCs w:val="28"/>
        </w:rPr>
        <w:t>Симметрия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38A2" w:rsidRDefault="00CF38A2" w:rsidP="00245652">
      <w:pPr>
        <w:pStyle w:val="a3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38">
        <w:rPr>
          <w:rFonts w:ascii="Times New Roman" w:hAnsi="Times New Roman" w:cs="Times New Roman"/>
          <w:b/>
          <w:sz w:val="28"/>
          <w:szCs w:val="28"/>
        </w:rPr>
        <w:t>Задачи</w:t>
      </w:r>
      <w:r w:rsidR="00E721F3">
        <w:rPr>
          <w:rFonts w:ascii="Times New Roman" w:hAnsi="Times New Roman" w:cs="Times New Roman"/>
          <w:b/>
          <w:sz w:val="28"/>
          <w:szCs w:val="28"/>
        </w:rPr>
        <w:t xml:space="preserve"> и цели</w:t>
      </w:r>
      <w:r w:rsidRPr="00B912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21F3" w:rsidRDefault="00E721F3" w:rsidP="0024565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Изучить имеющуюся литературу по теме «Математика в архитектуре». Определить предметы исследования, в основе которых «лежит Математика». После исследования собрать и обработать все данные и сделать вывод о том, где в современном мире можно его применить.</w:t>
      </w:r>
    </w:p>
    <w:p w:rsidR="00CF38A2" w:rsidRDefault="00CF38A2" w:rsidP="00245652">
      <w:pPr>
        <w:pStyle w:val="a3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3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CF38A2" w:rsidRPr="00E721F3" w:rsidRDefault="00E721F3" w:rsidP="00CF38A2">
      <w:pPr>
        <w:pStyle w:val="a3"/>
        <w:ind w:left="0" w:firstLine="360"/>
        <w:rPr>
          <w:rFonts w:ascii="Times New Roman" w:eastAsia="Times New Roman" w:hAnsi="Times New Roman" w:cs="Times New Roman"/>
          <w:sz w:val="28"/>
        </w:rPr>
      </w:pPr>
      <w:r w:rsidRPr="00E721F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Мы перед собой поставили задачу исследовать более «глубоко»</w:t>
      </w:r>
      <w:proofErr w:type="gramStart"/>
      <w:r w:rsidRPr="00E721F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E721F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в основе чего может лежать Математика в архитектуре. Поэтому, методика исследования у нас, проходила в несколько этапов: сначала подбор литературы и изучение её по теме работы, затем исследование</w:t>
      </w:r>
      <w:proofErr w:type="gramStart"/>
      <w:r w:rsidRPr="00E721F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E721F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А также анализ результатов и выводы по ним.</w:t>
      </w:r>
    </w:p>
    <w:tbl>
      <w:tblPr>
        <w:tblW w:w="10046" w:type="dxa"/>
        <w:tblLook w:val="04A0"/>
      </w:tblPr>
      <w:tblGrid>
        <w:gridCol w:w="3936"/>
        <w:gridCol w:w="6110"/>
      </w:tblGrid>
      <w:tr w:rsidR="00CF38A2" w:rsidTr="00245652">
        <w:tc>
          <w:tcPr>
            <w:tcW w:w="3936" w:type="dxa"/>
          </w:tcPr>
          <w:p w:rsidR="00CF38A2" w:rsidRPr="00D7497D" w:rsidRDefault="00CF38A2" w:rsidP="00051515">
            <w:pPr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7D">
              <w:rPr>
                <w:rFonts w:ascii="Times New Roman" w:hAnsi="Times New Roman" w:cs="Times New Roman"/>
                <w:sz w:val="28"/>
                <w:szCs w:val="28"/>
              </w:rPr>
              <w:t>Номинация №5:</w:t>
            </w:r>
          </w:p>
        </w:tc>
        <w:tc>
          <w:tcPr>
            <w:tcW w:w="6110" w:type="dxa"/>
          </w:tcPr>
          <w:p w:rsidR="00CF38A2" w:rsidRPr="00936B45" w:rsidRDefault="00936B45" w:rsidP="0005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архитектуре</w:t>
            </w:r>
          </w:p>
        </w:tc>
      </w:tr>
      <w:tr w:rsidR="00CF38A2" w:rsidTr="00245652">
        <w:tc>
          <w:tcPr>
            <w:tcW w:w="3936" w:type="dxa"/>
          </w:tcPr>
          <w:p w:rsidR="00CF38A2" w:rsidRPr="00D7497D" w:rsidRDefault="00CF38A2" w:rsidP="0005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7D"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110" w:type="dxa"/>
          </w:tcPr>
          <w:p w:rsidR="00CF38A2" w:rsidRPr="00D7497D" w:rsidRDefault="00936B45" w:rsidP="0005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F38A2" w:rsidRPr="00D7497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45652" w:rsidTr="00245652">
        <w:tc>
          <w:tcPr>
            <w:tcW w:w="3936" w:type="dxa"/>
          </w:tcPr>
          <w:p w:rsidR="00245652" w:rsidRPr="00D7497D" w:rsidRDefault="00245652" w:rsidP="0005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Название:</w:t>
            </w:r>
          </w:p>
        </w:tc>
        <w:tc>
          <w:tcPr>
            <w:tcW w:w="6110" w:type="dxa"/>
          </w:tcPr>
          <w:p w:rsidR="00245652" w:rsidRPr="00D7497D" w:rsidRDefault="00E721F3" w:rsidP="0005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Математика в архитектуре</w:t>
            </w:r>
          </w:p>
        </w:tc>
      </w:tr>
      <w:tr w:rsidR="00CF38A2" w:rsidTr="00245652">
        <w:tc>
          <w:tcPr>
            <w:tcW w:w="3936" w:type="dxa"/>
          </w:tcPr>
          <w:p w:rsidR="00CF38A2" w:rsidRPr="00D7497D" w:rsidRDefault="00CF38A2" w:rsidP="0005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7D">
              <w:rPr>
                <w:rFonts w:ascii="Times New Roman" w:hAnsi="Times New Roman" w:cs="Times New Roman"/>
                <w:sz w:val="28"/>
                <w:szCs w:val="28"/>
              </w:rPr>
              <w:t>Работу выполнил</w:t>
            </w:r>
            <w:r w:rsidR="00E72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10" w:type="dxa"/>
          </w:tcPr>
          <w:p w:rsidR="00CF38A2" w:rsidRPr="00E721F3" w:rsidRDefault="00E721F3" w:rsidP="00E7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iCs/>
                <w:sz w:val="28"/>
                <w:szCs w:val="28"/>
              </w:rPr>
              <w:t>Калмыков Сергей,</w:t>
            </w:r>
            <w:r w:rsidRPr="00E721F3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Еремеев Денис,</w:t>
            </w:r>
            <w:r w:rsidRPr="00E721F3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Куликова Елена</w:t>
            </w:r>
          </w:p>
        </w:tc>
      </w:tr>
      <w:tr w:rsidR="00CF38A2" w:rsidTr="00245652">
        <w:tc>
          <w:tcPr>
            <w:tcW w:w="3936" w:type="dxa"/>
          </w:tcPr>
          <w:p w:rsidR="00CF38A2" w:rsidRPr="00D7497D" w:rsidRDefault="00245652" w:rsidP="0005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ОУ:</w:t>
            </w:r>
          </w:p>
        </w:tc>
        <w:tc>
          <w:tcPr>
            <w:tcW w:w="6110" w:type="dxa"/>
          </w:tcPr>
          <w:p w:rsidR="00CF38A2" w:rsidRPr="00D7497D" w:rsidRDefault="00E721F3" w:rsidP="0005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Лычакская</w:t>
            </w:r>
            <w:proofErr w:type="spellEnd"/>
            <w:r w:rsidRPr="00E721F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CF38A2" w:rsidTr="00245652">
        <w:tc>
          <w:tcPr>
            <w:tcW w:w="3936" w:type="dxa"/>
          </w:tcPr>
          <w:p w:rsidR="00CF38A2" w:rsidRPr="00D7497D" w:rsidRDefault="00CF38A2" w:rsidP="0005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7D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6110" w:type="dxa"/>
          </w:tcPr>
          <w:p w:rsidR="00CF38A2" w:rsidRPr="00D7497D" w:rsidRDefault="00CF38A2" w:rsidP="0005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7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  <w:p w:rsidR="00CF38A2" w:rsidRPr="00D7497D" w:rsidRDefault="00E721F3" w:rsidP="0005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Ольга Владимировна</w:t>
            </w:r>
          </w:p>
        </w:tc>
      </w:tr>
    </w:tbl>
    <w:p w:rsidR="00CF38A2" w:rsidRDefault="00CF38A2" w:rsidP="00CF38A2"/>
    <w:sectPr w:rsidR="00CF38A2" w:rsidSect="006A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1660"/>
    <w:multiLevelType w:val="hybridMultilevel"/>
    <w:tmpl w:val="4EF80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741FF6"/>
    <w:multiLevelType w:val="hybridMultilevel"/>
    <w:tmpl w:val="A768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F38A2"/>
    <w:rsid w:val="0013702A"/>
    <w:rsid w:val="00245652"/>
    <w:rsid w:val="002B1E80"/>
    <w:rsid w:val="002D7EA8"/>
    <w:rsid w:val="00315A8D"/>
    <w:rsid w:val="005F098D"/>
    <w:rsid w:val="006A6A22"/>
    <w:rsid w:val="006B5107"/>
    <w:rsid w:val="00936B45"/>
    <w:rsid w:val="009C64D7"/>
    <w:rsid w:val="00CF38A2"/>
    <w:rsid w:val="00E7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A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F38A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F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locale</cp:lastModifiedBy>
  <cp:revision>2</cp:revision>
  <dcterms:created xsi:type="dcterms:W3CDTF">2013-03-10T19:55:00Z</dcterms:created>
  <dcterms:modified xsi:type="dcterms:W3CDTF">2013-03-10T19:55:00Z</dcterms:modified>
</cp:coreProperties>
</file>