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B1C5A" w14:textId="77777777" w:rsidR="009E49BC" w:rsidRPr="009E49BC" w:rsidRDefault="009E49BC" w:rsidP="009E49BC">
      <w:pPr>
        <w:spacing w:after="0" w:line="360" w:lineRule="auto"/>
        <w:ind w:right="566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E49B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Точки </w:t>
      </w:r>
      <w:proofErr w:type="spellStart"/>
      <w:r w:rsidRPr="009E49B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Брокара</w:t>
      </w:r>
      <w:proofErr w:type="spellEnd"/>
    </w:p>
    <w:p w14:paraId="32EB53B5" w14:textId="77777777" w:rsidR="009E49BC" w:rsidRPr="009E49BC" w:rsidRDefault="009E49BC" w:rsidP="009E49BC">
      <w:pPr>
        <w:spacing w:after="0" w:line="360" w:lineRule="auto"/>
        <w:ind w:right="-338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>Геометрия начинается с треугольника. Треугольник – это простейшая фигура и по праву носит названия “кирпичика” геометрии, так как любой многоугольник мы можем разбить на треугольники. Вот уже два с половиной тысячелетия треугольник является символом геометрии. Постоянно открываются его новые свойства. Чтобы рассказать обо всех известных свойствах треугольника, потребуется большое количество времени. Особенно интересны так называемые «Замечательные точки треугольника».</w:t>
      </w:r>
    </w:p>
    <w:p w14:paraId="08F70446" w14:textId="77777777" w:rsidR="009E49BC" w:rsidRPr="009E49BC" w:rsidRDefault="009E49BC" w:rsidP="009E49BC">
      <w:pPr>
        <w:spacing w:after="120" w:line="360" w:lineRule="auto"/>
        <w:ind w:firstLine="726"/>
        <w:jc w:val="both"/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</w:pPr>
      <w:r w:rsidRPr="009E49BC">
        <w:rPr>
          <w:rFonts w:ascii="Times New Roman" w:eastAsia="Times New Roman" w:hAnsi="Times New Roman" w:cs="Times New Roman"/>
          <w:spacing w:val="-1"/>
          <w:sz w:val="28"/>
          <w:szCs w:val="20"/>
          <w:lang w:eastAsia="ru-RU"/>
        </w:rPr>
        <w:t xml:space="preserve">Вначале, в 1816 </w:t>
      </w:r>
      <w:proofErr w:type="spellStart"/>
      <w:r w:rsidRPr="009E49BC">
        <w:rPr>
          <w:rFonts w:ascii="Times New Roman" w:eastAsia="Times New Roman" w:hAnsi="Times New Roman" w:cs="Times New Roman"/>
          <w:spacing w:val="-1"/>
          <w:sz w:val="28"/>
          <w:szCs w:val="20"/>
          <w:lang w:eastAsia="ru-RU"/>
        </w:rPr>
        <w:t>Крелле</w:t>
      </w:r>
      <w:proofErr w:type="spellEnd"/>
      <w:r w:rsidRPr="009E49BC">
        <w:rPr>
          <w:rFonts w:ascii="Times New Roman" w:eastAsia="Times New Roman" w:hAnsi="Times New Roman" w:cs="Times New Roman"/>
          <w:spacing w:val="-1"/>
          <w:sz w:val="28"/>
          <w:szCs w:val="20"/>
          <w:lang w:eastAsia="ru-RU"/>
        </w:rPr>
        <w:t xml:space="preserve">, а затем в 1875 году </w:t>
      </w:r>
      <w:proofErr w:type="spellStart"/>
      <w:r w:rsidRPr="009E49BC">
        <w:rPr>
          <w:rFonts w:ascii="Times New Roman" w:eastAsia="Times New Roman" w:hAnsi="Times New Roman" w:cs="Times New Roman"/>
          <w:spacing w:val="-1"/>
          <w:sz w:val="28"/>
          <w:szCs w:val="20"/>
          <w:lang w:eastAsia="ru-RU"/>
        </w:rPr>
        <w:t>Брокаром</w:t>
      </w:r>
      <w:proofErr w:type="spellEnd"/>
      <w:r w:rsidRPr="009E49BC">
        <w:rPr>
          <w:rFonts w:ascii="Times New Roman" w:eastAsia="Times New Roman" w:hAnsi="Times New Roman" w:cs="Times New Roman"/>
          <w:spacing w:val="-1"/>
          <w:sz w:val="28"/>
          <w:szCs w:val="20"/>
          <w:lang w:eastAsia="ru-RU"/>
        </w:rPr>
        <w:t xml:space="preserve"> была постав</w:t>
      </w:r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лена и решена следующая задача: в треугольнике АВС найти точку </w:t>
      </w:r>
      <w:r w:rsidRPr="009E49BC">
        <w:rPr>
          <w:rFonts w:ascii="Times New Roman" w:eastAsia="Times New Roman" w:hAnsi="Times New Roman" w:cs="Times New Roman"/>
          <w:i/>
          <w:iCs/>
          <w:sz w:val="28"/>
          <w:szCs w:val="20"/>
          <w:lang w:val="en-US" w:eastAsia="ru-RU"/>
        </w:rPr>
        <w:t>Ω</w:t>
      </w:r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так, чтобы </w:t>
      </w:r>
      <w:r w:rsidRPr="009E49BC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sym w:font="Symbol" w:char="F0D0"/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ΩAB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=</w:t>
      </w:r>
      <w:r w:rsidRPr="009E49BC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sym w:font="Symbol" w:char="F0D0"/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ΩBC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=</w:t>
      </w:r>
      <w:r w:rsidRPr="009E49BC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sym w:font="Symbol" w:char="F0D0"/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ΩCA</w:t>
      </w:r>
      <w:r w:rsidRPr="009E49BC">
        <w:rPr>
          <w:rFonts w:ascii="Times New Roman" w:eastAsia="Times New Roman" w:hAnsi="Times New Roman" w:cs="Times New Roman"/>
          <w:w w:val="153"/>
          <w:sz w:val="28"/>
          <w:szCs w:val="20"/>
          <w:lang w:eastAsia="ru-RU"/>
        </w:rPr>
        <w:t>.</w:t>
      </w:r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Точку </w:t>
      </w:r>
      <w:r w:rsidRPr="009E49BC">
        <w:rPr>
          <w:rFonts w:ascii="Times New Roman" w:eastAsia="Times New Roman" w:hAnsi="Times New Roman" w:cs="Times New Roman"/>
          <w:i/>
          <w:iCs/>
          <w:sz w:val="28"/>
          <w:szCs w:val="20"/>
          <w:lang w:val="en-US" w:eastAsia="ru-RU"/>
        </w:rPr>
        <w:t>Ω</w:t>
      </w:r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обычно называют 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точкой </w:t>
      </w:r>
      <w:proofErr w:type="spellStart"/>
      <w:r w:rsidRPr="009E49B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Брокара</w:t>
      </w:r>
      <w:proofErr w:type="spellEnd"/>
      <w:r w:rsidRPr="009E49B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(</w:t>
      </w:r>
      <w:r w:rsidRPr="009E49BC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хотя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9E49BC">
        <w:rPr>
          <w:rFonts w:ascii="Times New Roman" w:eastAsia="Times New Roman" w:hAnsi="Times New Roman" w:cs="Times New Roman"/>
          <w:spacing w:val="-7"/>
          <w:sz w:val="28"/>
          <w:szCs w:val="20"/>
          <w:lang w:eastAsia="ru-RU"/>
        </w:rPr>
        <w:t xml:space="preserve">было </w:t>
      </w:r>
      <w:r w:rsidRPr="009E49BC">
        <w:rPr>
          <w:rFonts w:ascii="Times New Roman" w:eastAsia="Times New Roman" w:hAnsi="Times New Roman" w:cs="Times New Roman"/>
          <w:spacing w:val="-8"/>
          <w:sz w:val="28"/>
          <w:szCs w:val="20"/>
          <w:lang w:eastAsia="ru-RU"/>
        </w:rPr>
        <w:t xml:space="preserve">бы правильнее точку </w:t>
      </w:r>
      <w:r w:rsidRPr="009E49BC">
        <w:rPr>
          <w:rFonts w:ascii="Times New Roman" w:eastAsia="Times New Roman" w:hAnsi="Times New Roman" w:cs="Times New Roman"/>
          <w:i/>
          <w:iCs/>
          <w:sz w:val="28"/>
          <w:szCs w:val="20"/>
          <w:lang w:val="en-US" w:eastAsia="ru-RU"/>
        </w:rPr>
        <w:t>Ω</w:t>
      </w:r>
      <w:r w:rsidRPr="009E49BC">
        <w:rPr>
          <w:rFonts w:ascii="Times New Roman" w:eastAsia="Times New Roman" w:hAnsi="Times New Roman" w:cs="Times New Roman"/>
          <w:spacing w:val="-8"/>
          <w:sz w:val="28"/>
          <w:szCs w:val="20"/>
          <w:lang w:eastAsia="ru-RU"/>
        </w:rPr>
        <w:t xml:space="preserve"> называть точкой </w:t>
      </w:r>
      <w:proofErr w:type="spellStart"/>
      <w:r w:rsidRPr="009E49BC">
        <w:rPr>
          <w:rFonts w:ascii="Times New Roman" w:eastAsia="Times New Roman" w:hAnsi="Times New Roman" w:cs="Times New Roman"/>
          <w:spacing w:val="-8"/>
          <w:sz w:val="28"/>
          <w:szCs w:val="20"/>
          <w:lang w:eastAsia="ru-RU"/>
        </w:rPr>
        <w:t>Крелле</w:t>
      </w:r>
      <w:proofErr w:type="spellEnd"/>
      <w:r w:rsidRPr="009E49BC">
        <w:rPr>
          <w:rFonts w:ascii="Times New Roman" w:eastAsia="Times New Roman" w:hAnsi="Times New Roman" w:cs="Times New Roman"/>
          <w:spacing w:val="-8"/>
          <w:sz w:val="28"/>
          <w:szCs w:val="20"/>
          <w:lang w:eastAsia="ru-RU"/>
        </w:rPr>
        <w:t xml:space="preserve"> — </w:t>
      </w:r>
      <w:proofErr w:type="spellStart"/>
      <w:r w:rsidRPr="009E49BC">
        <w:rPr>
          <w:rFonts w:ascii="Times New Roman" w:eastAsia="Times New Roman" w:hAnsi="Times New Roman" w:cs="Times New Roman"/>
          <w:spacing w:val="-8"/>
          <w:sz w:val="28"/>
          <w:szCs w:val="20"/>
          <w:lang w:eastAsia="ru-RU"/>
        </w:rPr>
        <w:t>Брокара</w:t>
      </w:r>
      <w:proofErr w:type="spellEnd"/>
      <w:r w:rsidRPr="009E49BC">
        <w:rPr>
          <w:rFonts w:ascii="Times New Roman" w:eastAsia="Times New Roman" w:hAnsi="Times New Roman" w:cs="Times New Roman"/>
          <w:spacing w:val="-8"/>
          <w:sz w:val="28"/>
          <w:szCs w:val="20"/>
          <w:lang w:eastAsia="ru-RU"/>
        </w:rPr>
        <w:t>.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)</w:t>
      </w:r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Угол </w:t>
      </w:r>
      <w:r w:rsidRPr="009E49BC">
        <w:rPr>
          <w:rFonts w:ascii="Times New Roman" w:eastAsia="Times New Roman" w:hAnsi="Times New Roman" w:cs="Times New Roman"/>
          <w:spacing w:val="12"/>
          <w:sz w:val="28"/>
          <w:szCs w:val="20"/>
          <w:lang w:eastAsia="ru-RU"/>
        </w:rPr>
        <w:t>φ</w:t>
      </w:r>
      <w:r w:rsidRPr="009E49BC">
        <w:rPr>
          <w:rFonts w:ascii="Times New Roman" w:eastAsia="Times New Roman" w:hAnsi="Times New Roman" w:cs="Times New Roman"/>
          <w:spacing w:val="12"/>
          <w:w w:val="84"/>
          <w:sz w:val="28"/>
          <w:szCs w:val="20"/>
          <w:lang w:eastAsia="ru-RU"/>
        </w:rPr>
        <w:t xml:space="preserve"> </w:t>
      </w:r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равный каждому из углов  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АВ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Ω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, 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ΩBC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, 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ΩCA</w:t>
      </w:r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>, называет</w:t>
      </w:r>
      <w:r w:rsidRPr="009E49BC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ся </w:t>
      </w:r>
      <w:r w:rsidRPr="009E49BC">
        <w:rPr>
          <w:rFonts w:ascii="Times New Roman" w:eastAsia="Times New Roman" w:hAnsi="Times New Roman" w:cs="Times New Roman"/>
          <w:i/>
          <w:spacing w:val="-2"/>
          <w:sz w:val="28"/>
          <w:szCs w:val="20"/>
          <w:lang w:eastAsia="ru-RU"/>
        </w:rPr>
        <w:t xml:space="preserve">углом </w:t>
      </w:r>
      <w:proofErr w:type="spellStart"/>
      <w:r w:rsidRPr="009E49BC">
        <w:rPr>
          <w:rFonts w:ascii="Times New Roman" w:eastAsia="Times New Roman" w:hAnsi="Times New Roman" w:cs="Times New Roman"/>
          <w:i/>
          <w:spacing w:val="-2"/>
          <w:sz w:val="28"/>
          <w:szCs w:val="20"/>
          <w:lang w:eastAsia="ru-RU"/>
        </w:rPr>
        <w:t>Брокара</w:t>
      </w:r>
      <w:proofErr w:type="spellEnd"/>
    </w:p>
    <w:p w14:paraId="076BA9C8" w14:textId="77777777" w:rsidR="009E49BC" w:rsidRPr="009E49BC" w:rsidRDefault="009E49BC" w:rsidP="009E49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Точки </w:t>
      </w:r>
      <w:proofErr w:type="spellStart"/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>Брокара</w:t>
      </w:r>
      <w:proofErr w:type="spellEnd"/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обладают рядом интересных свойств, в частности, они переводятся друг в друга изогональным сопряжением (если в треугольнике </w:t>
      </w:r>
      <w:r w:rsidRPr="009E49BC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АВС</w:t>
      </w:r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взять некоторую точку 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Ω</w:t>
      </w:r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отразить прямые </w:t>
      </w:r>
      <w:r w:rsidRPr="009E49BC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АР</w:t>
      </w:r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9E49BC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ВР</w:t>
      </w:r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9E49BC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СР</w:t>
      </w:r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относительно биссектрис углов треугольника </w:t>
      </w:r>
      <w:r w:rsidRPr="009E49BC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АВС</w:t>
      </w:r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то они пересекутся в некоторой точке </w:t>
      </w:r>
      <w:r w:rsidRPr="009E49BC">
        <w:rPr>
          <w:rFonts w:ascii="Times New Roman" w:eastAsia="Times New Roman" w:hAnsi="Times New Roman" w:cs="Times New Roman"/>
          <w:i/>
          <w:iCs/>
          <w:sz w:val="28"/>
          <w:szCs w:val="20"/>
          <w:lang w:val="en-US" w:eastAsia="ru-RU"/>
        </w:rPr>
        <w:t>Ω</w:t>
      </w:r>
      <w:r w:rsidRPr="009E49BC">
        <w:rPr>
          <w:rFonts w:ascii="Times New Roman" w:eastAsia="Times New Roman" w:hAnsi="Times New Roman" w:cs="Times New Roman"/>
          <w:i/>
          <w:iCs/>
          <w:spacing w:val="-4"/>
          <w:sz w:val="28"/>
          <w:szCs w:val="20"/>
          <w:lang w:eastAsia="ru-RU"/>
        </w:rPr>
        <w:t>'</w:t>
      </w:r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которая называется изогонально сопряженной точке </w:t>
      </w:r>
      <w:r w:rsidRPr="009E49BC">
        <w:rPr>
          <w:rFonts w:ascii="Times New Roman" w:eastAsia="Times New Roman" w:hAnsi="Times New Roman" w:cs="Times New Roman"/>
          <w:i/>
          <w:iCs/>
          <w:sz w:val="28"/>
          <w:szCs w:val="20"/>
          <w:lang w:val="en-US" w:eastAsia="ru-RU"/>
        </w:rPr>
        <w:t>Ω</w:t>
      </w:r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14:paraId="485D018C" w14:textId="77777777" w:rsidR="009E49BC" w:rsidRPr="009E49BC" w:rsidRDefault="009E49BC" w:rsidP="009E49BC">
      <w:pPr>
        <w:spacing w:after="0" w:line="360" w:lineRule="auto"/>
        <w:ind w:firstLine="724"/>
        <w:jc w:val="both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Исходя из сказанного, мы выбрали следующую </w:t>
      </w:r>
      <w:r w:rsidRPr="009E49BC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  <w:t>тему</w:t>
      </w:r>
      <w:r w:rsidRPr="009E49BC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исследовательской работы:</w:t>
      </w:r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E49BC">
        <w:rPr>
          <w:rFonts w:ascii="Times New Roman" w:eastAsia="Times New Roman" w:hAnsi="Times New Roman" w:cs="Times New Roman"/>
          <w:sz w:val="36"/>
          <w:szCs w:val="20"/>
          <w:lang w:eastAsia="ru-RU"/>
        </w:rPr>
        <w:t>«</w:t>
      </w:r>
      <w:r w:rsidRPr="009E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Точки </w:t>
      </w:r>
      <w:proofErr w:type="spellStart"/>
      <w:r w:rsidRPr="009E49B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Брокара</w:t>
      </w:r>
      <w:proofErr w:type="spellEnd"/>
      <w:r w:rsidRPr="009E49BC">
        <w:rPr>
          <w:rFonts w:ascii="Times New Roman" w:eastAsia="Times New Roman" w:hAnsi="Times New Roman" w:cs="Times New Roman"/>
          <w:sz w:val="36"/>
          <w:szCs w:val="20"/>
          <w:lang w:eastAsia="ru-RU"/>
        </w:rPr>
        <w:t>».</w:t>
      </w:r>
    </w:p>
    <w:p w14:paraId="331131ED" w14:textId="77777777" w:rsidR="009E49BC" w:rsidRPr="009E49BC" w:rsidRDefault="009E49BC" w:rsidP="009E49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E49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  <w:lang w:eastAsia="ru-RU"/>
        </w:rPr>
        <w:t xml:space="preserve">Актуальность исследования </w:t>
      </w:r>
      <w:r w:rsidRPr="009E49B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определяется недостаточной систематизацией знаний (материала) по заданной теме.</w:t>
      </w:r>
    </w:p>
    <w:p w14:paraId="35B51150" w14:textId="77777777" w:rsidR="009E49BC" w:rsidRPr="009E49BC" w:rsidRDefault="009E49BC" w:rsidP="009E49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49BC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Объект исследования - </w:t>
      </w:r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>треугольники и их свойства</w:t>
      </w:r>
    </w:p>
    <w:p w14:paraId="7E65F716" w14:textId="77777777" w:rsidR="009E49BC" w:rsidRPr="009E49BC" w:rsidRDefault="009E49BC" w:rsidP="009E49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49BC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Предмет исследования - </w:t>
      </w:r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точки </w:t>
      </w:r>
      <w:proofErr w:type="spellStart"/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>Брокара</w:t>
      </w:r>
      <w:proofErr w:type="spellEnd"/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>, их свойства и практическое применение.</w:t>
      </w:r>
    </w:p>
    <w:p w14:paraId="28C4FCB5" w14:textId="77777777" w:rsidR="009E49BC" w:rsidRPr="009E49BC" w:rsidRDefault="009E49BC" w:rsidP="009E49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49BC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Цель</w:t>
      </w:r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E49BC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  <w:t>исследования</w:t>
      </w:r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систематизировать свойства точек </w:t>
      </w:r>
      <w:proofErr w:type="spellStart"/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>Брокара</w:t>
      </w:r>
      <w:proofErr w:type="spellEnd"/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описать их практическое применение при решении задач.</w:t>
      </w:r>
    </w:p>
    <w:p w14:paraId="281F6D05" w14:textId="77777777" w:rsidR="009E49BC" w:rsidRPr="009E49BC" w:rsidRDefault="009E49BC" w:rsidP="009E49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достижения поставленной цели необходимо было решить следующие </w:t>
      </w:r>
      <w:r w:rsidRPr="009E49BC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задачи</w:t>
      </w:r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исследования:</w:t>
      </w:r>
    </w:p>
    <w:p w14:paraId="58A6144F" w14:textId="77777777" w:rsidR="009E49BC" w:rsidRPr="009E49BC" w:rsidRDefault="009E49BC" w:rsidP="009E49B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Подобрать и проанализировать литературу по теме исследования.</w:t>
      </w:r>
    </w:p>
    <w:p w14:paraId="7665FD14" w14:textId="77777777" w:rsidR="009E49BC" w:rsidRPr="009E49BC" w:rsidRDefault="009E49BC" w:rsidP="009E49B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.Систематизировать основные свойства точек </w:t>
      </w:r>
      <w:proofErr w:type="spellStart"/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>Брокара</w:t>
      </w:r>
      <w:proofErr w:type="spellEnd"/>
    </w:p>
    <w:p w14:paraId="41AAD510" w14:textId="77777777" w:rsidR="009E49BC" w:rsidRPr="009E49BC" w:rsidRDefault="009E49BC" w:rsidP="009E49B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Описать применение свойств точек </w:t>
      </w:r>
      <w:proofErr w:type="spellStart"/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>Брокара</w:t>
      </w:r>
      <w:proofErr w:type="spellEnd"/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 решении практических задач.</w:t>
      </w:r>
    </w:p>
    <w:p w14:paraId="51BC96C3" w14:textId="77777777" w:rsidR="009E49BC" w:rsidRPr="009E49BC" w:rsidRDefault="009E49BC" w:rsidP="009E49BC">
      <w:pPr>
        <w:spacing w:after="0" w:line="360" w:lineRule="auto"/>
        <w:ind w:firstLine="72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E49BC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Теоретической основой</w:t>
      </w:r>
      <w:r w:rsidRPr="009E49B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9E49BC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 xml:space="preserve">исследования </w:t>
      </w:r>
      <w:r w:rsidRPr="009E49B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явились работы  </w:t>
      </w:r>
      <w:proofErr w:type="spellStart"/>
      <w:r w:rsidRPr="009E49B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Изаака</w:t>
      </w:r>
      <w:proofErr w:type="spellEnd"/>
      <w:r w:rsidRPr="009E49B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Д.Ф., </w:t>
      </w:r>
      <w:proofErr w:type="spellStart"/>
      <w:r w:rsidRPr="009E49B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Прасолова</w:t>
      </w:r>
      <w:proofErr w:type="spellEnd"/>
      <w:r w:rsidRPr="009E49B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В.В, </w:t>
      </w:r>
      <w:proofErr w:type="spellStart"/>
      <w:r w:rsidRPr="009E49B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Зетеля</w:t>
      </w:r>
      <w:proofErr w:type="spellEnd"/>
      <w:r w:rsidRPr="009E49B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С.И, Берже М, Выготского А.В, Бронштейна И.Н, Бородина А. И. и др.</w:t>
      </w:r>
    </w:p>
    <w:p w14:paraId="4AF08969" w14:textId="77777777" w:rsidR="009E49BC" w:rsidRPr="009E49BC" w:rsidRDefault="009E49BC" w:rsidP="009E49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49BC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Теоретическая значимость</w:t>
      </w:r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исследования состоит в том, что проанализированы и систематизированы основные геометрические свойства точек </w:t>
      </w:r>
      <w:proofErr w:type="spellStart"/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>Брокара</w:t>
      </w:r>
      <w:proofErr w:type="spellEnd"/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08D4616E" w14:textId="77777777" w:rsidR="009E49BC" w:rsidRPr="009E49BC" w:rsidRDefault="009E49BC" w:rsidP="009E49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49BC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Практическая значимость</w:t>
      </w:r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работы заключается в описании практического применения свойств точек </w:t>
      </w:r>
      <w:proofErr w:type="spellStart"/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>Брокара</w:t>
      </w:r>
      <w:proofErr w:type="spellEnd"/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 решении задач геометрии треугольника.</w:t>
      </w:r>
    </w:p>
    <w:p w14:paraId="56AA7C18" w14:textId="77777777" w:rsidR="009E49BC" w:rsidRPr="009E49BC" w:rsidRDefault="009E49BC" w:rsidP="009E49BC">
      <w:pPr>
        <w:shd w:val="clear" w:color="auto" w:fill="FFFFFF"/>
        <w:spacing w:before="100" w:after="100" w:line="360" w:lineRule="auto"/>
        <w:ind w:firstLine="709"/>
        <w:jc w:val="both"/>
        <w:rPr>
          <w:rFonts w:ascii="Times New Roman" w:eastAsia="Times New Roman" w:hAnsi="Times New Roman" w:cs="Times New Roman"/>
          <w:iCs/>
          <w:spacing w:val="-6"/>
          <w:sz w:val="28"/>
          <w:szCs w:val="20"/>
          <w:lang w:eastAsia="ru-RU"/>
        </w:rPr>
      </w:pPr>
      <w:bookmarkStart w:id="0" w:name="_GoBack"/>
      <w:bookmarkEnd w:id="0"/>
      <w:r w:rsidRPr="009E49BC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Для любого треугольника существует ровно одна первая и одна вторая точки </w:t>
      </w:r>
      <w:proofErr w:type="spellStart"/>
      <w:r w:rsidRPr="009E49BC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Брокара</w:t>
      </w:r>
      <w:proofErr w:type="spellEnd"/>
      <w:r w:rsidRPr="009E49BC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. </w:t>
      </w:r>
      <w:r w:rsidRPr="009E49BC">
        <w:rPr>
          <w:rFonts w:ascii="Times New Roman" w:eastAsia="Times New Roman" w:hAnsi="Times New Roman" w:cs="Times New Roman"/>
          <w:iCs/>
          <w:spacing w:val="-6"/>
          <w:sz w:val="28"/>
          <w:szCs w:val="20"/>
          <w:lang w:eastAsia="ru-RU"/>
        </w:rPr>
        <w:t xml:space="preserve">Существует два способа </w:t>
      </w:r>
      <w:proofErr w:type="gramStart"/>
      <w:r w:rsidRPr="009E49BC">
        <w:rPr>
          <w:rFonts w:ascii="Times New Roman" w:eastAsia="Times New Roman" w:hAnsi="Times New Roman" w:cs="Times New Roman"/>
          <w:iCs/>
          <w:spacing w:val="-6"/>
          <w:sz w:val="28"/>
          <w:szCs w:val="20"/>
          <w:lang w:eastAsia="ru-RU"/>
        </w:rPr>
        <w:t>построения</w:t>
      </w:r>
      <w:proofErr w:type="gramEnd"/>
      <w:r w:rsidRPr="009E49BC">
        <w:rPr>
          <w:rFonts w:ascii="Times New Roman" w:eastAsia="Times New Roman" w:hAnsi="Times New Roman" w:cs="Times New Roman"/>
          <w:iCs/>
          <w:spacing w:val="-6"/>
          <w:sz w:val="28"/>
          <w:szCs w:val="20"/>
          <w:lang w:eastAsia="ru-RU"/>
        </w:rPr>
        <w:t xml:space="preserve"> как первой, так и второй точки </w:t>
      </w:r>
      <w:proofErr w:type="spellStart"/>
      <w:r w:rsidRPr="009E49BC">
        <w:rPr>
          <w:rFonts w:ascii="Times New Roman" w:eastAsia="Times New Roman" w:hAnsi="Times New Roman" w:cs="Times New Roman"/>
          <w:iCs/>
          <w:spacing w:val="-6"/>
          <w:sz w:val="28"/>
          <w:szCs w:val="20"/>
          <w:lang w:eastAsia="ru-RU"/>
        </w:rPr>
        <w:t>Брокара</w:t>
      </w:r>
      <w:proofErr w:type="spellEnd"/>
      <w:r w:rsidRPr="009E49BC">
        <w:rPr>
          <w:rFonts w:ascii="Times New Roman" w:eastAsia="Times New Roman" w:hAnsi="Times New Roman" w:cs="Times New Roman"/>
          <w:iCs/>
          <w:spacing w:val="-6"/>
          <w:sz w:val="28"/>
          <w:szCs w:val="20"/>
          <w:lang w:eastAsia="ru-RU"/>
        </w:rPr>
        <w:t xml:space="preserve">. В нашей работе представлены доказательства этих </w:t>
      </w:r>
      <w:proofErr w:type="spellStart"/>
      <w:r w:rsidRPr="009E49BC">
        <w:rPr>
          <w:rFonts w:ascii="Times New Roman" w:eastAsia="Times New Roman" w:hAnsi="Times New Roman" w:cs="Times New Roman"/>
          <w:iCs/>
          <w:spacing w:val="-6"/>
          <w:sz w:val="28"/>
          <w:szCs w:val="20"/>
          <w:lang w:eastAsia="ru-RU"/>
        </w:rPr>
        <w:t>утверждний</w:t>
      </w:r>
      <w:proofErr w:type="spellEnd"/>
      <w:r w:rsidRPr="009E49BC">
        <w:rPr>
          <w:rFonts w:ascii="Times New Roman" w:eastAsia="Times New Roman" w:hAnsi="Times New Roman" w:cs="Times New Roman"/>
          <w:iCs/>
          <w:spacing w:val="-6"/>
          <w:sz w:val="28"/>
          <w:szCs w:val="20"/>
          <w:lang w:eastAsia="ru-RU"/>
        </w:rPr>
        <w:t>.</w:t>
      </w:r>
    </w:p>
    <w:p w14:paraId="65679B54" w14:textId="77777777" w:rsidR="009E49BC" w:rsidRPr="009E49BC" w:rsidRDefault="009E49BC" w:rsidP="009E49BC">
      <w:pPr>
        <w:shd w:val="clear" w:color="auto" w:fill="FFFFFF"/>
        <w:spacing w:before="100" w:after="1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49BC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Угол </w:t>
      </w:r>
      <w:proofErr w:type="spellStart"/>
      <w:r w:rsidRPr="009E49BC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Брокара</w:t>
      </w:r>
      <w:proofErr w:type="spellEnd"/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вычисляется по формуле: </w:t>
      </w:r>
    </w:p>
    <w:p w14:paraId="52BED3F6" w14:textId="77777777" w:rsidR="009E49BC" w:rsidRPr="009E49BC" w:rsidRDefault="009E49BC" w:rsidP="009E49BC">
      <w:pPr>
        <w:shd w:val="clear" w:color="auto" w:fill="FFFFFF"/>
        <w:spacing w:before="100" w:after="10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</w:pPr>
      <w:r w:rsidRPr="009E49BC">
        <w:rPr>
          <w:rFonts w:ascii="Times New Roman" w:eastAsia="Times New Roman" w:hAnsi="Times New Roman" w:cs="Times New Roman"/>
          <w:i/>
          <w:spacing w:val="12"/>
          <w:w w:val="84"/>
          <w:sz w:val="28"/>
          <w:szCs w:val="20"/>
          <w:lang w:eastAsia="ru-RU"/>
        </w:rPr>
        <w:t>φ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 xml:space="preserve">  =</w:t>
      </w:r>
      <w:proofErr w:type="spellStart"/>
      <w:r w:rsidRPr="009E49BC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arcctg</w:t>
      </w:r>
      <w:proofErr w:type="spellEnd"/>
      <w:r w:rsidRPr="009E49BC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 xml:space="preserve"> (</w:t>
      </w:r>
      <w:proofErr w:type="spellStart"/>
      <w:r w:rsidRPr="009E49BC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ctg</w:t>
      </w:r>
      <w:proofErr w:type="spellEnd"/>
      <w:r w:rsidRPr="009E49BC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 xml:space="preserve"> A + </w:t>
      </w:r>
      <w:proofErr w:type="spellStart"/>
      <w:r w:rsidRPr="009E49BC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ctg</w:t>
      </w:r>
      <w:proofErr w:type="spellEnd"/>
      <w:proofErr w:type="gramStart"/>
      <w:r w:rsidRPr="009E49BC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 xml:space="preserve"> 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</w:t>
      </w:r>
      <w:proofErr w:type="gramEnd"/>
      <w:r w:rsidRPr="009E49BC">
        <w:rPr>
          <w:rFonts w:ascii="Times New Roman" w:eastAsia="Times New Roman" w:hAnsi="Times New Roman" w:cs="Times New Roman"/>
          <w:i/>
          <w:spacing w:val="-4"/>
          <w:w w:val="133"/>
          <w:sz w:val="28"/>
          <w:szCs w:val="20"/>
          <w:lang w:val="en-US" w:eastAsia="ru-RU"/>
        </w:rPr>
        <w:t xml:space="preserve"> + </w:t>
      </w:r>
      <w:proofErr w:type="spellStart"/>
      <w:r w:rsidRPr="009E49BC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ctgC</w:t>
      </w:r>
      <w:proofErr w:type="spellEnd"/>
      <w:r w:rsidRPr="009E49BC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).</w:t>
      </w:r>
    </w:p>
    <w:p w14:paraId="7DD6542A" w14:textId="77777777" w:rsidR="009E49BC" w:rsidRPr="009E49BC" w:rsidRDefault="009E49BC" w:rsidP="009E49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точек </w:t>
      </w:r>
      <w:proofErr w:type="spellStart"/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>Брокара</w:t>
      </w:r>
      <w:proofErr w:type="spellEnd"/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много свойств, которые присущи не только им. Среди них такие как: «если через центр</w:t>
      </w:r>
      <w:proofErr w:type="gramStart"/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О</w:t>
      </w:r>
      <w:proofErr w:type="gramEnd"/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описанной окружности треугольника 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АВС</w:t>
      </w:r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повести прямые 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АО, ВО </w:t>
      </w:r>
      <w:r w:rsidRPr="009E49BC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и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СО, </w:t>
      </w:r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то они пересекут окружность в таких точках 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А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1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, В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 xml:space="preserve">1 </w:t>
      </w:r>
      <w:r w:rsidRPr="009E49BC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и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С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1</w:t>
      </w:r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что треугольники 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А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1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1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С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1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9E49BC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и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АВС </w:t>
      </w:r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>равны»; «если из центра</w:t>
      </w:r>
      <w:proofErr w:type="gramStart"/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О</w:t>
      </w:r>
      <w:proofErr w:type="gramEnd"/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описанной окружности треугольника 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АВС </w:t>
      </w:r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опустить перпендикуляры </w:t>
      </w:r>
      <w:r w:rsidRPr="009E49B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O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A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', 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OB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'</w:t>
      </w:r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ОС' </w:t>
      </w:r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его стороны, то точки А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', </w:t>
      </w:r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' </w:t>
      </w:r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>и С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'</w:t>
      </w:r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будут серединами сторон треугольника 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АВС</w:t>
      </w:r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>, поэтому Δ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ABC</w:t>
      </w:r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>~Δ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A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'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B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'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C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'</w:t>
      </w:r>
      <w:r w:rsidRPr="009E49BC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; углы для первой и второй точек </w:t>
      </w:r>
      <w:proofErr w:type="spellStart"/>
      <w:r w:rsidRPr="009E49BC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Брокара</w:t>
      </w:r>
      <w:proofErr w:type="spellEnd"/>
      <w:r w:rsidRPr="009E49BC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 совпадают»; «если 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Ω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9E49BC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и 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Ω</w:t>
      </w:r>
      <w:r w:rsidRPr="009E49BC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'</w:t>
      </w:r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то </w:t>
      </w:r>
      <w:r w:rsidRPr="009E49BC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прямые,</w:t>
      </w:r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E49BC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полученные</w:t>
      </w:r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отражением прямых</w:t>
      </w:r>
      <w:proofErr w:type="gramStart"/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E49BC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А</w:t>
      </w:r>
      <w:proofErr w:type="gramEnd"/>
      <w:r w:rsidRPr="009E49BC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Ω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,</w:t>
      </w:r>
      <w:r w:rsidRPr="009E49BC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 xml:space="preserve"> В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Ω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,</w:t>
      </w:r>
      <w:r w:rsidRPr="009E49BC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 xml:space="preserve"> С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Ω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9E49BC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относительно биссектрис углов 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А, В, С </w:t>
      </w:r>
      <w:r w:rsidRPr="009E49BC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соответственно, пересекутся в точке 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Ω</w:t>
      </w:r>
      <w:r w:rsidRPr="009E49BC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'».</w:t>
      </w:r>
    </w:p>
    <w:p w14:paraId="2267BA42" w14:textId="77777777" w:rsidR="009E49BC" w:rsidRPr="009E49BC" w:rsidRDefault="009E49BC" w:rsidP="009E49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Но есть и такие, которые свойственны только точкам </w:t>
      </w:r>
      <w:proofErr w:type="spellStart"/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>Брокара</w:t>
      </w:r>
      <w:proofErr w:type="spellEnd"/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например 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φ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object w:dxaOrig="195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pt" o:ole="" fillcolor="window">
            <v:imagedata r:id="rId6" o:title=""/>
          </v:shape>
          <o:OLEObject Type="Embed" ProgID="Equation.3" ShapeID="_x0000_i1025" DrawAspect="Content" ObjectID="_1424423444" r:id="rId7"/>
        </w:objec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30° </w:t>
      </w:r>
      <w:r w:rsidRPr="009E49BC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и </w:t>
      </w:r>
      <w:proofErr w:type="spellStart"/>
      <w:r w:rsidRPr="009E49BC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ctg</w:t>
      </w:r>
      <w:proofErr w:type="spellEnd"/>
      <w:r w:rsidRPr="009E49B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Ω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= </w:t>
      </w:r>
      <w:proofErr w:type="spellStart"/>
      <w:r w:rsidRPr="009E49BC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ctg</w:t>
      </w:r>
      <w:proofErr w:type="spellEnd"/>
      <w:proofErr w:type="gramStart"/>
      <w:r w:rsidRPr="009E49B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А</w:t>
      </w:r>
      <w:proofErr w:type="gramEnd"/>
      <w:r w:rsidRPr="009E49B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+ </w:t>
      </w:r>
      <w:proofErr w:type="spellStart"/>
      <w:r w:rsidRPr="009E49BC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ctg</w:t>
      </w:r>
      <w:proofErr w:type="spellEnd"/>
      <w:r w:rsidRPr="009E49B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В + </w:t>
      </w:r>
      <w:proofErr w:type="spellStart"/>
      <w:r w:rsidRPr="009E49BC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ctgC</w:t>
      </w:r>
      <w:proofErr w:type="spellEnd"/>
      <w:r w:rsidRPr="009E49B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.</w:t>
      </w:r>
    </w:p>
    <w:p w14:paraId="00613824" w14:textId="77777777" w:rsidR="009E49BC" w:rsidRPr="009E49BC" w:rsidRDefault="009E49BC" w:rsidP="009E49BC">
      <w:pPr>
        <w:spacing w:before="100" w:after="100"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9E49BC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Но особый интерес представляют теоремы о взаимном расположении точек </w:t>
      </w:r>
      <w:proofErr w:type="spellStart"/>
      <w:r w:rsidRPr="009E49BC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Брокара</w:t>
      </w:r>
      <w:proofErr w:type="spellEnd"/>
      <w:r w:rsidRPr="009E49BC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 с медианами, биссектрисами и высотами треугольника:</w:t>
      </w:r>
    </w:p>
    <w:p w14:paraId="2CB37F77" w14:textId="77777777" w:rsidR="009E49BC" w:rsidRPr="009E49BC" w:rsidRDefault="009E49BC" w:rsidP="009E49BC">
      <w:pPr>
        <w:numPr>
          <w:ilvl w:val="0"/>
          <w:numId w:val="2"/>
        </w:numPr>
        <w:tabs>
          <w:tab w:val="left" w:pos="0"/>
        </w:tabs>
        <w:spacing w:before="100" w:after="100" w:line="360" w:lineRule="auto"/>
        <w:ind w:left="0" w:firstLine="54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49BC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е</w:t>
      </w:r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сли точка </w:t>
      </w:r>
      <w:proofErr w:type="spellStart"/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>Брокара</w:t>
      </w:r>
      <w:proofErr w:type="spellEnd"/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Ω</w:t>
      </w:r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есть точка пересечения медиан, то треугольник АВС правильный;</w:t>
      </w:r>
    </w:p>
    <w:p w14:paraId="7D2DCF85" w14:textId="77777777" w:rsidR="009E49BC" w:rsidRPr="009E49BC" w:rsidRDefault="009E49BC" w:rsidP="009E49BC">
      <w:pPr>
        <w:numPr>
          <w:ilvl w:val="0"/>
          <w:numId w:val="2"/>
        </w:numPr>
        <w:tabs>
          <w:tab w:val="left" w:pos="0"/>
        </w:tabs>
        <w:spacing w:before="100" w:after="100" w:line="360" w:lineRule="auto"/>
        <w:ind w:left="0" w:firstLine="54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если точка </w:t>
      </w:r>
      <w:proofErr w:type="spellStart"/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>Брокара</w:t>
      </w:r>
      <w:proofErr w:type="spellEnd"/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Ω</w:t>
      </w:r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является пересечением медианы </w:t>
      </w:r>
      <w:proofErr w:type="gramStart"/>
      <w:r w:rsidRPr="009E49B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СМ</w:t>
      </w:r>
      <w:proofErr w:type="gramEnd"/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биссектрисой 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АЕ</w:t>
      </w:r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то треугольник 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АВС</w:t>
      </w:r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правильный;</w:t>
      </w:r>
    </w:p>
    <w:p w14:paraId="617F20FE" w14:textId="77777777" w:rsidR="009E49BC" w:rsidRPr="009E49BC" w:rsidRDefault="009E49BC" w:rsidP="009E49BC">
      <w:pPr>
        <w:numPr>
          <w:ilvl w:val="0"/>
          <w:numId w:val="2"/>
        </w:numPr>
        <w:tabs>
          <w:tab w:val="left" w:pos="0"/>
        </w:tabs>
        <w:spacing w:before="100" w:after="100" w:line="360" w:lineRule="auto"/>
        <w:ind w:left="0" w:firstLine="54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если точка </w:t>
      </w:r>
      <w:proofErr w:type="spellStart"/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>Брокара</w:t>
      </w:r>
      <w:proofErr w:type="spellEnd"/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Ω</w:t>
      </w:r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является точкой пересечения медианы </w:t>
      </w:r>
      <w:proofErr w:type="gramStart"/>
      <w:r w:rsidRPr="009E49B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СМ</w:t>
      </w:r>
      <w:proofErr w:type="gramEnd"/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высотой 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BD</w:t>
      </w:r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то треугольник 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АВС</w:t>
      </w:r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правильный;</w:t>
      </w:r>
    </w:p>
    <w:p w14:paraId="65219DE4" w14:textId="77777777" w:rsidR="009E49BC" w:rsidRPr="009E49BC" w:rsidRDefault="009E49BC" w:rsidP="009E49BC">
      <w:pPr>
        <w:numPr>
          <w:ilvl w:val="0"/>
          <w:numId w:val="2"/>
        </w:numPr>
        <w:tabs>
          <w:tab w:val="left" w:pos="0"/>
        </w:tabs>
        <w:spacing w:before="100" w:after="100" w:line="360" w:lineRule="auto"/>
        <w:ind w:left="0" w:firstLine="54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если точка </w:t>
      </w:r>
      <w:proofErr w:type="spellStart"/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>Брокара</w:t>
      </w:r>
      <w:proofErr w:type="spellEnd"/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Ω</w:t>
      </w:r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является точкой пересечения биссектрисы </w:t>
      </w:r>
      <w:proofErr w:type="gramStart"/>
      <w:r w:rsidRPr="009E49B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СМ</w:t>
      </w:r>
      <w:proofErr w:type="gramEnd"/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высотой 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BD</w:t>
      </w:r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то треугольник </w:t>
      </w:r>
      <w:r w:rsidRPr="009E49B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АВС</w:t>
      </w:r>
      <w:r w:rsidRPr="009E4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правильный.</w:t>
      </w:r>
    </w:p>
    <w:p w14:paraId="55B32A10" w14:textId="77777777" w:rsidR="009E49BC" w:rsidRPr="009E49BC" w:rsidRDefault="009E49BC" w:rsidP="009E49BC">
      <w:pPr>
        <w:spacing w:before="100" w:after="10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9E49B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В нашей работе проведены доказательства всех этих утверждений, позволяющих использовать точки </w:t>
      </w:r>
      <w:proofErr w:type="spellStart"/>
      <w:r w:rsidRPr="009E49B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Брокара</w:t>
      </w:r>
      <w:proofErr w:type="spellEnd"/>
      <w:r w:rsidRPr="009E49B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и их свойства при решении практических геометрических задач.</w:t>
      </w:r>
    </w:p>
    <w:p w14:paraId="556199C7" w14:textId="77777777" w:rsidR="00011C3A" w:rsidRDefault="009E49BC" w:rsidP="00D35A48">
      <w:pPr>
        <w:spacing w:before="100" w:after="100" w:line="360" w:lineRule="auto"/>
        <w:ind w:firstLine="709"/>
      </w:pPr>
      <w:r w:rsidRPr="009E49B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Таким образом, можно сделать вывод, что в целом задачи решены, а цель нашего исследования, - </w:t>
      </w:r>
      <w:r w:rsidRPr="009E49BC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 xml:space="preserve">систематизировать свойства точек </w:t>
      </w:r>
      <w:proofErr w:type="spellStart"/>
      <w:r w:rsidRPr="009E49BC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Брокара</w:t>
      </w:r>
      <w:proofErr w:type="spellEnd"/>
      <w:r w:rsidRPr="009E49BC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 xml:space="preserve"> и описать их практическое применение при решении задач</w:t>
      </w:r>
      <w:r w:rsidRPr="009E49B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- достигнута.</w:t>
      </w:r>
    </w:p>
    <w:sectPr w:rsidR="0001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E5E11"/>
    <w:multiLevelType w:val="hybridMultilevel"/>
    <w:tmpl w:val="FB98823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72CB1B6C"/>
    <w:multiLevelType w:val="hybridMultilevel"/>
    <w:tmpl w:val="5A6A2C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964" w:hanging="284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F88"/>
    <w:rsid w:val="00011C3A"/>
    <w:rsid w:val="00992F88"/>
    <w:rsid w:val="009E49BC"/>
    <w:rsid w:val="00D3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5D4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E49B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E49BC"/>
  </w:style>
  <w:style w:type="paragraph" w:styleId="a5">
    <w:name w:val="Body Text Indent"/>
    <w:basedOn w:val="a"/>
    <w:link w:val="a6"/>
    <w:uiPriority w:val="99"/>
    <w:semiHidden/>
    <w:unhideWhenUsed/>
    <w:rsid w:val="009E49B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E49BC"/>
  </w:style>
  <w:style w:type="paragraph" w:styleId="2">
    <w:name w:val="Body Text 2"/>
    <w:basedOn w:val="a"/>
    <w:link w:val="20"/>
    <w:uiPriority w:val="99"/>
    <w:semiHidden/>
    <w:unhideWhenUsed/>
    <w:rsid w:val="009E49B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E49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E49B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E49BC"/>
  </w:style>
  <w:style w:type="paragraph" w:styleId="a5">
    <w:name w:val="Body Text Indent"/>
    <w:basedOn w:val="a"/>
    <w:link w:val="a6"/>
    <w:uiPriority w:val="99"/>
    <w:semiHidden/>
    <w:unhideWhenUsed/>
    <w:rsid w:val="009E49B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E49BC"/>
  </w:style>
  <w:style w:type="paragraph" w:styleId="2">
    <w:name w:val="Body Text 2"/>
    <w:basedOn w:val="a"/>
    <w:link w:val="20"/>
    <w:uiPriority w:val="99"/>
    <w:semiHidden/>
    <w:unhideWhenUsed/>
    <w:rsid w:val="009E49B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E4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1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2013-03-10T07:24:00Z</dcterms:created>
  <dcterms:modified xsi:type="dcterms:W3CDTF">2013-03-10T08:24:00Z</dcterms:modified>
</cp:coreProperties>
</file>