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744" w:rsidRDefault="00FE1744" w:rsidP="00FE1744">
      <w:pPr>
        <w:tabs>
          <w:tab w:val="left" w:pos="0"/>
        </w:tabs>
        <w:ind w:firstLine="709"/>
        <w:rPr>
          <w:b/>
          <w:i/>
          <w:color w:val="000000"/>
        </w:rPr>
      </w:pPr>
      <w:r>
        <w:rPr>
          <w:b/>
          <w:i/>
          <w:color w:val="000000"/>
        </w:rPr>
        <w:t>Перечень вопросов к зачету:</w:t>
      </w:r>
    </w:p>
    <w:p w:rsidR="00FE1744" w:rsidRDefault="00FE1744" w:rsidP="00FE1744">
      <w:pPr>
        <w:numPr>
          <w:ilvl w:val="0"/>
          <w:numId w:val="1"/>
        </w:numPr>
        <w:jc w:val="both"/>
      </w:pPr>
      <w:r>
        <w:t xml:space="preserve">Теории и сущность управления в современной науке. </w:t>
      </w:r>
    </w:p>
    <w:p w:rsidR="00FE1744" w:rsidRDefault="00FE1744" w:rsidP="00FE1744">
      <w:pPr>
        <w:numPr>
          <w:ilvl w:val="0"/>
          <w:numId w:val="1"/>
        </w:numPr>
        <w:jc w:val="both"/>
      </w:pPr>
      <w:r>
        <w:t xml:space="preserve">Управление современной системой образования в России. </w:t>
      </w:r>
    </w:p>
    <w:p w:rsidR="00FE1744" w:rsidRDefault="00FE1744" w:rsidP="00FE1744">
      <w:pPr>
        <w:numPr>
          <w:ilvl w:val="0"/>
          <w:numId w:val="1"/>
        </w:numPr>
        <w:jc w:val="both"/>
      </w:pPr>
      <w:r>
        <w:t xml:space="preserve">Принципы  управления педагогическими системами. </w:t>
      </w:r>
    </w:p>
    <w:p w:rsidR="00FE1744" w:rsidRDefault="00FE1744" w:rsidP="00FE1744">
      <w:pPr>
        <w:numPr>
          <w:ilvl w:val="0"/>
          <w:numId w:val="1"/>
        </w:numPr>
        <w:jc w:val="both"/>
      </w:pPr>
      <w:r>
        <w:t xml:space="preserve">Программно-целевое планирование. </w:t>
      </w:r>
    </w:p>
    <w:p w:rsidR="00FE1744" w:rsidRDefault="00FE1744" w:rsidP="00FE1744">
      <w:pPr>
        <w:numPr>
          <w:ilvl w:val="0"/>
          <w:numId w:val="1"/>
        </w:numPr>
        <w:jc w:val="both"/>
      </w:pPr>
      <w:r>
        <w:t>Управление школой, образовательным учреждением: структура, органы, их функции.</w:t>
      </w:r>
    </w:p>
    <w:p w:rsidR="00FE1744" w:rsidRDefault="00FE1744" w:rsidP="00FE1744">
      <w:pPr>
        <w:numPr>
          <w:ilvl w:val="0"/>
          <w:numId w:val="1"/>
        </w:numPr>
        <w:jc w:val="both"/>
      </w:pPr>
      <w:r>
        <w:t>Понятие об инновациях.</w:t>
      </w:r>
    </w:p>
    <w:p w:rsidR="00FE1744" w:rsidRDefault="00FE1744" w:rsidP="00FE1744">
      <w:pPr>
        <w:numPr>
          <w:ilvl w:val="0"/>
          <w:numId w:val="1"/>
        </w:numPr>
        <w:jc w:val="both"/>
      </w:pPr>
      <w:r>
        <w:t xml:space="preserve">Основные понятия педагогической инноватики. </w:t>
      </w:r>
    </w:p>
    <w:p w:rsidR="00FE1744" w:rsidRDefault="00FE1744" w:rsidP="00FE1744">
      <w:pPr>
        <w:numPr>
          <w:ilvl w:val="0"/>
          <w:numId w:val="1"/>
        </w:numPr>
        <w:jc w:val="both"/>
      </w:pPr>
      <w:r>
        <w:t xml:space="preserve">Типы, типология педагогических инноваций. </w:t>
      </w:r>
    </w:p>
    <w:p w:rsidR="00FE1744" w:rsidRDefault="00FE1744" w:rsidP="00FE1744">
      <w:pPr>
        <w:numPr>
          <w:ilvl w:val="0"/>
          <w:numId w:val="1"/>
        </w:numPr>
        <w:jc w:val="both"/>
      </w:pPr>
      <w:r>
        <w:t xml:space="preserve">Сущность и структура инновационного процесса. </w:t>
      </w:r>
    </w:p>
    <w:p w:rsidR="00FE1744" w:rsidRDefault="00FE1744" w:rsidP="00FE1744">
      <w:pPr>
        <w:numPr>
          <w:ilvl w:val="0"/>
          <w:numId w:val="1"/>
        </w:numPr>
        <w:jc w:val="both"/>
      </w:pPr>
      <w:r>
        <w:t xml:space="preserve">Виды инновационной деятельности. </w:t>
      </w:r>
    </w:p>
    <w:p w:rsidR="00FE1744" w:rsidRDefault="00FE1744" w:rsidP="00FE1744">
      <w:pPr>
        <w:numPr>
          <w:ilvl w:val="0"/>
          <w:numId w:val="1"/>
        </w:numPr>
        <w:jc w:val="both"/>
      </w:pPr>
      <w:r>
        <w:t xml:space="preserve">Функции субъектов инноваций. </w:t>
      </w:r>
    </w:p>
    <w:p w:rsidR="00FE1744" w:rsidRDefault="00FE1744" w:rsidP="00FE1744">
      <w:pPr>
        <w:numPr>
          <w:ilvl w:val="0"/>
          <w:numId w:val="1"/>
        </w:numPr>
        <w:jc w:val="both"/>
      </w:pPr>
      <w:r>
        <w:t xml:space="preserve">Проектирование и реализация   педагогических нововведений. </w:t>
      </w:r>
    </w:p>
    <w:p w:rsidR="00FE1744" w:rsidRDefault="00FE1744" w:rsidP="00FE1744">
      <w:pPr>
        <w:numPr>
          <w:ilvl w:val="0"/>
          <w:numId w:val="1"/>
        </w:numPr>
        <w:jc w:val="both"/>
      </w:pPr>
      <w:r>
        <w:t xml:space="preserve">Общая технология нововведений, конструирование нововведений. </w:t>
      </w:r>
    </w:p>
    <w:p w:rsidR="00FE1744" w:rsidRDefault="00FE1744" w:rsidP="00FE1744">
      <w:pPr>
        <w:numPr>
          <w:ilvl w:val="0"/>
          <w:numId w:val="1"/>
        </w:numPr>
        <w:jc w:val="both"/>
      </w:pPr>
      <w:r>
        <w:t xml:space="preserve">Научное обоснование нововведений в образовании. </w:t>
      </w:r>
    </w:p>
    <w:p w:rsidR="00FE1744" w:rsidRDefault="00FE1744" w:rsidP="00FE1744">
      <w:pPr>
        <w:numPr>
          <w:ilvl w:val="0"/>
          <w:numId w:val="1"/>
        </w:numPr>
        <w:jc w:val="both"/>
      </w:pPr>
      <w:r>
        <w:t xml:space="preserve">Образовательная политика. </w:t>
      </w:r>
    </w:p>
    <w:p w:rsidR="00FE1744" w:rsidRDefault="00FE1744" w:rsidP="00FE1744">
      <w:pPr>
        <w:numPr>
          <w:ilvl w:val="0"/>
          <w:numId w:val="1"/>
        </w:numPr>
        <w:jc w:val="both"/>
      </w:pPr>
      <w:r>
        <w:t xml:space="preserve">Новые образовательные стандарты общего и профессионального образования.  </w:t>
      </w:r>
    </w:p>
    <w:p w:rsidR="00FE1744" w:rsidRDefault="00FE1744" w:rsidP="00FE1744">
      <w:pPr>
        <w:numPr>
          <w:ilvl w:val="0"/>
          <w:numId w:val="1"/>
        </w:numPr>
        <w:jc w:val="both"/>
      </w:pPr>
      <w:r>
        <w:t>Инновации в области экономики, финансирования и управления образованием.</w:t>
      </w:r>
    </w:p>
    <w:p w:rsidR="00FE1744" w:rsidRDefault="00FE1744" w:rsidP="00FE1744">
      <w:pPr>
        <w:numPr>
          <w:ilvl w:val="0"/>
          <w:numId w:val="1"/>
        </w:numPr>
        <w:jc w:val="both"/>
      </w:pPr>
      <w:r>
        <w:t xml:space="preserve">Современные инновационные дидактические идеи, концепции. </w:t>
      </w:r>
    </w:p>
    <w:p w:rsidR="00FE1744" w:rsidRDefault="00FE1744" w:rsidP="00FE1744">
      <w:pPr>
        <w:numPr>
          <w:ilvl w:val="0"/>
          <w:numId w:val="1"/>
        </w:numPr>
        <w:jc w:val="both"/>
      </w:pPr>
      <w:r>
        <w:t xml:space="preserve">Ориентация содержания образования на личностные компетенции. </w:t>
      </w:r>
    </w:p>
    <w:p w:rsidR="00FE1744" w:rsidRDefault="00FE1744" w:rsidP="00FE1744">
      <w:pPr>
        <w:numPr>
          <w:ilvl w:val="0"/>
          <w:numId w:val="1"/>
        </w:numPr>
        <w:jc w:val="both"/>
      </w:pPr>
      <w:r>
        <w:t>Дистанционное обучение.</w:t>
      </w:r>
    </w:p>
    <w:p w:rsidR="00FE1744" w:rsidRDefault="00FE1744" w:rsidP="00FE1744">
      <w:pPr>
        <w:numPr>
          <w:ilvl w:val="0"/>
          <w:numId w:val="1"/>
        </w:numPr>
        <w:jc w:val="both"/>
      </w:pPr>
      <w:r>
        <w:t>Концепция воспитания школьников. </w:t>
      </w:r>
    </w:p>
    <w:p w:rsidR="00FE1744" w:rsidRDefault="00FE1744" w:rsidP="00FE1744">
      <w:pPr>
        <w:numPr>
          <w:ilvl w:val="0"/>
          <w:numId w:val="1"/>
        </w:numPr>
        <w:jc w:val="both"/>
      </w:pPr>
      <w:r>
        <w:t>Программа развития школы</w:t>
      </w:r>
    </w:p>
    <w:p w:rsidR="00FE1744" w:rsidRDefault="00FE1744" w:rsidP="00FE1744">
      <w:pPr>
        <w:numPr>
          <w:ilvl w:val="0"/>
          <w:numId w:val="1"/>
        </w:numPr>
        <w:jc w:val="both"/>
      </w:pPr>
      <w:r>
        <w:t xml:space="preserve">Создание информационного образовательного пространства школы. Проектирование учебного курса, предмета, процесса обучения на уроке в свете инновационных дидактических идей и концепций. </w:t>
      </w:r>
    </w:p>
    <w:p w:rsidR="00FE1744" w:rsidRDefault="00FE1744" w:rsidP="00FE1744">
      <w:pPr>
        <w:numPr>
          <w:ilvl w:val="0"/>
          <w:numId w:val="1"/>
        </w:numPr>
        <w:jc w:val="both"/>
      </w:pPr>
      <w:r>
        <w:t xml:space="preserve">Отношение учителей и общественности к инновациям в образовании. </w:t>
      </w:r>
    </w:p>
    <w:p w:rsidR="00041517" w:rsidRDefault="00041517">
      <w:bookmarkStart w:id="0" w:name="_GoBack"/>
      <w:bookmarkEnd w:id="0"/>
    </w:p>
    <w:sectPr w:rsidR="00041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421A7"/>
    <w:multiLevelType w:val="hybridMultilevel"/>
    <w:tmpl w:val="80C45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A2"/>
    <w:rsid w:val="00041517"/>
    <w:rsid w:val="00596FA2"/>
    <w:rsid w:val="00FE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FF866-F564-4293-BFAE-16AC6E7F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Наумова</dc:creator>
  <cp:keywords/>
  <dc:description/>
  <cp:lastModifiedBy>Елена Наумова</cp:lastModifiedBy>
  <cp:revision>3</cp:revision>
  <dcterms:created xsi:type="dcterms:W3CDTF">2014-06-02T04:27:00Z</dcterms:created>
  <dcterms:modified xsi:type="dcterms:W3CDTF">2014-06-02T04:27:00Z</dcterms:modified>
</cp:coreProperties>
</file>