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4" w:rsidRDefault="00FE1744" w:rsidP="00FE1744">
      <w:pPr>
        <w:tabs>
          <w:tab w:val="left" w:pos="0"/>
        </w:tabs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Перечень вопросов к зачету: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Теории и сущность управления в современной науке.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Управление современной системой образования в России.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Принципы  управления педагогическими системами.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Программно-целевое планирование.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Управление школой, образовательным учреждением: структура, органы, их функции.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Понятие об инновациях.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Основные понятия педагогической инноватики.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Типы, типология педагогических инноваций.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Сущность и структура инновационного процесса.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Виды инновационной деятельности.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Функции субъектов инноваций.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Проектирование и реализация   педагогических нововведений.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Общая технология нововведений, конструирование нововведений.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Научное обоснование нововведений в образовании.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Образовательная политика.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Новые образовательные стандарты общего и профессионального образования. 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Инновации в области экономики, финансирования и управления образованием.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Современные инновационные дидактические идеи, концепции.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Ориентация содержания образования на личностные компетенции.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Дистанционное обучение.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Концепция воспитания школьников. 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>Программа развития школы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Создание информационного образовательного пространства школы. Проектирование учебного курса, предмета, процесса обучения на уроке в свете инновационных дидактических идей и концепций. </w:t>
      </w:r>
    </w:p>
    <w:p w:rsidR="00FE1744" w:rsidRDefault="00FE1744" w:rsidP="00FE1744">
      <w:pPr>
        <w:numPr>
          <w:ilvl w:val="0"/>
          <w:numId w:val="1"/>
        </w:numPr>
        <w:jc w:val="both"/>
      </w:pPr>
      <w:r>
        <w:t xml:space="preserve">Отношение учителей и общественности к инновациям в образовании. </w:t>
      </w:r>
    </w:p>
    <w:p w:rsidR="00041517" w:rsidRDefault="00041517">
      <w:bookmarkStart w:id="0" w:name="_GoBack"/>
      <w:bookmarkEnd w:id="0"/>
    </w:p>
    <w:sectPr w:rsidR="0004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1A7"/>
    <w:multiLevelType w:val="hybridMultilevel"/>
    <w:tmpl w:val="80C4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2"/>
    <w:rsid w:val="00041517"/>
    <w:rsid w:val="00596FA2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F866-F564-4293-BFAE-16AC6E7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Наумова</dc:creator>
  <cp:keywords/>
  <dc:description/>
  <cp:lastModifiedBy>Елена Наумова</cp:lastModifiedBy>
  <cp:revision>3</cp:revision>
  <dcterms:created xsi:type="dcterms:W3CDTF">2014-06-02T04:27:00Z</dcterms:created>
  <dcterms:modified xsi:type="dcterms:W3CDTF">2014-06-02T04:27:00Z</dcterms:modified>
</cp:coreProperties>
</file>