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4" w:rsidRDefault="006F7594" w:rsidP="006F7594">
      <w:pPr>
        <w:pStyle w:val="1"/>
      </w:pPr>
      <w:r>
        <w:t xml:space="preserve">Задание для работы на </w:t>
      </w:r>
      <w:proofErr w:type="gramStart"/>
      <w:r>
        <w:t>семинарском</w:t>
      </w:r>
      <w:proofErr w:type="gramEnd"/>
      <w:r>
        <w:t xml:space="preserve"> занятии</w:t>
      </w:r>
      <w:r w:rsidR="00FC452C">
        <w:t>-4</w:t>
      </w:r>
    </w:p>
    <w:p w:rsidR="006F7594" w:rsidRPr="00F85DC4" w:rsidRDefault="006F7594" w:rsidP="006F7594">
      <w:r>
        <w:t>Тема: Правила коммуникативного поведения в различных культурах</w:t>
      </w:r>
      <w:r w:rsidR="00F85DC4">
        <w:t>: ритуалы и культурные клише</w:t>
      </w:r>
    </w:p>
    <w:p w:rsidR="006F7594" w:rsidRDefault="006F7594" w:rsidP="006F7594">
      <w:pPr>
        <w:pStyle w:val="2"/>
        <w:jc w:val="right"/>
      </w:pPr>
      <w:r>
        <w:t>Информация к размышлению 1.</w:t>
      </w:r>
    </w:p>
    <w:p w:rsid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B0D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СОЦИАЛЬНАЯ РОЛЬ (англ.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) — 1) модель, или шаблон, поведения; 2) общес</w:t>
      </w:r>
      <w:r w:rsidRPr="00F85DC4">
        <w:rPr>
          <w:rFonts w:ascii="Times New Roman" w:hAnsi="Times New Roman" w:cs="Times New Roman"/>
          <w:sz w:val="24"/>
          <w:szCs w:val="24"/>
        </w:rPr>
        <w:t>т</w:t>
      </w:r>
      <w:r w:rsidRPr="00F85DC4">
        <w:rPr>
          <w:rFonts w:ascii="Times New Roman" w:hAnsi="Times New Roman" w:cs="Times New Roman"/>
          <w:sz w:val="24"/>
          <w:szCs w:val="24"/>
        </w:rPr>
        <w:t>венно санкционированные способы реализации социальной функции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(роль уч</w:t>
      </w:r>
      <w:r w:rsidRPr="00F85DC4"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 xml:space="preserve">теля, следователя, военного). </w:t>
      </w:r>
      <w:proofErr w:type="gramStart"/>
      <w:r w:rsidRPr="00F85DC4">
        <w:rPr>
          <w:rFonts w:ascii="Times New Roman" w:hAnsi="Times New Roman" w:cs="Times New Roman"/>
          <w:sz w:val="24"/>
          <w:szCs w:val="24"/>
        </w:rPr>
        <w:t>Различаются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типа социальных ролей: а) институци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нальные — закрепленные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правовыми актами, четко регламентируемы (роль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депутата, р</w:t>
      </w:r>
      <w:r w:rsidRPr="00F85DC4">
        <w:rPr>
          <w:rFonts w:ascii="Times New Roman" w:hAnsi="Times New Roman" w:cs="Times New Roman"/>
          <w:sz w:val="24"/>
          <w:szCs w:val="24"/>
        </w:rPr>
        <w:t>у</w:t>
      </w:r>
      <w:r w:rsidRPr="00F85DC4">
        <w:rPr>
          <w:rFonts w:ascii="Times New Roman" w:hAnsi="Times New Roman" w:cs="Times New Roman"/>
          <w:sz w:val="24"/>
          <w:szCs w:val="24"/>
        </w:rPr>
        <w:t>ководителя предприятия), б) конвенциональные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— роли неформальные, но выполняемые по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правилам (отец — сын, начальник — подчиненный,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командир — солдат и т. п.), в) межличностные — роль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 различных неформальных межличностных связях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(роль Друга, соперника, авторитетного человека и др.).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 xml:space="preserve">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роли в разной степени стандартны. Высокой стандартностью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обладают ситуативные роли (пешеход, п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 т. п.); менее стандартны постоянные роли, связанные с полом, возрастом, профе</w:t>
      </w:r>
      <w:r w:rsidRPr="00F85DC4">
        <w:rPr>
          <w:rFonts w:ascii="Times New Roman" w:hAnsi="Times New Roman" w:cs="Times New Roman"/>
          <w:sz w:val="24"/>
          <w:szCs w:val="24"/>
        </w:rPr>
        <w:t>с</w:t>
      </w:r>
      <w:r w:rsidRPr="00F85DC4">
        <w:rPr>
          <w:rFonts w:ascii="Times New Roman" w:hAnsi="Times New Roman" w:cs="Times New Roman"/>
          <w:sz w:val="24"/>
          <w:szCs w:val="24"/>
        </w:rPr>
        <w:t xml:space="preserve">сией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>.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оли</w:t>
      </w:r>
      <w:r w:rsidRPr="00F85DC4">
        <w:rPr>
          <w:rFonts w:ascii="Times New Roman" w:hAnsi="Times New Roman" w:cs="Times New Roman"/>
          <w:sz w:val="24"/>
          <w:szCs w:val="24"/>
        </w:rPr>
        <w:t xml:space="preserve"> — это своеобразные шаблоны взаимных прав и об</w:t>
      </w:r>
      <w:r w:rsidRPr="00F85DC4">
        <w:rPr>
          <w:rFonts w:ascii="Times New Roman" w:hAnsi="Times New Roman" w:cs="Times New Roman"/>
          <w:sz w:val="24"/>
          <w:szCs w:val="24"/>
        </w:rPr>
        <w:t>я</w:t>
      </w:r>
      <w:r w:rsidRPr="00F85DC4">
        <w:rPr>
          <w:rFonts w:ascii="Times New Roman" w:hAnsi="Times New Roman" w:cs="Times New Roman"/>
          <w:sz w:val="24"/>
          <w:szCs w:val="24"/>
        </w:rPr>
        <w:t>занностей.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СОЦИАЛЬНАЯ ДИСТАНЦИЯ (англ.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лат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distantia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— расстояние) —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приятие </w:t>
      </w:r>
      <w:r w:rsidRPr="00F85DC4">
        <w:rPr>
          <w:rFonts w:ascii="Times New Roman" w:hAnsi="Times New Roman" w:cs="Times New Roman"/>
          <w:sz w:val="24"/>
          <w:szCs w:val="24"/>
        </w:rPr>
        <w:t>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социального статуса участниками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 повседневном яз</w:t>
      </w:r>
      <w:r w:rsidRPr="00F85DC4">
        <w:rPr>
          <w:rFonts w:ascii="Times New Roman" w:hAnsi="Times New Roman" w:cs="Times New Roman"/>
          <w:sz w:val="24"/>
          <w:szCs w:val="24"/>
        </w:rPr>
        <w:t>ы</w:t>
      </w:r>
      <w:r w:rsidRPr="00F85DC4">
        <w:rPr>
          <w:rFonts w:ascii="Times New Roman" w:hAnsi="Times New Roman" w:cs="Times New Roman"/>
          <w:sz w:val="24"/>
          <w:szCs w:val="24"/>
        </w:rPr>
        <w:t>ке феномены увеличения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сокращения дистанции описываются выражениями типа;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поставить на место, поговорить без формальностей и т</w:t>
      </w:r>
      <w:r>
        <w:rPr>
          <w:rFonts w:ascii="Times New Roman" w:hAnsi="Times New Roman" w:cs="Times New Roman"/>
          <w:sz w:val="24"/>
          <w:szCs w:val="24"/>
        </w:rPr>
        <w:t xml:space="preserve">.д. </w:t>
      </w:r>
      <w:r w:rsidRPr="00F85DC4">
        <w:rPr>
          <w:rFonts w:ascii="Times New Roman" w:hAnsi="Times New Roman" w:cs="Times New Roman"/>
          <w:sz w:val="24"/>
          <w:szCs w:val="24"/>
        </w:rPr>
        <w:t xml:space="preserve">Э. Холл (HALL,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Edward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Т.) у</w:t>
      </w:r>
      <w:r w:rsidRPr="00F85DC4">
        <w:rPr>
          <w:rFonts w:ascii="Times New Roman" w:hAnsi="Times New Roman" w:cs="Times New Roman"/>
          <w:sz w:val="24"/>
          <w:szCs w:val="24"/>
        </w:rPr>
        <w:t>с</w:t>
      </w:r>
      <w:r w:rsidRPr="00F85DC4">
        <w:rPr>
          <w:rFonts w:ascii="Times New Roman" w:hAnsi="Times New Roman" w:cs="Times New Roman"/>
          <w:sz w:val="24"/>
          <w:szCs w:val="24"/>
        </w:rPr>
        <w:t>тановил четыре типа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дистанции между говорящими: </w:t>
      </w:r>
      <w:proofErr w:type="gramStart"/>
      <w:r w:rsidRPr="00F85DC4">
        <w:rPr>
          <w:rFonts w:ascii="Times New Roman" w:hAnsi="Times New Roman" w:cs="Times New Roman"/>
          <w:sz w:val="24"/>
          <w:szCs w:val="24"/>
        </w:rPr>
        <w:t>интимная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>, перс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нальная,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социальная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 xml:space="preserve"> публичная дистанции. Дистанция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поддерживается в коммуник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тивной практике всевозможными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ритуалами и знаками различия.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САМОПРЕЗЕНТАЦИЯ (англ.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self-presentation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) —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поведенческие тактики, н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правленные на то,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повлиять на восприятие окружающими действующего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85DC4">
        <w:rPr>
          <w:rFonts w:ascii="Times New Roman" w:hAnsi="Times New Roman" w:cs="Times New Roman"/>
          <w:sz w:val="24"/>
          <w:szCs w:val="24"/>
        </w:rPr>
        <w:t>ца;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кратковременный, специфически организованный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предъявления информации о себе в вербальном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 xml:space="preserve"> невербальном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поведении. Успешность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предваряет работа над собственным имиджем, котор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85DC4">
        <w:rPr>
          <w:rFonts w:ascii="Times New Roman" w:hAnsi="Times New Roman" w:cs="Times New Roman"/>
          <w:sz w:val="24"/>
          <w:szCs w:val="24"/>
        </w:rPr>
        <w:t>становится возможной при определенном уровне знаний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себе, эго-компетентности и навыков саморегуляции.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из способов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инграциация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РОЛЬ (англ.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, фр.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) — стереотипное поведение,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ожидаемое от человека, з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нимающего определенную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позицию (или СТАТУС) в социальной структуре, в опреде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5D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5DC4">
        <w:rPr>
          <w:rFonts w:ascii="Times New Roman" w:hAnsi="Times New Roman" w:cs="Times New Roman"/>
          <w:sz w:val="24"/>
          <w:szCs w:val="24"/>
        </w:rPr>
        <w:t>ых типовых ситуациях взаимодействия. Понятие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предполагает такие понятия, как: а) позиция — место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социальных отношений, занимаемое личностью,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85DC4">
        <w:rPr>
          <w:rFonts w:ascii="Times New Roman" w:hAnsi="Times New Roman" w:cs="Times New Roman"/>
          <w:sz w:val="24"/>
          <w:szCs w:val="24"/>
        </w:rPr>
        <w:t>) ролевые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ожидания — социальные нормы,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ориентированные на личность как владельца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роли, в) ролевые партнеры, г) ролевые предписания — 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контроль над ролевой деятельностью.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Статусная роль указывает на поведение, предписанное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человеку его соц</w:t>
      </w:r>
      <w:r w:rsidRPr="00F85DC4"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>альным (возрастным, половым, 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 т. п.) положением, или статусом.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</w:t>
      </w:r>
      <w:r w:rsidRPr="00F85DC4"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>туативная роль выявляется в процессе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(лидер, посредник, капризный реб</w:t>
      </w:r>
      <w:r w:rsidRPr="00F85DC4">
        <w:rPr>
          <w:rFonts w:ascii="Times New Roman" w:hAnsi="Times New Roman" w:cs="Times New Roman"/>
          <w:sz w:val="24"/>
          <w:szCs w:val="24"/>
        </w:rPr>
        <w:t>е</w:t>
      </w:r>
      <w:r w:rsidRPr="00F85DC4">
        <w:rPr>
          <w:rFonts w:ascii="Times New Roman" w:hAnsi="Times New Roman" w:cs="Times New Roman"/>
          <w:sz w:val="24"/>
          <w:szCs w:val="24"/>
        </w:rPr>
        <w:t>нок, гибкий собеседник).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>РИТУАЛ СОЦИАЛЬНЫЙ — исторически сложившаяся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форма социально санкционир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ванного, упорядоченного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символического поведения, в котором способ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испо</w:t>
      </w:r>
      <w:r w:rsidRPr="00F85DC4">
        <w:rPr>
          <w:rFonts w:ascii="Times New Roman" w:hAnsi="Times New Roman" w:cs="Times New Roman"/>
          <w:sz w:val="24"/>
          <w:szCs w:val="24"/>
        </w:rPr>
        <w:t>л</w:t>
      </w:r>
      <w:r w:rsidRPr="00F85DC4">
        <w:rPr>
          <w:rFonts w:ascii="Times New Roman" w:hAnsi="Times New Roman" w:cs="Times New Roman"/>
          <w:sz w:val="24"/>
          <w:szCs w:val="24"/>
        </w:rPr>
        <w:t>нения действий строго канонизированы. Ритуал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— тщательно спланированный набор жестов и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исполняемых лицами, особо избранными и подготовленными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для этого. К основным функциям социального ритуала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относят: коммуникативную функцию, мирово</w:t>
      </w:r>
      <w:r w:rsidRPr="00F85DC4">
        <w:rPr>
          <w:rFonts w:ascii="Times New Roman" w:hAnsi="Times New Roman" w:cs="Times New Roman"/>
          <w:sz w:val="24"/>
          <w:szCs w:val="24"/>
        </w:rPr>
        <w:t>з</w:t>
      </w:r>
      <w:r w:rsidRPr="00F85DC4">
        <w:rPr>
          <w:rFonts w:ascii="Times New Roman" w:hAnsi="Times New Roman" w:cs="Times New Roman"/>
          <w:sz w:val="24"/>
          <w:szCs w:val="24"/>
        </w:rPr>
        <w:t>зренческую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функцию, функцию социализации, функцию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контроля, функцию укрепления сплоченности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функцию создания стабильности в трудных и кризи</w:t>
      </w:r>
      <w:r w:rsidRPr="00F85DC4">
        <w:rPr>
          <w:rFonts w:ascii="Times New Roman" w:hAnsi="Times New Roman" w:cs="Times New Roman"/>
          <w:sz w:val="24"/>
          <w:szCs w:val="24"/>
        </w:rPr>
        <w:t>с</w:t>
      </w:r>
      <w:r w:rsidRPr="00F85DC4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ситуациях.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lastRenderedPageBreak/>
        <w:t>РИТУАЛ МЕЖЛИЧНОСТНЫЙ —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85DC4">
        <w:rPr>
          <w:rFonts w:ascii="Times New Roman" w:hAnsi="Times New Roman" w:cs="Times New Roman"/>
          <w:sz w:val="24"/>
          <w:szCs w:val="24"/>
        </w:rPr>
        <w:t>) обмен принятыми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 обществе фразами и жест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ми, уместными в да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5DC4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ситуации; 2) стереотипные модели поведения, выполняющие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фун</w:t>
      </w:r>
      <w:r w:rsidRPr="00F85DC4">
        <w:rPr>
          <w:rFonts w:ascii="Times New Roman" w:hAnsi="Times New Roman" w:cs="Times New Roman"/>
          <w:sz w:val="24"/>
          <w:szCs w:val="24"/>
        </w:rPr>
        <w:t>к</w:t>
      </w:r>
      <w:r w:rsidRPr="00F85DC4">
        <w:rPr>
          <w:rFonts w:ascii="Times New Roman" w:hAnsi="Times New Roman" w:cs="Times New Roman"/>
          <w:sz w:val="24"/>
          <w:szCs w:val="24"/>
        </w:rPr>
        <w:t>ции стабилизации отношений,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контроля, передачи опыта. Например, приве</w:t>
      </w:r>
      <w:r w:rsidRPr="00F85DC4">
        <w:rPr>
          <w:rFonts w:ascii="Times New Roman" w:hAnsi="Times New Roman" w:cs="Times New Roman"/>
          <w:sz w:val="24"/>
          <w:szCs w:val="24"/>
        </w:rPr>
        <w:t>т</w:t>
      </w:r>
      <w:r w:rsidRPr="00F85DC4">
        <w:rPr>
          <w:rFonts w:ascii="Times New Roman" w:hAnsi="Times New Roman" w:cs="Times New Roman"/>
          <w:sz w:val="24"/>
          <w:szCs w:val="24"/>
        </w:rPr>
        <w:t>ствия и прощания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— знаки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чала и завершения встречи. Агрессивный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ритуал использ</w:t>
      </w:r>
      <w:r w:rsidRPr="00F85DC4">
        <w:rPr>
          <w:rFonts w:ascii="Times New Roman" w:hAnsi="Times New Roman" w:cs="Times New Roman"/>
          <w:sz w:val="24"/>
          <w:szCs w:val="24"/>
        </w:rPr>
        <w:t>у</w:t>
      </w:r>
      <w:r w:rsidRPr="00F85DC4">
        <w:rPr>
          <w:rFonts w:ascii="Times New Roman" w:hAnsi="Times New Roman" w:cs="Times New Roman"/>
          <w:sz w:val="24"/>
          <w:szCs w:val="24"/>
        </w:rPr>
        <w:t>ется намеренно в форме насмешки, высокомерия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или пренебрежения.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>РИТУАЛ (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. ritual,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. rite &lt;лат.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ritualis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— обрядовый)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— одна из форм символического поведения, выражающая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связь индивида с системой социальных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и ценностей, проявляющаяся в регламентированной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действий. Ритуал рассматр</w:t>
      </w:r>
      <w:r w:rsidRPr="00F85DC4"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>вается в антропологии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как модель поведения, выполняющая главным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коммуник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тивную функцию, а также функции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агрессивности, консолидации групп, форм</w:t>
      </w:r>
      <w:r w:rsidRPr="00F85DC4">
        <w:rPr>
          <w:rFonts w:ascii="Times New Roman" w:hAnsi="Times New Roman" w:cs="Times New Roman"/>
          <w:sz w:val="24"/>
          <w:szCs w:val="24"/>
        </w:rPr>
        <w:t>и</w:t>
      </w:r>
      <w:r w:rsidRPr="00F85DC4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системы культурных символов. Например, ритуал 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 коммуникации понятие ритуала часто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для обозначения всякого часто встречающегося о</w:t>
      </w:r>
      <w:r w:rsidRPr="00F85DC4">
        <w:rPr>
          <w:rFonts w:ascii="Times New Roman" w:hAnsi="Times New Roman" w:cs="Times New Roman"/>
          <w:sz w:val="24"/>
          <w:szCs w:val="24"/>
        </w:rPr>
        <w:t>б</w:t>
      </w:r>
      <w:r w:rsidRPr="00F85DC4">
        <w:rPr>
          <w:rFonts w:ascii="Times New Roman" w:hAnsi="Times New Roman" w:cs="Times New Roman"/>
          <w:sz w:val="24"/>
          <w:szCs w:val="24"/>
        </w:rPr>
        <w:t>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взаимодействия. Так, </w:t>
      </w:r>
      <w:proofErr w:type="gramStart"/>
      <w:r w:rsidRPr="00F85DC4">
        <w:rPr>
          <w:rFonts w:ascii="Times New Roman" w:hAnsi="Times New Roman" w:cs="Times New Roman"/>
          <w:sz w:val="24"/>
          <w:szCs w:val="24"/>
        </w:rPr>
        <w:t>английское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?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обычный способ з</w:t>
      </w:r>
      <w:r w:rsidRPr="00F85DC4">
        <w:rPr>
          <w:rFonts w:ascii="Times New Roman" w:hAnsi="Times New Roman" w:cs="Times New Roman"/>
          <w:sz w:val="24"/>
          <w:szCs w:val="24"/>
        </w:rPr>
        <w:t>а</w:t>
      </w:r>
      <w:r w:rsidRPr="00F85DC4">
        <w:rPr>
          <w:rFonts w:ascii="Times New Roman" w:hAnsi="Times New Roman" w:cs="Times New Roman"/>
          <w:sz w:val="24"/>
          <w:szCs w:val="24"/>
        </w:rPr>
        <w:t>вязывания разговора, ритуал повседневного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ФУНКЦИЯ ЯЗЫКА ФАТИЧЕСКАЯ (лат.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fateri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выказывать, показывать, обнаруживать) — </w:t>
      </w:r>
      <w:proofErr w:type="gramStart"/>
      <w:r w:rsidRPr="00F85DC4">
        <w:rPr>
          <w:rFonts w:ascii="Times New Roman" w:hAnsi="Times New Roman" w:cs="Times New Roman"/>
          <w:sz w:val="24"/>
          <w:szCs w:val="24"/>
        </w:rPr>
        <w:t>контакте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 xml:space="preserve"> устанавливающая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функция, когда не предполагается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серьезной и</w:t>
      </w:r>
      <w:r w:rsidRPr="00F85DC4">
        <w:rPr>
          <w:rFonts w:ascii="Times New Roman" w:hAnsi="Times New Roman" w:cs="Times New Roman"/>
          <w:sz w:val="24"/>
          <w:szCs w:val="24"/>
        </w:rPr>
        <w:t>н</w:t>
      </w:r>
      <w:r w:rsidRPr="00F85DC4">
        <w:rPr>
          <w:rFonts w:ascii="Times New Roman" w:hAnsi="Times New Roman" w:cs="Times New Roman"/>
          <w:sz w:val="24"/>
          <w:szCs w:val="24"/>
        </w:rPr>
        <w:t>формацией в речевой ситуации (например,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85DC4">
        <w:rPr>
          <w:rFonts w:ascii="Times New Roman" w:hAnsi="Times New Roman" w:cs="Times New Roman"/>
          <w:sz w:val="24"/>
          <w:szCs w:val="24"/>
        </w:rPr>
        <w:t>алло!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5DC4">
        <w:rPr>
          <w:rFonts w:ascii="Times New Roman" w:hAnsi="Times New Roman" w:cs="Times New Roman"/>
          <w:sz w:val="24"/>
          <w:szCs w:val="24"/>
        </w:rPr>
        <w:t xml:space="preserve"> — по телефону,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5DC4">
        <w:rPr>
          <w:rFonts w:ascii="Times New Roman" w:hAnsi="Times New Roman" w:cs="Times New Roman"/>
          <w:sz w:val="24"/>
          <w:szCs w:val="24"/>
        </w:rPr>
        <w:t>светские разгов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5DC4">
        <w:rPr>
          <w:rFonts w:ascii="Times New Roman" w:hAnsi="Times New Roman" w:cs="Times New Roman"/>
          <w:sz w:val="24"/>
          <w:szCs w:val="24"/>
        </w:rPr>
        <w:t>). Эта 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является основной в приветствиях, поздравлениях,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дежурных разг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ворах о погоде, городском транспорте и др.,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когда общение направлено на установл</w:t>
      </w:r>
      <w:r w:rsidRPr="00F85DC4">
        <w:rPr>
          <w:rFonts w:ascii="Times New Roman" w:hAnsi="Times New Roman" w:cs="Times New Roman"/>
          <w:sz w:val="24"/>
          <w:szCs w:val="24"/>
        </w:rPr>
        <w:t>е</w:t>
      </w:r>
      <w:r w:rsidRPr="00F85DC4">
        <w:rPr>
          <w:rFonts w:ascii="Times New Roman" w:hAnsi="Times New Roman" w:cs="Times New Roman"/>
          <w:sz w:val="24"/>
          <w:szCs w:val="24"/>
        </w:rPr>
        <w:t>ние и поддержание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контакта.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>ФАТИЧЕСКОЕ РЕЧЕВОЕ ПОВЕДЕНИЕ — речевое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поведение, направленное на то, чт</w:t>
      </w:r>
      <w:r w:rsidRPr="00F85DC4">
        <w:rPr>
          <w:rFonts w:ascii="Times New Roman" w:hAnsi="Times New Roman" w:cs="Times New Roman"/>
          <w:sz w:val="24"/>
          <w:szCs w:val="24"/>
        </w:rPr>
        <w:t>о</w:t>
      </w:r>
      <w:r w:rsidRPr="00F85DC4">
        <w:rPr>
          <w:rFonts w:ascii="Times New Roman" w:hAnsi="Times New Roman" w:cs="Times New Roman"/>
          <w:sz w:val="24"/>
          <w:szCs w:val="24"/>
        </w:rPr>
        <w:t>бы высказаться и встретить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понимание, на поддержание разговора;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обы</w:t>
      </w:r>
      <w:r w:rsidRPr="00F85DC4">
        <w:rPr>
          <w:rFonts w:ascii="Times New Roman" w:hAnsi="Times New Roman" w:cs="Times New Roman"/>
          <w:sz w:val="24"/>
          <w:szCs w:val="24"/>
        </w:rPr>
        <w:t>ч</w:t>
      </w:r>
      <w:r w:rsidRPr="00F85DC4">
        <w:rPr>
          <w:rFonts w:ascii="Times New Roman" w:hAnsi="Times New Roman" w:cs="Times New Roman"/>
          <w:sz w:val="24"/>
          <w:szCs w:val="24"/>
        </w:rPr>
        <w:t>но в виде обмена репликами, содержание которых указывает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на располагающее отнош</w:t>
      </w:r>
      <w:r w:rsidRPr="00F85DC4">
        <w:rPr>
          <w:rFonts w:ascii="Times New Roman" w:hAnsi="Times New Roman" w:cs="Times New Roman"/>
          <w:sz w:val="24"/>
          <w:szCs w:val="24"/>
        </w:rPr>
        <w:t>е</w:t>
      </w:r>
      <w:r w:rsidRPr="00F85DC4">
        <w:rPr>
          <w:rFonts w:ascii="Times New Roman" w:hAnsi="Times New Roman" w:cs="Times New Roman"/>
          <w:sz w:val="24"/>
          <w:szCs w:val="24"/>
        </w:rPr>
        <w:t>ние говорящего к адресату.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ФАСЦИНАЦИЯ (англ.,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fascination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— очарование)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реплика, невербальное повед</w:t>
      </w:r>
      <w:r w:rsidRPr="00F85DC4">
        <w:rPr>
          <w:rFonts w:ascii="Times New Roman" w:hAnsi="Times New Roman" w:cs="Times New Roman"/>
          <w:sz w:val="24"/>
          <w:szCs w:val="24"/>
        </w:rPr>
        <w:t>е</w:t>
      </w:r>
      <w:r w:rsidRPr="00F85DC4">
        <w:rPr>
          <w:rFonts w:ascii="Times New Roman" w:hAnsi="Times New Roman" w:cs="Times New Roman"/>
          <w:sz w:val="24"/>
          <w:szCs w:val="24"/>
        </w:rPr>
        <w:t xml:space="preserve">ние, </w:t>
      </w:r>
      <w:proofErr w:type="gramStart"/>
      <w:r w:rsidRPr="00F85DC4">
        <w:rPr>
          <w:rFonts w:ascii="Times New Roman" w:hAnsi="Times New Roman" w:cs="Times New Roman"/>
          <w:sz w:val="24"/>
          <w:szCs w:val="24"/>
        </w:rPr>
        <w:t>призванные</w:t>
      </w:r>
      <w:proofErr w:type="gramEnd"/>
      <w:r w:rsidRPr="00F85DC4">
        <w:rPr>
          <w:rFonts w:ascii="Times New Roman" w:hAnsi="Times New Roman" w:cs="Times New Roman"/>
          <w:sz w:val="24"/>
          <w:szCs w:val="24"/>
        </w:rPr>
        <w:t xml:space="preserve"> вызвать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собеседника</w:t>
      </w:r>
    </w:p>
    <w:p w:rsidR="00F85DC4" w:rsidRPr="00F85DC4" w:rsidRDefault="00F85DC4" w:rsidP="00F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4">
        <w:rPr>
          <w:rFonts w:ascii="Times New Roman" w:hAnsi="Times New Roman" w:cs="Times New Roman"/>
          <w:sz w:val="24"/>
          <w:szCs w:val="24"/>
        </w:rPr>
        <w:t xml:space="preserve">ИНГРАЦИАЦИЯ (англ.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ingratiation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 xml:space="preserve"> — приукрашивание)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 xml:space="preserve">— один из способов </w:t>
      </w:r>
      <w:proofErr w:type="spellStart"/>
      <w:r w:rsidRPr="00F85DC4">
        <w:rPr>
          <w:rFonts w:ascii="Times New Roman" w:hAnsi="Times New Roman" w:cs="Times New Roman"/>
          <w:sz w:val="24"/>
          <w:szCs w:val="24"/>
        </w:rPr>
        <w:t>самопрезе</w:t>
      </w:r>
      <w:r w:rsidRPr="00F85DC4">
        <w:rPr>
          <w:rFonts w:ascii="Times New Roman" w:hAnsi="Times New Roman" w:cs="Times New Roman"/>
          <w:sz w:val="24"/>
          <w:szCs w:val="24"/>
        </w:rPr>
        <w:t>н</w:t>
      </w:r>
      <w:r w:rsidRPr="00F85DC4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r w:rsidRPr="00F85DC4">
        <w:rPr>
          <w:rFonts w:ascii="Times New Roman" w:hAnsi="Times New Roman" w:cs="Times New Roman"/>
          <w:sz w:val="24"/>
          <w:szCs w:val="24"/>
        </w:rPr>
        <w:t>, проявляющийся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в стремлении сделать себя привлекательным,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особенно для тех, кто имеет высокий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C4">
        <w:rPr>
          <w:rFonts w:ascii="Times New Roman" w:hAnsi="Times New Roman" w:cs="Times New Roman"/>
          <w:sz w:val="24"/>
          <w:szCs w:val="24"/>
        </w:rPr>
        <w:t>статус</w:t>
      </w:r>
    </w:p>
    <w:p w:rsidR="00217B0D" w:rsidRDefault="00217B0D" w:rsidP="00217B0D">
      <w:pPr>
        <w:pStyle w:val="2"/>
        <w:jc w:val="right"/>
      </w:pPr>
      <w:r>
        <w:t>Информация к размышлению 2.</w:t>
      </w:r>
    </w:p>
    <w:p w:rsidR="00F85DC4" w:rsidRDefault="00F85DC4" w:rsidP="00F85DC4">
      <w:pPr>
        <w:pStyle w:val="Normal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t>Основы межкультурной коммуникации: Учебник для вузов</w:t>
      </w:r>
      <w:proofErr w:type="gramStart"/>
      <w:r>
        <w:rPr>
          <w:rFonts w:ascii="Times New Roman" w:hAnsi="Times New Roman"/>
          <w:sz w:val="28"/>
        </w:rPr>
        <w:t xml:space="preserve"> /П</w:t>
      </w:r>
      <w:proofErr w:type="gramEnd"/>
      <w:r>
        <w:rPr>
          <w:rFonts w:ascii="Times New Roman" w:hAnsi="Times New Roman"/>
          <w:sz w:val="28"/>
        </w:rPr>
        <w:t xml:space="preserve">од ред. А.П. </w:t>
      </w:r>
      <w:proofErr w:type="spellStart"/>
      <w:r>
        <w:rPr>
          <w:rFonts w:ascii="Times New Roman" w:hAnsi="Times New Roman"/>
          <w:sz w:val="28"/>
        </w:rPr>
        <w:t>Садохина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noProof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М.: ЮНИТИ-ДАНА,</w:t>
      </w:r>
      <w:r>
        <w:rPr>
          <w:rFonts w:ascii="Times New Roman" w:hAnsi="Times New Roman"/>
          <w:noProof/>
          <w:sz w:val="28"/>
        </w:rPr>
        <w:t xml:space="preserve"> 2003. </w:t>
      </w:r>
    </w:p>
    <w:p w:rsidR="00F85DC4" w:rsidRDefault="00F85DC4" w:rsidP="00F85DC4">
      <w:pPr>
        <w:pStyle w:val="3"/>
      </w:pPr>
      <w:bookmarkStart w:id="0" w:name="_Toc41882549"/>
      <w:r>
        <w:t>1.3.2. Культурные нормы и их роль в культуре</w:t>
      </w:r>
      <w:bookmarkEnd w:id="0"/>
      <w:r>
        <w:t xml:space="preserve"> (отрывок)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Свадебный обряд предполагает множество форм проявления. Сегодня в Северной Америке вполне естественной является ситуация, когда молодой человек встречает мол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дую девушку, они влюбляются и женятся. Несомне</w:t>
      </w:r>
      <w:r w:rsidRPr="00F85DC4">
        <w:rPr>
          <w:rFonts w:ascii="Times New Roman" w:hAnsi="Times New Roman"/>
          <w:sz w:val="24"/>
          <w:szCs w:val="24"/>
        </w:rPr>
        <w:t>н</w:t>
      </w:r>
      <w:r w:rsidRPr="00F85DC4">
        <w:rPr>
          <w:rFonts w:ascii="Times New Roman" w:hAnsi="Times New Roman"/>
          <w:sz w:val="24"/>
          <w:szCs w:val="24"/>
        </w:rPr>
        <w:t>но, такая свадьба не является чем-то необычным; во многих государствах нужно свидетельство о браке, и простая церемония бракосочетания неизбе</w:t>
      </w:r>
      <w:r w:rsidRPr="00F85DC4">
        <w:rPr>
          <w:rFonts w:ascii="Times New Roman" w:hAnsi="Times New Roman"/>
          <w:sz w:val="24"/>
          <w:szCs w:val="24"/>
        </w:rPr>
        <w:t>ж</w:t>
      </w:r>
      <w:r w:rsidRPr="00F85DC4">
        <w:rPr>
          <w:rFonts w:ascii="Times New Roman" w:hAnsi="Times New Roman"/>
          <w:sz w:val="24"/>
          <w:szCs w:val="24"/>
        </w:rPr>
        <w:t>на, но даже по сравнению с другими культурами это</w:t>
      </w:r>
      <w:r w:rsidRPr="00F85DC4">
        <w:rPr>
          <w:rFonts w:ascii="Times New Roman" w:hAnsi="Times New Roman"/>
          <w:noProof/>
          <w:sz w:val="24"/>
          <w:szCs w:val="24"/>
        </w:rPr>
        <w:t xml:space="preserve"> —</w:t>
      </w:r>
      <w:r w:rsidRPr="00F85DC4">
        <w:rPr>
          <w:rFonts w:ascii="Times New Roman" w:hAnsi="Times New Roman"/>
          <w:sz w:val="24"/>
          <w:szCs w:val="24"/>
        </w:rPr>
        <w:t xml:space="preserve"> минимум контроля. У многих народов принято, чтобы главы семей заключали договор о браке. Как у древних греков, так и до недавнего времени в Китае, жених и невеста в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обще не имели права видеться до свадьбы. В западном обществе с его идеалом романтической любви д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вушка ужаснулась бы при одной мысли быть проданной будущему мужу, не имея права принимать личного участия в этом решении. В других культурах, напротив, продажа н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весты считается нормой: родственники назначают цену за невесту, которую добровольно готова заплатить другая сторона. Согласно обычаям некоторых народов Африки д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вушка не может выйти на улицу вместе с будущим мужем, прежде чем он не выкупит ее.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Очень разнообразны обычаи и нормы половых отношений. Молодые люди на ос</w:t>
      </w:r>
      <w:r w:rsidRPr="00F85DC4">
        <w:rPr>
          <w:rFonts w:ascii="Times New Roman" w:hAnsi="Times New Roman"/>
          <w:sz w:val="24"/>
          <w:szCs w:val="24"/>
        </w:rPr>
        <w:t>т</w:t>
      </w:r>
      <w:r w:rsidRPr="00F85DC4">
        <w:rPr>
          <w:rFonts w:ascii="Times New Roman" w:hAnsi="Times New Roman"/>
          <w:sz w:val="24"/>
          <w:szCs w:val="24"/>
        </w:rPr>
        <w:t>ровах Самоа наслаждаются свободой и вступают в многочисленные половые связи, из к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 xml:space="preserve">торых только одна ведет к браку. </w:t>
      </w:r>
      <w:proofErr w:type="gramStart"/>
      <w:r w:rsidRPr="00F85DC4">
        <w:rPr>
          <w:rFonts w:ascii="Times New Roman" w:hAnsi="Times New Roman"/>
          <w:sz w:val="24"/>
          <w:szCs w:val="24"/>
        </w:rPr>
        <w:t>Большинство мужского населения Индии так же, как и в некоторых странах Запада, придерживаются двойной морали: девушки и женщины дол</w:t>
      </w:r>
      <w:r w:rsidRPr="00F85DC4">
        <w:rPr>
          <w:rFonts w:ascii="Times New Roman" w:hAnsi="Times New Roman"/>
          <w:sz w:val="24"/>
          <w:szCs w:val="24"/>
        </w:rPr>
        <w:t>ж</w:t>
      </w:r>
      <w:r w:rsidRPr="00F85DC4">
        <w:rPr>
          <w:rFonts w:ascii="Times New Roman" w:hAnsi="Times New Roman"/>
          <w:sz w:val="24"/>
          <w:szCs w:val="24"/>
        </w:rPr>
        <w:lastRenderedPageBreak/>
        <w:t>ны оставаться «чистыми», в то время как юноши и мужчины имеют право изменять им. Это распространяется и на жителей острова Самоа, для которых секс</w:t>
      </w:r>
      <w:r w:rsidRPr="00F85DC4">
        <w:rPr>
          <w:rFonts w:ascii="Times New Roman" w:hAnsi="Times New Roman"/>
          <w:noProof/>
          <w:sz w:val="24"/>
          <w:szCs w:val="24"/>
        </w:rPr>
        <w:t xml:space="preserve"> — </w:t>
      </w:r>
      <w:r w:rsidRPr="00F85DC4">
        <w:rPr>
          <w:rFonts w:ascii="Times New Roman" w:hAnsi="Times New Roman"/>
          <w:sz w:val="24"/>
          <w:szCs w:val="24"/>
        </w:rPr>
        <w:t>скорее искусство, и на христиан, которые до недавнего времени считали недосто</w:t>
      </w:r>
      <w:r w:rsidRPr="00F85DC4">
        <w:rPr>
          <w:rFonts w:ascii="Times New Roman" w:hAnsi="Times New Roman"/>
          <w:sz w:val="24"/>
          <w:szCs w:val="24"/>
        </w:rPr>
        <w:t>й</w:t>
      </w:r>
      <w:r w:rsidRPr="00F85DC4">
        <w:rPr>
          <w:rFonts w:ascii="Times New Roman" w:hAnsi="Times New Roman"/>
          <w:sz w:val="24"/>
          <w:szCs w:val="24"/>
        </w:rPr>
        <w:t>ным не только секс, но и брак.</w:t>
      </w:r>
      <w:proofErr w:type="gramEnd"/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Во время</w:t>
      </w:r>
      <w:proofErr w:type="gramStart"/>
      <w:r w:rsidRPr="00F85DC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85DC4">
        <w:rPr>
          <w:rFonts w:ascii="Times New Roman" w:hAnsi="Times New Roman"/>
          <w:sz w:val="24"/>
          <w:szCs w:val="24"/>
        </w:rPr>
        <w:t>торой мировой войны среди американских солдат было широко распр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 xml:space="preserve">странено мнение, что английские девушки чрезвычайно доступны. Как ни странно, со своей стороны, английские девушки утверждали, что американские солдаты были </w:t>
      </w:r>
      <w:proofErr w:type="gramStart"/>
      <w:r w:rsidRPr="00F85DC4">
        <w:rPr>
          <w:rFonts w:ascii="Times New Roman" w:hAnsi="Times New Roman"/>
          <w:sz w:val="24"/>
          <w:szCs w:val="24"/>
        </w:rPr>
        <w:t>сли</w:t>
      </w:r>
      <w:r w:rsidRPr="00F85DC4">
        <w:rPr>
          <w:rFonts w:ascii="Times New Roman" w:hAnsi="Times New Roman"/>
          <w:sz w:val="24"/>
          <w:szCs w:val="24"/>
        </w:rPr>
        <w:t>ш</w:t>
      </w:r>
      <w:r w:rsidRPr="00F85DC4">
        <w:rPr>
          <w:rFonts w:ascii="Times New Roman" w:hAnsi="Times New Roman"/>
          <w:sz w:val="24"/>
          <w:szCs w:val="24"/>
        </w:rPr>
        <w:t>ком страстными</w:t>
      </w:r>
      <w:proofErr w:type="gramEnd"/>
      <w:r w:rsidRPr="00F85DC4">
        <w:rPr>
          <w:rFonts w:ascii="Times New Roman" w:hAnsi="Times New Roman"/>
          <w:sz w:val="24"/>
          <w:szCs w:val="24"/>
        </w:rPr>
        <w:t xml:space="preserve">. Исследование, в котором приняла участие Маргарет </w:t>
      </w:r>
      <w:proofErr w:type="spellStart"/>
      <w:r w:rsidRPr="00F85DC4">
        <w:rPr>
          <w:rFonts w:ascii="Times New Roman" w:hAnsi="Times New Roman"/>
          <w:sz w:val="24"/>
          <w:szCs w:val="24"/>
        </w:rPr>
        <w:t>Мид</w:t>
      </w:r>
      <w:proofErr w:type="spellEnd"/>
      <w:r w:rsidRPr="00F85DC4">
        <w:rPr>
          <w:rFonts w:ascii="Times New Roman" w:hAnsi="Times New Roman"/>
          <w:sz w:val="24"/>
          <w:szCs w:val="24"/>
        </w:rPr>
        <w:t>, привело к и</w:t>
      </w:r>
      <w:r w:rsidRPr="00F85DC4">
        <w:rPr>
          <w:rFonts w:ascii="Times New Roman" w:hAnsi="Times New Roman"/>
          <w:sz w:val="24"/>
          <w:szCs w:val="24"/>
        </w:rPr>
        <w:t>н</w:t>
      </w:r>
      <w:r w:rsidRPr="00F85DC4">
        <w:rPr>
          <w:rFonts w:ascii="Times New Roman" w:hAnsi="Times New Roman"/>
          <w:sz w:val="24"/>
          <w:szCs w:val="24"/>
        </w:rPr>
        <w:t>тересному объяснению этого противоречия. Выяснилось, что отношения между парами</w:t>
      </w:r>
      <w:r w:rsidRPr="00F85DC4">
        <w:rPr>
          <w:rFonts w:ascii="Times New Roman" w:hAnsi="Times New Roman"/>
          <w:noProof/>
          <w:sz w:val="24"/>
          <w:szCs w:val="24"/>
        </w:rPr>
        <w:t xml:space="preserve"> —</w:t>
      </w:r>
      <w:r w:rsidRPr="00F85DC4">
        <w:rPr>
          <w:rFonts w:ascii="Times New Roman" w:hAnsi="Times New Roman"/>
          <w:sz w:val="24"/>
          <w:szCs w:val="24"/>
        </w:rPr>
        <w:t xml:space="preserve"> от знакомства до половых отношений</w:t>
      </w:r>
      <w:r w:rsidRPr="00F85DC4">
        <w:rPr>
          <w:rFonts w:ascii="Times New Roman" w:hAnsi="Times New Roman"/>
          <w:noProof/>
          <w:sz w:val="24"/>
          <w:szCs w:val="24"/>
        </w:rPr>
        <w:t xml:space="preserve"> —</w:t>
      </w:r>
      <w:r w:rsidRPr="00F85DC4">
        <w:rPr>
          <w:rFonts w:ascii="Times New Roman" w:hAnsi="Times New Roman"/>
          <w:sz w:val="24"/>
          <w:szCs w:val="24"/>
        </w:rPr>
        <w:t xml:space="preserve"> как в Англии, так и в Америке проходят около</w:t>
      </w:r>
      <w:r w:rsidRPr="00F85DC4">
        <w:rPr>
          <w:rFonts w:ascii="Times New Roman" w:hAnsi="Times New Roman"/>
          <w:noProof/>
          <w:sz w:val="24"/>
          <w:szCs w:val="24"/>
        </w:rPr>
        <w:t xml:space="preserve"> 30</w:t>
      </w:r>
      <w:r w:rsidRPr="00F85DC4">
        <w:rPr>
          <w:rFonts w:ascii="Times New Roman" w:hAnsi="Times New Roman"/>
          <w:sz w:val="24"/>
          <w:szCs w:val="24"/>
        </w:rPr>
        <w:t xml:space="preserve"> различных степеней развития, но последовательность этих ступеней в ка</w:t>
      </w:r>
      <w:r w:rsidRPr="00F85DC4">
        <w:rPr>
          <w:rFonts w:ascii="Times New Roman" w:hAnsi="Times New Roman"/>
          <w:sz w:val="24"/>
          <w:szCs w:val="24"/>
        </w:rPr>
        <w:t>ж</w:t>
      </w:r>
      <w:r w:rsidRPr="00F85DC4">
        <w:rPr>
          <w:rFonts w:ascii="Times New Roman" w:hAnsi="Times New Roman"/>
          <w:sz w:val="24"/>
          <w:szCs w:val="24"/>
        </w:rPr>
        <w:t>дой культуре различна. Так, например, в Америке поцелуи происходят довольно рано, где-то на 5-й ступени, а у англичан это происходит намного позднее, где-то на 25-й ступени. Англича</w:t>
      </w:r>
      <w:r w:rsidRPr="00F85DC4">
        <w:rPr>
          <w:rFonts w:ascii="Times New Roman" w:hAnsi="Times New Roman"/>
          <w:sz w:val="24"/>
          <w:szCs w:val="24"/>
        </w:rPr>
        <w:t>н</w:t>
      </w:r>
      <w:r w:rsidRPr="00F85DC4">
        <w:rPr>
          <w:rFonts w:ascii="Times New Roman" w:hAnsi="Times New Roman"/>
          <w:sz w:val="24"/>
          <w:szCs w:val="24"/>
        </w:rPr>
        <w:t>ка, которую поцеловал солдат, не чувствовала себя обманутой, т.е. такие отношения и</w:t>
      </w:r>
      <w:r w:rsidRPr="00F85DC4">
        <w:rPr>
          <w:rFonts w:ascii="Times New Roman" w:hAnsi="Times New Roman"/>
          <w:sz w:val="24"/>
          <w:szCs w:val="24"/>
        </w:rPr>
        <w:t>н</w:t>
      </w:r>
      <w:r w:rsidRPr="00F85DC4">
        <w:rPr>
          <w:rFonts w:ascii="Times New Roman" w:hAnsi="Times New Roman"/>
          <w:sz w:val="24"/>
          <w:szCs w:val="24"/>
        </w:rPr>
        <w:t>туитивно считала для себя правильными, но она должна была решить, разорвать ли отн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шения в этот момент или же отдаться партнеру. Если она решалась на последнее, то ам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риканец, для которого такая последовательность отношений привычна, расценивал пов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дение девушки как доступность. Решение такого конфликта в отношениях самими пар</w:t>
      </w:r>
      <w:r w:rsidRPr="00F85DC4">
        <w:rPr>
          <w:rFonts w:ascii="Times New Roman" w:hAnsi="Times New Roman"/>
          <w:sz w:val="24"/>
          <w:szCs w:val="24"/>
        </w:rPr>
        <w:t>т</w:t>
      </w:r>
      <w:r w:rsidRPr="00F85DC4">
        <w:rPr>
          <w:rFonts w:ascii="Times New Roman" w:hAnsi="Times New Roman"/>
          <w:sz w:val="24"/>
          <w:szCs w:val="24"/>
        </w:rPr>
        <w:t>нерами на практике невозможно, так как подобные культурно обусловленные формы п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ведения в большей степени неосо</w:t>
      </w:r>
      <w:r w:rsidRPr="00F85DC4">
        <w:rPr>
          <w:rFonts w:ascii="Times New Roman" w:hAnsi="Times New Roman"/>
          <w:sz w:val="24"/>
          <w:szCs w:val="24"/>
        </w:rPr>
        <w:t>з</w:t>
      </w:r>
      <w:r w:rsidRPr="00F85DC4">
        <w:rPr>
          <w:rFonts w:ascii="Times New Roman" w:hAnsi="Times New Roman"/>
          <w:sz w:val="24"/>
          <w:szCs w:val="24"/>
        </w:rPr>
        <w:t>нанны. В сознании рождается чувство: партнер ведет себя неправильно.</w:t>
      </w:r>
    </w:p>
    <w:p w:rsidR="00F85DC4" w:rsidRDefault="00F85DC4" w:rsidP="00F85DC4">
      <w:pPr>
        <w:pStyle w:val="2"/>
        <w:jc w:val="right"/>
      </w:pPr>
      <w:r>
        <w:t>Информация к размышлению 3.</w:t>
      </w:r>
    </w:p>
    <w:p w:rsidR="00F85DC4" w:rsidRDefault="00F85DC4" w:rsidP="00F85DC4">
      <w:pPr>
        <w:pStyle w:val="Normal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t>Основы межкультурной коммуникации: Учебник для вузов</w:t>
      </w:r>
      <w:proofErr w:type="gramStart"/>
      <w:r>
        <w:rPr>
          <w:rFonts w:ascii="Times New Roman" w:hAnsi="Times New Roman"/>
          <w:sz w:val="28"/>
        </w:rPr>
        <w:t xml:space="preserve"> /П</w:t>
      </w:r>
      <w:proofErr w:type="gramEnd"/>
      <w:r>
        <w:rPr>
          <w:rFonts w:ascii="Times New Roman" w:hAnsi="Times New Roman"/>
          <w:sz w:val="28"/>
        </w:rPr>
        <w:t xml:space="preserve">од ред. А.П. </w:t>
      </w:r>
      <w:proofErr w:type="spellStart"/>
      <w:r>
        <w:rPr>
          <w:rFonts w:ascii="Times New Roman" w:hAnsi="Times New Roman"/>
          <w:sz w:val="28"/>
        </w:rPr>
        <w:t>Садохина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noProof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М.: ЮНИТИ-ДАНА,</w:t>
      </w:r>
      <w:r>
        <w:rPr>
          <w:rFonts w:ascii="Times New Roman" w:hAnsi="Times New Roman"/>
          <w:noProof/>
          <w:sz w:val="28"/>
        </w:rPr>
        <w:t xml:space="preserve"> 2003. </w:t>
      </w:r>
    </w:p>
    <w:p w:rsidR="00F85DC4" w:rsidRDefault="00F85DC4" w:rsidP="00F85DC4">
      <w:pPr>
        <w:pStyle w:val="3"/>
      </w:pPr>
      <w:r>
        <w:t>1.3.2. Культурные нормы и их роль в культуре (отрывок)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Традиции имеют место в самых разных областях человеческой жизни. Взятые вм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сте, они представляют собой устойчивую систему поведения человека в самых разных сферах жизни и в разных ситуациях, выполняя при этом свою особую роль. Основной особенностью традиций является акцент на использование таких образцов и моделей п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ведения, следование которым служит необходимым условием общественной жизни ка</w:t>
      </w:r>
      <w:r w:rsidRPr="00F85DC4">
        <w:rPr>
          <w:rFonts w:ascii="Times New Roman" w:hAnsi="Times New Roman"/>
          <w:sz w:val="24"/>
          <w:szCs w:val="24"/>
        </w:rPr>
        <w:t>ж</w:t>
      </w:r>
      <w:r w:rsidRPr="00F85DC4">
        <w:rPr>
          <w:rFonts w:ascii="Times New Roman" w:hAnsi="Times New Roman"/>
          <w:sz w:val="24"/>
          <w:szCs w:val="24"/>
        </w:rPr>
        <w:t>дого человека. Этот вид социальной регламентации исключает элемент мотивации пов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дения: нормы, составляющие традицию, должны выполняться автоматически. Представ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тели данной культуры в этом случае должны твердо следовать устан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вившейся модели поведения, основываясь только на интуитивном убеждении, что «так поступали наши предки», «так принято» и т.п.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Автоматическое следование традиции на практике представляет собой простое с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блюдение привычных норм и требований к поведению представителей какой-либо кул</w:t>
      </w:r>
      <w:r w:rsidRPr="00F85DC4">
        <w:rPr>
          <w:rFonts w:ascii="Times New Roman" w:hAnsi="Times New Roman"/>
          <w:sz w:val="24"/>
          <w:szCs w:val="24"/>
        </w:rPr>
        <w:t>ь</w:t>
      </w:r>
      <w:r w:rsidRPr="00F85DC4">
        <w:rPr>
          <w:rFonts w:ascii="Times New Roman" w:hAnsi="Times New Roman"/>
          <w:sz w:val="24"/>
          <w:szCs w:val="24"/>
        </w:rPr>
        <w:t>туры. Возьмем для примера процедуру совершения покупок. В европейских странах при покупке товара отношения продавца и покупателя определяются устойчивыми ценами. В редких случаях здесь ум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стен торг, но он скорее исключение, а не правило. В то же время именно торг является необходимым атрибутом процедуры покупки в арабских странах. Там торговля является одновременно процессом общения между участник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ми и поэтому превращается в увлекательную и эмоциональную форму коммуникации. Другим прим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ром может служить традиция приглашения на обед друзей и знакомых, которая существ</w:t>
      </w:r>
      <w:r w:rsidRPr="00F85DC4">
        <w:rPr>
          <w:rFonts w:ascii="Times New Roman" w:hAnsi="Times New Roman"/>
          <w:sz w:val="24"/>
          <w:szCs w:val="24"/>
        </w:rPr>
        <w:t>у</w:t>
      </w:r>
      <w:r w:rsidRPr="00F85DC4">
        <w:rPr>
          <w:rFonts w:ascii="Times New Roman" w:hAnsi="Times New Roman"/>
          <w:sz w:val="24"/>
          <w:szCs w:val="24"/>
        </w:rPr>
        <w:t>ет во многих странах Европы и Азии. Однако в Азии сразу после обеда принято попр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щаться и уходить. Если кто-то поступает не так, то это значит, что он еще хочет есть. И, напротив, если так поступить в Европе или Северной Америке, то это будет расценено как невоспитанность и неуважение. Такое поведение будет означать, что вы пришли в гости только пообедать.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lastRenderedPageBreak/>
        <w:t xml:space="preserve">Разновидностью традиции является </w:t>
      </w:r>
      <w:r w:rsidRPr="00F85DC4">
        <w:rPr>
          <w:rFonts w:ascii="Times New Roman" w:hAnsi="Times New Roman"/>
          <w:i/>
          <w:sz w:val="24"/>
          <w:szCs w:val="24"/>
        </w:rPr>
        <w:t>обряд</w:t>
      </w:r>
      <w:r w:rsidRPr="00F85DC4">
        <w:rPr>
          <w:rFonts w:ascii="Times New Roman" w:hAnsi="Times New Roman"/>
          <w:sz w:val="24"/>
          <w:szCs w:val="24"/>
        </w:rPr>
        <w:t>, который представляет собой массовое выражение религиозной или бытовой традиции. Его главной отличительной чертой явл</w:t>
      </w:r>
      <w:r w:rsidRPr="00F85DC4">
        <w:rPr>
          <w:rFonts w:ascii="Times New Roman" w:hAnsi="Times New Roman"/>
          <w:sz w:val="24"/>
          <w:szCs w:val="24"/>
        </w:rPr>
        <w:t>я</w:t>
      </w:r>
      <w:r w:rsidRPr="00F85DC4">
        <w:rPr>
          <w:rFonts w:ascii="Times New Roman" w:hAnsi="Times New Roman"/>
          <w:sz w:val="24"/>
          <w:szCs w:val="24"/>
        </w:rPr>
        <w:t>ется не избирательность, а массовость, поэтому влияние обрядов не ограничивается к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кой-то социальной группой, оно относится ко всем носителям данной культуры. Как пр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вило, обряды сопровождают важные моменты человеческой жизни, связанные с рожден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ем, свадьбой, вступлением в новую сферу деятельности, переходом в другую возрастную группу, смертью. Однако наиболее известными и распространенными являются религио</w:t>
      </w:r>
      <w:r w:rsidRPr="00F85DC4">
        <w:rPr>
          <w:rFonts w:ascii="Times New Roman" w:hAnsi="Times New Roman"/>
          <w:sz w:val="24"/>
          <w:szCs w:val="24"/>
        </w:rPr>
        <w:t>з</w:t>
      </w:r>
      <w:r w:rsidRPr="00F85DC4">
        <w:rPr>
          <w:rFonts w:ascii="Times New Roman" w:hAnsi="Times New Roman"/>
          <w:sz w:val="24"/>
          <w:szCs w:val="24"/>
        </w:rPr>
        <w:t>ные обряды, особенно связанные с использованием пищи. До</w:t>
      </w:r>
      <w:r w:rsidRPr="00F85DC4">
        <w:rPr>
          <w:rFonts w:ascii="Times New Roman" w:hAnsi="Times New Roman"/>
          <w:sz w:val="24"/>
          <w:szCs w:val="24"/>
        </w:rPr>
        <w:t>с</w:t>
      </w:r>
      <w:r w:rsidRPr="00F85DC4">
        <w:rPr>
          <w:rFonts w:ascii="Times New Roman" w:hAnsi="Times New Roman"/>
          <w:sz w:val="24"/>
          <w:szCs w:val="24"/>
        </w:rPr>
        <w:t>товерно известно, что во многих древних религиях жертвоприношения совершались предметами пищи, а в христ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анстве обряд причащения соверш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ется хлебом и вином. Это неслучайно. Поскольку еда является первоосновой физического существования человека, то практически в любой культуре она обретает мистическое и символическое значение. На самых ранних стадиях развития культуры процесс потребления пищи значил для человека не только утоление голода, но и приобщение к окружающему миру: так, сила съеденн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го животного как бы переходила к съевшему его человеку, а злаки и ягоды давали символическое приобщение к силам земли. Подобного рода символические значения и лежат в основе многих религ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озных традиций жертвопр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ношения и таинств.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 xml:space="preserve">Наряду с традициями и обычаями неотъемлемой частью культуры любого народа является </w:t>
      </w:r>
      <w:r w:rsidRPr="00F85DC4">
        <w:rPr>
          <w:rFonts w:ascii="Times New Roman" w:hAnsi="Times New Roman"/>
          <w:i/>
          <w:sz w:val="24"/>
          <w:szCs w:val="24"/>
        </w:rPr>
        <w:t>право</w:t>
      </w:r>
      <w:r w:rsidRPr="00F85DC4">
        <w:rPr>
          <w:rFonts w:ascii="Times New Roman" w:hAnsi="Times New Roman"/>
          <w:sz w:val="24"/>
          <w:szCs w:val="24"/>
        </w:rPr>
        <w:t>, которое представляет собой систему обязательных правил поведения, санкционированных государством и выраженных в определенных нормах. Прообразом права были запреты (табу) в поведении человека. Право представляет собой совместный договор людей о правилах поведения. Эти правила являются общеобязательными для всех, а их испо</w:t>
      </w:r>
      <w:r w:rsidRPr="00F85DC4">
        <w:rPr>
          <w:rFonts w:ascii="Times New Roman" w:hAnsi="Times New Roman"/>
          <w:sz w:val="24"/>
          <w:szCs w:val="24"/>
        </w:rPr>
        <w:t>л</w:t>
      </w:r>
      <w:r w:rsidRPr="00F85DC4">
        <w:rPr>
          <w:rFonts w:ascii="Times New Roman" w:hAnsi="Times New Roman"/>
          <w:sz w:val="24"/>
          <w:szCs w:val="24"/>
        </w:rPr>
        <w:t>нение контролируется государством. Действие права распространяется на все сферы общественной жизни: они определяют производство и распределение проду</w:t>
      </w:r>
      <w:r w:rsidRPr="00F85DC4">
        <w:rPr>
          <w:rFonts w:ascii="Times New Roman" w:hAnsi="Times New Roman"/>
          <w:sz w:val="24"/>
          <w:szCs w:val="24"/>
        </w:rPr>
        <w:t>к</w:t>
      </w:r>
      <w:r w:rsidRPr="00F85DC4">
        <w:rPr>
          <w:rFonts w:ascii="Times New Roman" w:hAnsi="Times New Roman"/>
          <w:sz w:val="24"/>
          <w:szCs w:val="24"/>
        </w:rPr>
        <w:t>тов между людьми, регулируют отношения между ними, регламентируют контакты и св</w:t>
      </w:r>
      <w:r w:rsidRPr="00F85DC4">
        <w:rPr>
          <w:rFonts w:ascii="Times New Roman" w:hAnsi="Times New Roman"/>
          <w:sz w:val="24"/>
          <w:szCs w:val="24"/>
        </w:rPr>
        <w:t>я</w:t>
      </w:r>
      <w:r w:rsidRPr="00F85DC4">
        <w:rPr>
          <w:rFonts w:ascii="Times New Roman" w:hAnsi="Times New Roman"/>
          <w:sz w:val="24"/>
          <w:szCs w:val="24"/>
        </w:rPr>
        <w:t>зи между народами.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Своим строго нормативным характером право отличается от обычаев, которые представляют собой распространенную практику поведения, типи</w:t>
      </w:r>
      <w:r w:rsidRPr="00F85DC4">
        <w:rPr>
          <w:rFonts w:ascii="Times New Roman" w:hAnsi="Times New Roman"/>
          <w:sz w:val="24"/>
          <w:szCs w:val="24"/>
        </w:rPr>
        <w:t>ч</w:t>
      </w:r>
      <w:r w:rsidRPr="00F85DC4">
        <w:rPr>
          <w:rFonts w:ascii="Times New Roman" w:hAnsi="Times New Roman"/>
          <w:sz w:val="24"/>
          <w:szCs w:val="24"/>
        </w:rPr>
        <w:t>ные действия, то, что случается по обыкновению. Но, несмотря на характерные различия, право и обычай связ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ны между собой. Например, по кита</w:t>
      </w:r>
      <w:r w:rsidRPr="00F85DC4">
        <w:rPr>
          <w:rFonts w:ascii="Times New Roman" w:hAnsi="Times New Roman"/>
          <w:sz w:val="24"/>
          <w:szCs w:val="24"/>
        </w:rPr>
        <w:t>й</w:t>
      </w:r>
      <w:r w:rsidRPr="00F85DC4">
        <w:rPr>
          <w:rFonts w:ascii="Times New Roman" w:hAnsi="Times New Roman"/>
          <w:sz w:val="24"/>
          <w:szCs w:val="24"/>
        </w:rPr>
        <w:t>скому закону муж имел право в случае смерти жены на повторный брак. Это право фиксировало обычай и поощряло такую практику повед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ния как нечто обычное и распространенное. Напротив, повторный брак вдовы осуждался конфуцианскими нормами. Считалось, что повторным браком жена лишает душу поко</w:t>
      </w:r>
      <w:r w:rsidRPr="00F85DC4">
        <w:rPr>
          <w:rFonts w:ascii="Times New Roman" w:hAnsi="Times New Roman"/>
          <w:sz w:val="24"/>
          <w:szCs w:val="24"/>
        </w:rPr>
        <w:t>й</w:t>
      </w:r>
      <w:r w:rsidRPr="00F85DC4">
        <w:rPr>
          <w:rFonts w:ascii="Times New Roman" w:hAnsi="Times New Roman"/>
          <w:sz w:val="24"/>
          <w:szCs w:val="24"/>
        </w:rPr>
        <w:t>ного мужа спокойствия в загробном мире. Но эта норма не стала обычаем, практикой п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ведения, и повторные браки вдов случались довольно часто.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Сравнительный анализ норм права в разных культурах показывает, что они весьма существенно отличаются у разных народов. В основе этих отл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чий лежит, как правило, различное понимание справедливости.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Каждый человек в своей жизни стремится к свободе и справедливости, этого же он ожидает и от поведения других людей. И в нормах права он х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 xml:space="preserve">тел бы </w:t>
      </w:r>
      <w:proofErr w:type="gramStart"/>
      <w:r w:rsidRPr="00F85DC4">
        <w:rPr>
          <w:rFonts w:ascii="Times New Roman" w:hAnsi="Times New Roman"/>
          <w:sz w:val="24"/>
          <w:szCs w:val="24"/>
        </w:rPr>
        <w:t>видеть</w:t>
      </w:r>
      <w:proofErr w:type="gramEnd"/>
      <w:r w:rsidRPr="00F85DC4">
        <w:rPr>
          <w:rFonts w:ascii="Times New Roman" w:hAnsi="Times New Roman"/>
          <w:sz w:val="24"/>
          <w:szCs w:val="24"/>
        </w:rPr>
        <w:t xml:space="preserve"> прежде всего отражение этих идей. Но сами эти идеи детерм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нируются как социально-экономическими, так и личностными факторами. В зависимости от комбинации этих факторов формируется различное отношение к нормам права. Так, долгие годы правового произвола в нашей стране привели к утверждению в общественном сознании неверия в действенность таких демократических принципов общественной жизни, как неприкосновенность личности, р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венство людей перед законом, справедливость суде</w:t>
      </w:r>
      <w:r w:rsidRPr="00F85DC4">
        <w:rPr>
          <w:rFonts w:ascii="Times New Roman" w:hAnsi="Times New Roman"/>
          <w:sz w:val="24"/>
          <w:szCs w:val="24"/>
        </w:rPr>
        <w:t>б</w:t>
      </w:r>
      <w:r w:rsidRPr="00F85DC4">
        <w:rPr>
          <w:rFonts w:ascii="Times New Roman" w:hAnsi="Times New Roman"/>
          <w:sz w:val="24"/>
          <w:szCs w:val="24"/>
        </w:rPr>
        <w:t>ного разбирательства и т.д. В силу этих причин правовые нормы стали восприниматься не как целесообразные принципы взаимоотношений людей и устройства общества, а как аппарат репрессий и ограничения свободы. В р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зультате в современном российском обществе мы имеем явление правового нигилизма, при котором нормы права не выполняют своей регулятивной функции, и п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этому страна оказалась в высокой степени криминализирована.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Наконец, вероятно, наиболее важным и значимым регулятором поведения отдел</w:t>
      </w:r>
      <w:r w:rsidRPr="00F85DC4">
        <w:rPr>
          <w:rFonts w:ascii="Times New Roman" w:hAnsi="Times New Roman"/>
          <w:sz w:val="24"/>
          <w:szCs w:val="24"/>
        </w:rPr>
        <w:t>ь</w:t>
      </w:r>
      <w:r w:rsidRPr="00F85DC4">
        <w:rPr>
          <w:rFonts w:ascii="Times New Roman" w:hAnsi="Times New Roman"/>
          <w:sz w:val="24"/>
          <w:szCs w:val="24"/>
        </w:rPr>
        <w:lastRenderedPageBreak/>
        <w:t xml:space="preserve">ного человека и отношений между людьми является </w:t>
      </w:r>
      <w:r w:rsidRPr="00F85DC4">
        <w:rPr>
          <w:rFonts w:ascii="Times New Roman" w:hAnsi="Times New Roman"/>
          <w:i/>
          <w:sz w:val="24"/>
          <w:szCs w:val="24"/>
        </w:rPr>
        <w:t>мораль</w:t>
      </w:r>
      <w:r w:rsidRPr="00F85DC4">
        <w:rPr>
          <w:rFonts w:ascii="Times New Roman" w:hAnsi="Times New Roman"/>
          <w:sz w:val="24"/>
          <w:szCs w:val="24"/>
        </w:rPr>
        <w:t>, которая призвана регулир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вать обыденные отношения людей, их ценностные ориентации, интерпретации различных явлений культуры, правила человеч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ского поведения и т.п. Необходимость морали как регулятора поведения обусловлена тем, что каждый человек так или иначе ведет себя, с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вершает к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кие-либо поступки, действия по отношению к окружающему миру и прежде всего по отношению к другим людям. При этом в его поведении проявляются особенности характера, темперамента, взгляды, вкусы, привычки, эмоции, чувства и т.д. Сопоставляя поведение какого-либо человека с определенными культурными ценностями общества, принято говорить о поведении нормал</w:t>
      </w:r>
      <w:r w:rsidRPr="00F85DC4">
        <w:rPr>
          <w:rFonts w:ascii="Times New Roman" w:hAnsi="Times New Roman"/>
          <w:sz w:val="24"/>
          <w:szCs w:val="24"/>
        </w:rPr>
        <w:t>ь</w:t>
      </w:r>
      <w:r w:rsidRPr="00F85DC4">
        <w:rPr>
          <w:rFonts w:ascii="Times New Roman" w:hAnsi="Times New Roman"/>
          <w:sz w:val="24"/>
          <w:szCs w:val="24"/>
        </w:rPr>
        <w:t>ном либо отклоняющемся. Нормальным считается поведение, соответствующее нормам, которые выработало и которых придерживается данное общес</w:t>
      </w:r>
      <w:r w:rsidRPr="00F85DC4">
        <w:rPr>
          <w:rFonts w:ascii="Times New Roman" w:hAnsi="Times New Roman"/>
          <w:sz w:val="24"/>
          <w:szCs w:val="24"/>
        </w:rPr>
        <w:t>т</w:t>
      </w:r>
      <w:r w:rsidRPr="00F85DC4">
        <w:rPr>
          <w:rFonts w:ascii="Times New Roman" w:hAnsi="Times New Roman"/>
          <w:sz w:val="24"/>
          <w:szCs w:val="24"/>
        </w:rPr>
        <w:t>во. Оно включает определенные манеры, общепринятые способы общения, обращение с окружающими, которые могут быть подвергнуты нравственной оценке. Так, например, во многих культурах считается недопустимым ходить по улицам нагим, о</w:t>
      </w:r>
      <w:r w:rsidRPr="00F85DC4">
        <w:rPr>
          <w:rFonts w:ascii="Times New Roman" w:hAnsi="Times New Roman"/>
          <w:sz w:val="24"/>
          <w:szCs w:val="24"/>
        </w:rPr>
        <w:t>с</w:t>
      </w:r>
      <w:r w:rsidRPr="00F85DC4">
        <w:rPr>
          <w:rFonts w:ascii="Times New Roman" w:hAnsi="Times New Roman"/>
          <w:sz w:val="24"/>
          <w:szCs w:val="24"/>
        </w:rPr>
        <w:t>корблять старших, бить женщин, обижать слабых, изд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ваться над инвалидами и т.п.</w:t>
      </w:r>
    </w:p>
    <w:p w:rsidR="00F85DC4" w:rsidRPr="00F85DC4" w:rsidRDefault="00F85DC4" w:rsidP="00F85DC4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F85DC4">
        <w:rPr>
          <w:rFonts w:ascii="Times New Roman" w:hAnsi="Times New Roman"/>
          <w:sz w:val="24"/>
          <w:szCs w:val="24"/>
        </w:rPr>
        <w:t>Таким образом, различные виды культурных норм пронизывают практически все сферы человеческой жизнедеятельности. Их спектр довольно широк</w:t>
      </w:r>
      <w:r w:rsidRPr="00F85DC4">
        <w:rPr>
          <w:rFonts w:ascii="Times New Roman" w:hAnsi="Times New Roman"/>
          <w:noProof/>
          <w:sz w:val="24"/>
          <w:szCs w:val="24"/>
        </w:rPr>
        <w:t xml:space="preserve"> —</w:t>
      </w:r>
      <w:r w:rsidRPr="00F85DC4">
        <w:rPr>
          <w:rFonts w:ascii="Times New Roman" w:hAnsi="Times New Roman"/>
          <w:sz w:val="24"/>
          <w:szCs w:val="24"/>
        </w:rPr>
        <w:t xml:space="preserve"> от простых запр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тов до сложной системы социальных институтов. В процессе развития культуры некот</w:t>
      </w:r>
      <w:r w:rsidRPr="00F85DC4">
        <w:rPr>
          <w:rFonts w:ascii="Times New Roman" w:hAnsi="Times New Roman"/>
          <w:sz w:val="24"/>
          <w:szCs w:val="24"/>
        </w:rPr>
        <w:t>о</w:t>
      </w:r>
      <w:r w:rsidRPr="00F85DC4">
        <w:rPr>
          <w:rFonts w:ascii="Times New Roman" w:hAnsi="Times New Roman"/>
          <w:sz w:val="24"/>
          <w:szCs w:val="24"/>
        </w:rPr>
        <w:t>рые из них сами приобрели статус культурных ценностей, а обязательность их исполнения в общественном со</w:t>
      </w:r>
      <w:r w:rsidRPr="00F85DC4">
        <w:rPr>
          <w:rFonts w:ascii="Times New Roman" w:hAnsi="Times New Roman"/>
          <w:sz w:val="24"/>
          <w:szCs w:val="24"/>
        </w:rPr>
        <w:t>з</w:t>
      </w:r>
      <w:r w:rsidRPr="00F85DC4">
        <w:rPr>
          <w:rFonts w:ascii="Times New Roman" w:hAnsi="Times New Roman"/>
          <w:sz w:val="24"/>
          <w:szCs w:val="24"/>
        </w:rPr>
        <w:t>нании современного общества воспринимается не только как простая повинность, но и как осознанная необходимость, внутреннее убеждение человека. Норм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тивные регуляторы могут быть как разрешительными, так и запрет</w:t>
      </w:r>
      <w:r w:rsidRPr="00F85DC4">
        <w:rPr>
          <w:rFonts w:ascii="Times New Roman" w:hAnsi="Times New Roman"/>
          <w:sz w:val="24"/>
          <w:szCs w:val="24"/>
        </w:rPr>
        <w:t>и</w:t>
      </w:r>
      <w:r w:rsidRPr="00F85DC4">
        <w:rPr>
          <w:rFonts w:ascii="Times New Roman" w:hAnsi="Times New Roman"/>
          <w:sz w:val="24"/>
          <w:szCs w:val="24"/>
        </w:rPr>
        <w:t>тельными. Однако с их помощью регулируются, координируются действия отдельных личностей и человеч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ских групп, вырабатываются оптимальные пути решения конфликтных ситуаций, предл</w:t>
      </w:r>
      <w:r w:rsidRPr="00F85DC4">
        <w:rPr>
          <w:rFonts w:ascii="Times New Roman" w:hAnsi="Times New Roman"/>
          <w:sz w:val="24"/>
          <w:szCs w:val="24"/>
        </w:rPr>
        <w:t>а</w:t>
      </w:r>
      <w:r w:rsidRPr="00F85DC4">
        <w:rPr>
          <w:rFonts w:ascii="Times New Roman" w:hAnsi="Times New Roman"/>
          <w:sz w:val="24"/>
          <w:szCs w:val="24"/>
        </w:rPr>
        <w:t>гаются рекомендации для р</w:t>
      </w:r>
      <w:r w:rsidRPr="00F85DC4">
        <w:rPr>
          <w:rFonts w:ascii="Times New Roman" w:hAnsi="Times New Roman"/>
          <w:sz w:val="24"/>
          <w:szCs w:val="24"/>
        </w:rPr>
        <w:t>е</w:t>
      </w:r>
      <w:r w:rsidRPr="00F85DC4">
        <w:rPr>
          <w:rFonts w:ascii="Times New Roman" w:hAnsi="Times New Roman"/>
          <w:sz w:val="24"/>
          <w:szCs w:val="24"/>
        </w:rPr>
        <w:t>шения разнообразных жизненных вопросов.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B0D" w:rsidRPr="003D08D8" w:rsidRDefault="00217B0D" w:rsidP="003D0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D8">
        <w:rPr>
          <w:rFonts w:ascii="Times New Roman" w:hAnsi="Times New Roman" w:cs="Times New Roman"/>
          <w:b/>
          <w:sz w:val="24"/>
          <w:szCs w:val="24"/>
        </w:rPr>
        <w:t>ЗАДАНИЯ ДЛЯ РАБОТЫ НА СЕМИНАРЕ (САМОСТОЯТЕЛЬНОЙ РАБ</w:t>
      </w:r>
      <w:r w:rsidRPr="003D08D8">
        <w:rPr>
          <w:rFonts w:ascii="Times New Roman" w:hAnsi="Times New Roman" w:cs="Times New Roman"/>
          <w:b/>
          <w:sz w:val="24"/>
          <w:szCs w:val="24"/>
        </w:rPr>
        <w:t>О</w:t>
      </w:r>
      <w:r w:rsidRPr="003D08D8">
        <w:rPr>
          <w:rFonts w:ascii="Times New Roman" w:hAnsi="Times New Roman" w:cs="Times New Roman"/>
          <w:b/>
          <w:sz w:val="24"/>
          <w:szCs w:val="24"/>
        </w:rPr>
        <w:t>ТЫ)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85">
        <w:rPr>
          <w:rFonts w:ascii="Times New Roman" w:hAnsi="Times New Roman" w:cs="Times New Roman"/>
          <w:sz w:val="24"/>
          <w:szCs w:val="24"/>
        </w:rPr>
        <w:t xml:space="preserve">Задание 1. </w:t>
      </w:r>
      <w:proofErr w:type="spellStart"/>
      <w:r w:rsidR="00F85DC4">
        <w:rPr>
          <w:rFonts w:ascii="Times New Roman" w:hAnsi="Times New Roman" w:cs="Times New Roman"/>
          <w:sz w:val="24"/>
          <w:szCs w:val="24"/>
        </w:rPr>
        <w:t>М.Мид</w:t>
      </w:r>
      <w:proofErr w:type="spellEnd"/>
      <w:r w:rsidR="00F85DC4">
        <w:rPr>
          <w:rFonts w:ascii="Times New Roman" w:hAnsi="Times New Roman" w:cs="Times New Roman"/>
          <w:sz w:val="24"/>
          <w:szCs w:val="24"/>
        </w:rPr>
        <w:t xml:space="preserve"> выделила 30 ступеней ритуала (традиции) ухаживания. Предл</w:t>
      </w:r>
      <w:r w:rsidR="00F85DC4">
        <w:rPr>
          <w:rFonts w:ascii="Times New Roman" w:hAnsi="Times New Roman" w:cs="Times New Roman"/>
          <w:sz w:val="24"/>
          <w:szCs w:val="24"/>
        </w:rPr>
        <w:t>о</w:t>
      </w:r>
      <w:r w:rsidR="00F85DC4">
        <w:rPr>
          <w:rFonts w:ascii="Times New Roman" w:hAnsi="Times New Roman" w:cs="Times New Roman"/>
          <w:sz w:val="24"/>
          <w:szCs w:val="24"/>
        </w:rPr>
        <w:t>жите варианты последовательности ритуала ухаживания, принятого в определенной кул</w:t>
      </w:r>
      <w:r w:rsidR="00F85DC4">
        <w:rPr>
          <w:rFonts w:ascii="Times New Roman" w:hAnsi="Times New Roman" w:cs="Times New Roman"/>
          <w:sz w:val="24"/>
          <w:szCs w:val="24"/>
        </w:rPr>
        <w:t>ь</w:t>
      </w:r>
      <w:r w:rsidR="00F85DC4">
        <w:rPr>
          <w:rFonts w:ascii="Times New Roman" w:hAnsi="Times New Roman" w:cs="Times New Roman"/>
          <w:sz w:val="24"/>
          <w:szCs w:val="24"/>
        </w:rPr>
        <w:t>туре (</w:t>
      </w:r>
      <w:proofErr w:type="gramStart"/>
      <w:r w:rsidR="00F85DC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85DC4">
        <w:rPr>
          <w:rFonts w:ascii="Times New Roman" w:hAnsi="Times New Roman" w:cs="Times New Roman"/>
          <w:sz w:val="24"/>
          <w:szCs w:val="24"/>
        </w:rPr>
        <w:t xml:space="preserve">. информацию 2). 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3D08D8">
        <w:rPr>
          <w:rFonts w:ascii="Times New Roman" w:hAnsi="Times New Roman" w:cs="Times New Roman"/>
          <w:sz w:val="24"/>
          <w:szCs w:val="24"/>
        </w:rPr>
        <w:t>Проанализируйте ритуал продажи товара в разных культурах. Чем м</w:t>
      </w:r>
      <w:r w:rsidR="003D08D8">
        <w:rPr>
          <w:rFonts w:ascii="Times New Roman" w:hAnsi="Times New Roman" w:cs="Times New Roman"/>
          <w:sz w:val="24"/>
          <w:szCs w:val="24"/>
        </w:rPr>
        <w:t>о</w:t>
      </w:r>
      <w:r w:rsidR="003D08D8">
        <w:rPr>
          <w:rFonts w:ascii="Times New Roman" w:hAnsi="Times New Roman" w:cs="Times New Roman"/>
          <w:sz w:val="24"/>
          <w:szCs w:val="24"/>
        </w:rPr>
        <w:t>гут быть обусловлены выделенные различия? (</w:t>
      </w:r>
      <w:proofErr w:type="gramStart"/>
      <w:r w:rsidR="003D08D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D08D8">
        <w:rPr>
          <w:rFonts w:ascii="Times New Roman" w:hAnsi="Times New Roman" w:cs="Times New Roman"/>
          <w:sz w:val="24"/>
          <w:szCs w:val="24"/>
        </w:rPr>
        <w:t>. информацию 3)</w:t>
      </w:r>
    </w:p>
    <w:p w:rsidR="003D08D8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="003D08D8">
        <w:rPr>
          <w:rFonts w:ascii="Times New Roman" w:hAnsi="Times New Roman" w:cs="Times New Roman"/>
          <w:sz w:val="24"/>
          <w:szCs w:val="24"/>
        </w:rPr>
        <w:t>Проанализируйте ритуал приглашения на обед в разных культурах. К</w:t>
      </w:r>
      <w:r w:rsidR="003D08D8">
        <w:rPr>
          <w:rFonts w:ascii="Times New Roman" w:hAnsi="Times New Roman" w:cs="Times New Roman"/>
          <w:sz w:val="24"/>
          <w:szCs w:val="24"/>
        </w:rPr>
        <w:t>а</w:t>
      </w:r>
      <w:r w:rsidR="003D08D8">
        <w:rPr>
          <w:rFonts w:ascii="Times New Roman" w:hAnsi="Times New Roman" w:cs="Times New Roman"/>
          <w:sz w:val="24"/>
          <w:szCs w:val="24"/>
        </w:rPr>
        <w:t>кие культурные нормы проявляются в выделенных различиях? (</w:t>
      </w:r>
      <w:proofErr w:type="gramStart"/>
      <w:r w:rsidR="003D08D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D08D8">
        <w:rPr>
          <w:rFonts w:ascii="Times New Roman" w:hAnsi="Times New Roman" w:cs="Times New Roman"/>
          <w:sz w:val="24"/>
          <w:szCs w:val="24"/>
        </w:rPr>
        <w:t>. информацию 3)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Охарактеризуйте </w:t>
      </w:r>
      <w:r w:rsidR="003D08D8">
        <w:rPr>
          <w:rFonts w:ascii="Times New Roman" w:hAnsi="Times New Roman" w:cs="Times New Roman"/>
          <w:sz w:val="24"/>
          <w:szCs w:val="24"/>
        </w:rPr>
        <w:t>традиции приема пищи в нашей культуре и культуре одной из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  <w:r w:rsidRPr="00377256">
        <w:rPr>
          <w:rFonts w:ascii="Times New Roman" w:hAnsi="Times New Roman" w:cs="Times New Roman"/>
          <w:sz w:val="24"/>
          <w:szCs w:val="24"/>
        </w:rPr>
        <w:t xml:space="preserve">. Покажите, каким образом в практике </w:t>
      </w:r>
      <w:r w:rsidR="003D08D8">
        <w:rPr>
          <w:rFonts w:ascii="Times New Roman" w:hAnsi="Times New Roman" w:cs="Times New Roman"/>
          <w:sz w:val="24"/>
          <w:szCs w:val="24"/>
        </w:rPr>
        <w:t>описанного вами ритуала отраж</w:t>
      </w:r>
      <w:r w:rsidR="003D08D8">
        <w:rPr>
          <w:rFonts w:ascii="Times New Roman" w:hAnsi="Times New Roman" w:cs="Times New Roman"/>
          <w:sz w:val="24"/>
          <w:szCs w:val="24"/>
        </w:rPr>
        <w:t>а</w:t>
      </w:r>
      <w:r w:rsidR="003D08D8">
        <w:rPr>
          <w:rFonts w:ascii="Times New Roman" w:hAnsi="Times New Roman" w:cs="Times New Roman"/>
          <w:sz w:val="24"/>
          <w:szCs w:val="24"/>
        </w:rPr>
        <w:t>ются моральные нормы исследуемой вами культуры</w:t>
      </w:r>
      <w:r w:rsidRPr="00377256">
        <w:rPr>
          <w:rFonts w:ascii="Times New Roman" w:hAnsi="Times New Roman" w:cs="Times New Roman"/>
          <w:sz w:val="24"/>
          <w:szCs w:val="24"/>
        </w:rPr>
        <w:t>?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</w:t>
      </w:r>
      <w:r w:rsidRPr="00377256">
        <w:rPr>
          <w:rFonts w:ascii="Times New Roman" w:hAnsi="Times New Roman" w:cs="Times New Roman"/>
          <w:sz w:val="24"/>
          <w:szCs w:val="24"/>
        </w:rPr>
        <w:t xml:space="preserve"> </w:t>
      </w:r>
      <w:r w:rsidR="003D08D8">
        <w:rPr>
          <w:rFonts w:ascii="Times New Roman" w:hAnsi="Times New Roman" w:cs="Times New Roman"/>
          <w:sz w:val="24"/>
          <w:szCs w:val="24"/>
        </w:rPr>
        <w:t>Какие допустимые приемы манипуляции используются в ходе общения представителей избранной вами культуры в процессе различных ритуалов?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</w:t>
      </w:r>
      <w:r w:rsidRPr="00377256">
        <w:rPr>
          <w:rFonts w:ascii="Times New Roman" w:hAnsi="Times New Roman" w:cs="Times New Roman"/>
          <w:sz w:val="24"/>
          <w:szCs w:val="24"/>
        </w:rPr>
        <w:t>. Определите</w:t>
      </w:r>
      <w:r w:rsidR="003D08D8">
        <w:rPr>
          <w:rFonts w:ascii="Times New Roman" w:hAnsi="Times New Roman" w:cs="Times New Roman"/>
          <w:sz w:val="24"/>
          <w:szCs w:val="24"/>
        </w:rPr>
        <w:t xml:space="preserve"> допустимые формы самовыражения в ходе описанного вами ритуального взаимодействия</w:t>
      </w:r>
      <w:proofErr w:type="gramStart"/>
      <w:r w:rsidR="003D0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8D8">
        <w:rPr>
          <w:rFonts w:ascii="Times New Roman" w:hAnsi="Times New Roman" w:cs="Times New Roman"/>
          <w:sz w:val="24"/>
          <w:szCs w:val="24"/>
        </w:rPr>
        <w:t xml:space="preserve"> Какие формы самовыражения неприемлемы в данной кул</w:t>
      </w:r>
      <w:r w:rsidR="003D08D8">
        <w:rPr>
          <w:rFonts w:ascii="Times New Roman" w:hAnsi="Times New Roman" w:cs="Times New Roman"/>
          <w:sz w:val="24"/>
          <w:szCs w:val="24"/>
        </w:rPr>
        <w:t>ь</w:t>
      </w:r>
      <w:r w:rsidR="003D08D8">
        <w:rPr>
          <w:rFonts w:ascii="Times New Roman" w:hAnsi="Times New Roman" w:cs="Times New Roman"/>
          <w:sz w:val="24"/>
          <w:szCs w:val="24"/>
        </w:rPr>
        <w:t xml:space="preserve">туре? </w:t>
      </w:r>
    </w:p>
    <w:p w:rsidR="003D08D8" w:rsidRPr="00377256" w:rsidRDefault="00217B0D" w:rsidP="003D0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Pr="00377256">
        <w:rPr>
          <w:rFonts w:ascii="Times New Roman" w:hAnsi="Times New Roman" w:cs="Times New Roman"/>
          <w:sz w:val="24"/>
          <w:szCs w:val="24"/>
        </w:rPr>
        <w:t xml:space="preserve">. </w:t>
      </w:r>
      <w:r w:rsidR="003D08D8">
        <w:rPr>
          <w:rFonts w:ascii="Times New Roman" w:hAnsi="Times New Roman" w:cs="Times New Roman"/>
          <w:sz w:val="24"/>
          <w:szCs w:val="24"/>
        </w:rPr>
        <w:t>Приведите примеры различных типов влияния, которые используются в описанном вами ритуале.</w:t>
      </w:r>
    </w:p>
    <w:sectPr w:rsidR="003D08D8" w:rsidRPr="00377256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D98"/>
    <w:multiLevelType w:val="hybridMultilevel"/>
    <w:tmpl w:val="520AA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6F7594"/>
    <w:rsid w:val="0015402F"/>
    <w:rsid w:val="001E17CC"/>
    <w:rsid w:val="00217B0D"/>
    <w:rsid w:val="003D08D8"/>
    <w:rsid w:val="0040392D"/>
    <w:rsid w:val="006F7594"/>
    <w:rsid w:val="00BF622C"/>
    <w:rsid w:val="00C16838"/>
    <w:rsid w:val="00D73796"/>
    <w:rsid w:val="00D8302E"/>
    <w:rsid w:val="00F85DC4"/>
    <w:rsid w:val="00F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D"/>
  </w:style>
  <w:style w:type="paragraph" w:styleId="1">
    <w:name w:val="heading 1"/>
    <w:basedOn w:val="a"/>
    <w:next w:val="a"/>
    <w:link w:val="10"/>
    <w:uiPriority w:val="9"/>
    <w:qFormat/>
    <w:rsid w:val="006F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7B0D"/>
    <w:pPr>
      <w:ind w:left="720"/>
      <w:contextualSpacing/>
    </w:pPr>
  </w:style>
  <w:style w:type="paragraph" w:customStyle="1" w:styleId="Normal">
    <w:name w:val="Normal"/>
    <w:rsid w:val="00F85DC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semiHidden/>
    <w:rsid w:val="00F85DC4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D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2014-10-23T05:47:00Z</cp:lastPrinted>
  <dcterms:created xsi:type="dcterms:W3CDTF">2014-10-23T15:56:00Z</dcterms:created>
  <dcterms:modified xsi:type="dcterms:W3CDTF">2014-10-24T07:16:00Z</dcterms:modified>
</cp:coreProperties>
</file>