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6FF" w:rsidRDefault="00A116FF" w:rsidP="00A116FF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Щербакова Анастасия</w:t>
      </w:r>
    </w:p>
    <w:p w:rsidR="00A116FF" w:rsidRPr="00A116FF" w:rsidRDefault="00A116FF" w:rsidP="00A116FF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ПС-ПОБ31</w:t>
      </w:r>
    </w:p>
    <w:p w:rsidR="00A116FF" w:rsidRPr="00A116FF" w:rsidRDefault="00A116FF" w:rsidP="00A116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6F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МОНИТОРИНГ ВЫЯВЛЕНИЯ УГРОЗ БЕЗОПАСНОСТИ </w:t>
      </w:r>
    </w:p>
    <w:p w:rsidR="00A116FF" w:rsidRDefault="00A116FF" w:rsidP="00A116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6FF">
        <w:rPr>
          <w:rFonts w:ascii="Times New Roman" w:eastAsia="Calibri" w:hAnsi="Times New Roman" w:cs="Times New Roman"/>
          <w:b/>
          <w:bCs/>
          <w:sz w:val="24"/>
          <w:szCs w:val="24"/>
        </w:rPr>
        <w:t>В ОБРАЗОВАТЕЛЬНОЙ СРЕДЕ</w:t>
      </w:r>
    </w:p>
    <w:p w:rsidR="0027675F" w:rsidRDefault="0027675F" w:rsidP="00A116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7675F" w:rsidRPr="00A116FF" w:rsidRDefault="0027675F" w:rsidP="00A116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7675F" w:rsidRPr="0027675F" w:rsidRDefault="00D7528C" w:rsidP="0027675F">
      <w:pPr>
        <w:pStyle w:val="a3"/>
        <w:rPr>
          <w:rFonts w:ascii="Times New Roman" w:hAnsi="Times New Roman" w:cs="Times New Roman"/>
          <w:sz w:val="24"/>
          <w:szCs w:val="24"/>
        </w:rPr>
      </w:pPr>
      <w:r w:rsidRPr="00D7528C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27675F" w:rsidRPr="00D7528C">
        <w:rPr>
          <w:rFonts w:ascii="Times New Roman" w:hAnsi="Times New Roman" w:cs="Times New Roman"/>
          <w:i/>
          <w:sz w:val="24"/>
          <w:szCs w:val="24"/>
        </w:rPr>
        <w:t xml:space="preserve">Мониторинг — постоянное наблюдение за каким-либо процессом с целью выявления его соответствия желаемому результату или первоначальным предположениям; система организации, сбора, хранения, обработки и распространения информации о деятельности педагогической системы, обеспечивающая непрерывное слежение за ее состоянием и прогнозированием ее развития. Есть </w:t>
      </w:r>
      <w:proofErr w:type="gramStart"/>
      <w:r w:rsidR="0027675F" w:rsidRPr="00D7528C">
        <w:rPr>
          <w:rFonts w:ascii="Times New Roman" w:hAnsi="Times New Roman" w:cs="Times New Roman"/>
          <w:i/>
          <w:sz w:val="24"/>
          <w:szCs w:val="24"/>
        </w:rPr>
        <w:t>более педагогически</w:t>
      </w:r>
      <w:proofErr w:type="gramEnd"/>
      <w:r w:rsidR="0027675F" w:rsidRPr="00D7528C">
        <w:rPr>
          <w:rFonts w:ascii="Times New Roman" w:hAnsi="Times New Roman" w:cs="Times New Roman"/>
          <w:i/>
          <w:sz w:val="24"/>
          <w:szCs w:val="24"/>
        </w:rPr>
        <w:t xml:space="preserve"> ориентированное определение мониторинга в образовательном учреждении: мониторинг — самостоятельная функция управления, в рамках которой проводится выявление и оценивание проведенных педагогических действий, при этом обеспечивается обратная связь, выявляющая соответствие фактических результатов деятельности педагогической системы ее конечным целям</w:t>
      </w:r>
      <w:r w:rsidR="0027675F" w:rsidRPr="0027675F">
        <w:rPr>
          <w:rFonts w:ascii="Times New Roman" w:hAnsi="Times New Roman" w:cs="Times New Roman"/>
          <w:sz w:val="24"/>
          <w:szCs w:val="24"/>
        </w:rPr>
        <w:t>.</w:t>
      </w:r>
    </w:p>
    <w:p w:rsidR="0027675F" w:rsidRPr="00D7528C" w:rsidRDefault="0027675F" w:rsidP="00D7528C">
      <w:pPr>
        <w:pStyle w:val="a3"/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br/>
      </w:r>
      <w:r w:rsidRPr="00D7528C">
        <w:rPr>
          <w:rFonts w:ascii="Times New Roman" w:hAnsi="Times New Roman" w:cs="Times New Roman"/>
          <w:b/>
          <w:i/>
          <w:sz w:val="24"/>
          <w:szCs w:val="24"/>
        </w:rPr>
        <w:t>Мониторинг позволяет: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• отслеживать результаты в измеряемых единицах;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• отслеживать условия, влияющие на достижение результатов в измеряемых единицах;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• фиксировать состояние дел по результатам и условиям работы образовательного учреждения в контексте желаемого состояния дел;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• получать оценки, связанные с перспективами постановки или сворачивания задач в рамках проводимых программ.</w:t>
      </w:r>
    </w:p>
    <w:p w:rsidR="0027675F" w:rsidRPr="00D7528C" w:rsidRDefault="0027675F" w:rsidP="0027675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7528C">
        <w:rPr>
          <w:rFonts w:ascii="Times New Roman" w:hAnsi="Times New Roman" w:cs="Times New Roman"/>
          <w:b/>
          <w:i/>
          <w:sz w:val="24"/>
          <w:szCs w:val="24"/>
        </w:rPr>
        <w:t>Цель мониторинга безопасности образовательной среды: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выявление и оценка опасностей, вызовов и угроз, возникающих в деятельности образовательного учреждения;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своевременная коррекция в функционировании тех или иных субъектов и в осуществлении тех или иных направлений в обеспечении безопасной образовательной среды;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разработка критериев безопасности функционирования данного образовательного учреждения и отбор соответствующего диагностического инструментария.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Специфическими являются цели мониторинга безопасности в образовательном учреждении для детей, попавших в сложные жизненные обстоятельства. </w:t>
      </w:r>
      <w:proofErr w:type="gramStart"/>
      <w:r w:rsidRPr="0027675F">
        <w:rPr>
          <w:rFonts w:ascii="Times New Roman" w:hAnsi="Times New Roman" w:cs="Times New Roman"/>
          <w:sz w:val="24"/>
          <w:szCs w:val="24"/>
        </w:rPr>
        <w:t>Цель мониторинга безопасности образовательной среды для детей, попавших в трудные жизненные обстоятельства, предполагает достижение соответствия функционирования и развития образовательного процесса в детских учреждениях разного типа и вида требованиям выявления таких групп детей, определения причинно-следственных связей, позволяющих сформулировать выводы и рекомендации по дальнейшему развитию образовательного учреждения в плане создания среды, в которой обездоленные дети будут находиться в состоянии комфорта, безопасности и</w:t>
      </w:r>
      <w:proofErr w:type="gramEnd"/>
      <w:r w:rsidRPr="0027675F">
        <w:rPr>
          <w:rFonts w:ascii="Times New Roman" w:hAnsi="Times New Roman" w:cs="Times New Roman"/>
          <w:sz w:val="24"/>
          <w:szCs w:val="24"/>
        </w:rPr>
        <w:t xml:space="preserve"> защищенности.</w:t>
      </w:r>
    </w:p>
    <w:p w:rsidR="0027675F" w:rsidRPr="0027675F" w:rsidRDefault="0027675F" w:rsidP="0027675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7675F">
        <w:rPr>
          <w:rFonts w:ascii="Times New Roman" w:hAnsi="Times New Roman" w:cs="Times New Roman"/>
          <w:b/>
          <w:i/>
          <w:sz w:val="24"/>
          <w:szCs w:val="24"/>
        </w:rPr>
        <w:lastRenderedPageBreak/>
        <w:t>Виды мониторинга: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675F">
        <w:rPr>
          <w:rFonts w:ascii="Times New Roman" w:hAnsi="Times New Roman" w:cs="Times New Roman"/>
          <w:sz w:val="24"/>
          <w:szCs w:val="24"/>
        </w:rPr>
        <w:t>Информационный</w:t>
      </w:r>
      <w:proofErr w:type="gramEnd"/>
      <w:r w:rsidRPr="0027675F">
        <w:rPr>
          <w:rFonts w:ascii="Times New Roman" w:hAnsi="Times New Roman" w:cs="Times New Roman"/>
          <w:sz w:val="24"/>
          <w:szCs w:val="24"/>
        </w:rPr>
        <w:t xml:space="preserve"> — накопление и распространение информации.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Базовый (фоновый) — выявление проблем и опасностей до того, как они </w:t>
      </w:r>
      <w:proofErr w:type="gramStart"/>
      <w:r w:rsidRPr="0027675F">
        <w:rPr>
          <w:rFonts w:ascii="Times New Roman" w:hAnsi="Times New Roman" w:cs="Times New Roman"/>
          <w:sz w:val="24"/>
          <w:szCs w:val="24"/>
        </w:rPr>
        <w:t>станут</w:t>
      </w:r>
      <w:proofErr w:type="gramEnd"/>
      <w:r w:rsidRPr="0027675F">
        <w:rPr>
          <w:rFonts w:ascii="Times New Roman" w:hAnsi="Times New Roman" w:cs="Times New Roman"/>
          <w:sz w:val="24"/>
          <w:szCs w:val="24"/>
        </w:rPr>
        <w:t xml:space="preserve"> осознаваемы на уровне управления (организуется постоянный контроль с помощью периодического измерения системы индикаторов (показателей)).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675F">
        <w:rPr>
          <w:rFonts w:ascii="Times New Roman" w:hAnsi="Times New Roman" w:cs="Times New Roman"/>
          <w:sz w:val="24"/>
          <w:szCs w:val="24"/>
        </w:rPr>
        <w:t>Проблемный</w:t>
      </w:r>
      <w:proofErr w:type="gramEnd"/>
      <w:r w:rsidRPr="0027675F">
        <w:rPr>
          <w:rFonts w:ascii="Times New Roman" w:hAnsi="Times New Roman" w:cs="Times New Roman"/>
          <w:sz w:val="24"/>
          <w:szCs w:val="24"/>
        </w:rPr>
        <w:t xml:space="preserve"> — выяснение закономерностей, процессов, опасностей, тех проблем, которые известны и актуальны с точки зрения управления.</w:t>
      </w:r>
    </w:p>
    <w:p w:rsidR="0027675F" w:rsidRPr="0027675F" w:rsidRDefault="0027675F" w:rsidP="0027675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27675F">
        <w:rPr>
          <w:rFonts w:ascii="Times New Roman" w:hAnsi="Times New Roman" w:cs="Times New Roman"/>
          <w:b/>
          <w:i/>
          <w:sz w:val="24"/>
          <w:szCs w:val="24"/>
        </w:rPr>
        <w:t>Принципы мониторинга: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целостность (система должна быть описана и представлена в инструментарии максимально полно),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оперативность,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соответствие целей мониторинга средствам его организации,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научность,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‒ </w:t>
      </w:r>
      <w:proofErr w:type="spellStart"/>
      <w:r w:rsidRPr="0027675F">
        <w:rPr>
          <w:rFonts w:ascii="Times New Roman" w:hAnsi="Times New Roman" w:cs="Times New Roman"/>
          <w:sz w:val="24"/>
          <w:szCs w:val="24"/>
        </w:rPr>
        <w:t>прогностичность</w:t>
      </w:r>
      <w:proofErr w:type="spellEnd"/>
      <w:r w:rsidRPr="0027675F">
        <w:rPr>
          <w:rFonts w:ascii="Times New Roman" w:hAnsi="Times New Roman" w:cs="Times New Roman"/>
          <w:sz w:val="24"/>
          <w:szCs w:val="24"/>
        </w:rPr>
        <w:t>,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‒ непротиворечивость.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Эффективность мониторинга и технология его реализации определяются степенью использования новых информационных технологий и информационной культурой участников образовательного процесса.</w:t>
      </w:r>
    </w:p>
    <w:p w:rsidR="0027675F" w:rsidRPr="00D7528C" w:rsidRDefault="0027675F" w:rsidP="0027675F">
      <w:pPr>
        <w:rPr>
          <w:rFonts w:ascii="Times New Roman" w:hAnsi="Times New Roman" w:cs="Times New Roman"/>
          <w:b/>
          <w:sz w:val="24"/>
          <w:szCs w:val="24"/>
        </w:rPr>
      </w:pPr>
      <w:r w:rsidRPr="00D7528C">
        <w:rPr>
          <w:rFonts w:ascii="Times New Roman" w:hAnsi="Times New Roman" w:cs="Times New Roman"/>
          <w:b/>
          <w:i/>
          <w:sz w:val="24"/>
          <w:szCs w:val="24"/>
        </w:rPr>
        <w:t>Ключевые задачи мониторинга: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1) непрерывное наблюдение за состоянием образовательного процесса;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2) своевременное выявление изменений, происходящих в образовательном пространстве;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3) предупреждение негативных тенденций в организации образовательного процесса;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4) осуществление краткосрочного прогнозирования развития важнейших процессов на уровне образовательного учреждения;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5) оценка эффективности и полноты реализации психологического, педагогического и методического обеспечения образования.</w:t>
      </w:r>
    </w:p>
    <w:p w:rsidR="0027675F" w:rsidRPr="00D7528C" w:rsidRDefault="0027675F" w:rsidP="0027675F">
      <w:pPr>
        <w:rPr>
          <w:rFonts w:ascii="Times New Roman" w:hAnsi="Times New Roman" w:cs="Times New Roman"/>
          <w:b/>
          <w:sz w:val="24"/>
          <w:szCs w:val="24"/>
        </w:rPr>
      </w:pPr>
      <w:r w:rsidRPr="00D7528C">
        <w:rPr>
          <w:rFonts w:ascii="Times New Roman" w:hAnsi="Times New Roman" w:cs="Times New Roman"/>
          <w:b/>
          <w:i/>
          <w:sz w:val="24"/>
          <w:szCs w:val="24"/>
        </w:rPr>
        <w:t>Основные этапы мониторинга: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1. Формулировка задания на мониторинг.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2. Создание рабочего проекта мониторинга.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3. Подбор или создание диагностического инструментария.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4. Инструктаж или подготовка специалистов, осуществляющих мониторинговое исследование.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5. Проведение пилотажного исследования с целью уточнения задач мониторинга и опробования выбранной системы диагностики.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6. Проведение диагностики и сбор информации (наблюдение, анализ документов, посещение уроков и воспитательных занятий, рейтинг, контроль </w:t>
      </w:r>
      <w:proofErr w:type="spellStart"/>
      <w:r w:rsidRPr="0027675F">
        <w:rPr>
          <w:rFonts w:ascii="Times New Roman" w:hAnsi="Times New Roman" w:cs="Times New Roman"/>
          <w:sz w:val="24"/>
          <w:szCs w:val="24"/>
        </w:rPr>
        <w:t>ЗУНов</w:t>
      </w:r>
      <w:proofErr w:type="spellEnd"/>
      <w:r w:rsidRPr="0027675F">
        <w:rPr>
          <w:rFonts w:ascii="Times New Roman" w:hAnsi="Times New Roman" w:cs="Times New Roman"/>
          <w:sz w:val="24"/>
          <w:szCs w:val="24"/>
        </w:rPr>
        <w:t>, анкетирование, тестирование, интервью, самооценка и др.).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7. Обработка, анализ, систематизация и интерпретация собранной информации.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8. Разработка рекомендаций и управленческих решений.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675F">
        <w:rPr>
          <w:rFonts w:ascii="Times New Roman" w:hAnsi="Times New Roman" w:cs="Times New Roman"/>
          <w:sz w:val="24"/>
          <w:szCs w:val="24"/>
        </w:rPr>
        <w:t>Психологический мониторинг в сфере образования предполагает получение информации об учащемся, лежащей в области внутреннего, скрытого, и относящийся к тем особенностям психической организации ученика, которые влияют на успешность освоения им содержания образования.</w:t>
      </w:r>
      <w:proofErr w:type="gramEnd"/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 Ее получение является неотъемлемой частью информационного сопровождения учебно-воспитательного процесса, с помощью которого отслеживаются показатели особенностей развития: 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7675F">
        <w:rPr>
          <w:rFonts w:ascii="Times New Roman" w:hAnsi="Times New Roman" w:cs="Times New Roman"/>
          <w:sz w:val="24"/>
          <w:szCs w:val="24"/>
        </w:rPr>
        <w:t>а) в познавательной сфере ребенка (восприятие, память, внимание, мышление, речь, воображение),</w:t>
      </w:r>
      <w:proofErr w:type="gramEnd"/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 б) в сфере учебной деятельности (умение ориентироваться на образец, умение действовать по правилу, умение ориентироваться на систему требований, умение принять учебную задачу, умение планировать свои действия, умение контролировать и оценивать свою работу); 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в) в мотивационной сфере; 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>г) в эмоционально-волевой сфере (уровень тревожности, активности, произвольности, агрессивности, удовлетворенность различными сторонами образовательного процесса и др.);</w:t>
      </w:r>
    </w:p>
    <w:p w:rsidR="0027675F" w:rsidRPr="0027675F" w:rsidRDefault="0027675F" w:rsidP="0027675F">
      <w:pPr>
        <w:rPr>
          <w:rFonts w:ascii="Times New Roman" w:hAnsi="Times New Roman" w:cs="Times New Roman"/>
          <w:sz w:val="24"/>
          <w:szCs w:val="24"/>
        </w:rPr>
      </w:pPr>
      <w:r w:rsidRPr="0027675F">
        <w:rPr>
          <w:rFonts w:ascii="Times New Roman" w:hAnsi="Times New Roman" w:cs="Times New Roman"/>
          <w:sz w:val="24"/>
          <w:szCs w:val="24"/>
        </w:rPr>
        <w:t xml:space="preserve"> д) в личностной сфере (самооценка, потребность в достижении, уровень коммуникации, ценностные ориентации, уровень притязаний, черты характера, акцентуации и т. д.).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Функции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могут иметь общий смысл и частные проявления в зависимости от уровня и профиля образования. Вместе с тем основными функциями являются </w:t>
      </w:r>
      <w:proofErr w:type="gramStart"/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</w:t>
      </w:r>
      <w:proofErr w:type="gramEnd"/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нтегративная</w:t>
      </w:r>
      <w:proofErr w:type="gramEnd"/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одним из ее системообразующих факторов, обеспечивает комплексную характеристику процессов, происходящих в этой системе;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иагностическая</w:t>
      </w:r>
      <w:proofErr w:type="gramEnd"/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сканирование состояния безопасности образовательной среды и происходящих в ней изменений, что позволяет дать оценку данным явлениям;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омпаративистская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функция, создающая условия для состояний безопасности образовательной среды в целом или различных ее элементов как во времени – состояние системы в разные периоды времени, так и пространстве – возможность сравнения с системами образования или элементами этих систем в других регионах и странах;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кспертная</w:t>
      </w:r>
      <w:proofErr w:type="gramEnd"/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рамках мониторинга возможно осуществление экспертизы состояния, концепции, форм, методов развития безопасности образовательной среды, ее компонентов и систем;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нформационная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способом регулярного получения сопоставимой информации о состоянии и развитии данной системы, которая необходима для анализа и прогноза развития безопасности образовательной среды;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gramStart"/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рагматическая</w:t>
      </w:r>
      <w:proofErr w:type="gramEnd"/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использование мониторинговой информации при принятии максимально обоснованных и адекватных требованиям ситуации решений, прежде всего управленческих;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gramStart"/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тимулирующая</w:t>
      </w:r>
      <w:proofErr w:type="gramEnd"/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мониторинге различных участников образовательного процесса – педагогов, членов администрации, методистов, родителей – повышает уровень их образовательной культуры, побуждает к более глубокому изучению обучающихся, самоанализу своего труда и карьеры;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gramStart"/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ормирующая</w:t>
      </w:r>
      <w:proofErr w:type="gramEnd"/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внедрение мониторинга в работу образовательных учреждений позволит более эффективно использовать «зону ближайшего развития» обучающегося. Опираясь на его результаты, педагог сможет подобрать методы и приемы индивидуального образовательного маршрута для каждого участника, учитывая его возможности, что, несомненно, окажет положительное влияние на уровень развития обучающихся, поможет избежать выпадения из зоны внимания педагога каких-либо недостатков и трудностей, обеспечит комфортное пребывание обучающегося в образовательной среде;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3E6A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оррекционная –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мониторинга на особенности текущих процессов предполагает обнаружение и фиксацию многочисленных непрогнозируемых, неожиданных результатов реализации образовательной работы. Среди них могут быть как положительные, так и отрицательные с точки зрения развития личности, это поможет педагогам принять меры на усиление положительного и в то же время ослабление отрицательного в их деятельности.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качественным показателям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относятся: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объективность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полученные результаты должны отражать реальное состояние дел, а личностный фактор должен быть минимизирован;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точность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погрешности измерений должны быть такими, чтобы гарантировать значения истинных показателей с приемлемой точностью;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полнота –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информации должны перекрывать возможное поле получения результатов или корректно репрезентировать его;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достаточность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объем информации должен соответствовать потребностям руководителя и быть достаточным для принятия того или иного решения;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структурированность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информация, полученная из различных источников относительно одного объекта, должна быть структурирована и систематизирована с учетом качества источников информации и информационных запросов руководителей;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оптимальность обобщения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 должна соответствовать тому уровню задач, который решает орган управления;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оперативность (своевременность)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качество самой информации. Информация должна носить в большей степени управленческую, а не историческую ценность, то есть соответствовать темпам развития;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6A9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доступность </w:t>
      </w: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этот показатель можно понимать двояко. С одной стороны, это доступность в смысле возможности и реальности получения (возможен вариант, когда руководитель знает о наличии той или иной информации, но в силу различных причин не может ее получить). Второе понимание доступности связано с формой предоставления информации руководителю, когда достаточная и качественная информация поступает в такой форме, что становится непригодной для принятия решения (например, многостраничный отчет или графическая информация).</w:t>
      </w:r>
    </w:p>
    <w:p w:rsidR="003E6A9D" w:rsidRPr="003E6A9D" w:rsidRDefault="003E6A9D" w:rsidP="003E6A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E6A9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мониторинг представляет собой не только процесс выявления отклонений от стандартов и норм, но и выступает в качестве основания для их пересмотра. Другими словами, социально-психологический мониторинг позволяет не только отслеживать курс движения к поставленным целям, но и является механизмом корректировки целей и путей их достижения.</w:t>
      </w:r>
    </w:p>
    <w:p w:rsidR="0027675F" w:rsidRDefault="0027675F" w:rsidP="003E6A9D">
      <w:pPr>
        <w:spacing w:after="0" w:line="240" w:lineRule="auto"/>
        <w:ind w:firstLine="709"/>
        <w:jc w:val="both"/>
      </w:pPr>
    </w:p>
    <w:p w:rsidR="00D7528C" w:rsidRPr="0027675F" w:rsidRDefault="00D7528C" w:rsidP="0027675F"/>
    <w:p w:rsidR="00D7528C" w:rsidRDefault="00D7528C" w:rsidP="00D752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ДИАГНОСТИЧЕСКИЙИНСТРУМЕНТАРИЙ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D7528C" w:rsidTr="00D7528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Удовлетворенность потребностей </w:t>
            </w:r>
            <w:proofErr w:type="gram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обучающегося</w:t>
            </w:r>
            <w:proofErr w:type="gram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 в психологической безопасности, личностно-доверительных отношениях.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выстраивать психологически безопасные отношения и минимизировать возникающие риски.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Оценка показателей психологического здоровья,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. эмоционального самочувствия обучающегося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Статусное положение в коллективе сверстников. Психологическая атмосфера в коллективе сверстников.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Выявление личностных ресурсов обучающегося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учеников «Как дела?». Анкета «Учитель глазами ученика».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Опросник «Отношение к учебному заведению»      (Т.К.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Усталова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). Анкета-опросник для учащихся «Психологическая диагностика безопасности образовательной среды школы</w:t>
            </w:r>
            <w:proofErr w:type="gram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»(</w:t>
            </w:r>
            <w:proofErr w:type="gram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И.А. Баева).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Проективные рисуночные методики «Что мне нравится в школе?», «Человек под дождем», «Рисунок семьи».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Наблюдение за поведением учащегося в разных ситуациях. Опросник психических состояний школьника (А.О. Прохоров).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Социометрия. Методика оценки психологической атмосферы в коллективе (А.Ф.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Анализ продуктов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обучающегося</w:t>
            </w:r>
            <w:proofErr w:type="gram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-анализ)</w:t>
            </w:r>
          </w:p>
        </w:tc>
      </w:tr>
      <w:tr w:rsidR="00D7528C" w:rsidTr="00D7528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Родители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  <w:proofErr w:type="gramEnd"/>
          </w:p>
        </w:tc>
      </w:tr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Оценка наличия признаков насилия и межличностных конфликтов во взаимоотношениях обучающегося со сверстниками, педагогами, родителями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Столин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измерения родительских установок и реакций (Т.В.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Анкета-опросник для родителей «Психологическая диагностика безопасности образовательной среды школы» (И.А. Баева).</w:t>
            </w:r>
          </w:p>
        </w:tc>
      </w:tr>
      <w:tr w:rsidR="00D7528C" w:rsidTr="00D7528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Умение педагога 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обучающегося.</w:t>
            </w:r>
          </w:p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Выявление признаков насилия и наличия межличностных конфликтов во взаимоотношениях педагога с учениками, другими коллегами, родителями, администрацией.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«Психологический климат в педагогическом коллективе».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Методика «Оценка 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Пазухина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). Опросник социально-коммуникативной компетентности.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Тест-опросник для педагогов «Умеете ли Вы вести здоровый образ жизни и производительно работать?».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Методика наблюдения за проявлениями отношения к учащимся в деятельности учителя (С.В.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Пазухина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Методика «Психологическая диагностика безопасности образовательной среды школы» (вариант для учителей) (И.А. Баева).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психических состояний учителя (А.О. Прохоров). Диагностика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уровняэмоциональноговыгорания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(В.В. Бойко).</w:t>
            </w:r>
          </w:p>
        </w:tc>
      </w:tr>
      <w:tr w:rsidR="00D7528C" w:rsidTr="00D7528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Социальные педагоги</w:t>
            </w:r>
          </w:p>
        </w:tc>
      </w:tr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изучение семьи обучающегося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микрогрупп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, в которые входит учащийся (вовлечение в криминальные группы, экстремистские организации,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деструктивныерелигиозные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 секты и др.)</w:t>
            </w:r>
            <w:proofErr w:type="gramEnd"/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Беседа с </w:t>
            </w:r>
            <w:proofErr w:type="gram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обучающимся</w:t>
            </w:r>
            <w:proofErr w:type="gram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D7528C" w:rsidTr="00D7528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Администрация</w:t>
            </w:r>
          </w:p>
        </w:tc>
      </w:tr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Стиль руководства коллективом образовательной организации.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«Стиль управления коллективом». Методика «Оценка восприятия риска» (вариант для руководителя образовательной организации). Анализ ситуаций.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Методы психолого-педагогической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экспертизыобразовательной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 xml:space="preserve"> среды (В.А.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Ясвин</w:t>
            </w:r>
            <w:proofErr w:type="spellEnd"/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).</w:t>
            </w:r>
          </w:p>
        </w:tc>
      </w:tr>
      <w:tr w:rsidR="00D7528C" w:rsidTr="00D7528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D7528C" w:rsidTr="00D7528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Выявление угроз психологической безопасности образовательной среды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</w:t>
            </w: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7528C" w:rsidRDefault="00D75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79646" w:themeColor="accent6"/>
                <w:sz w:val="24"/>
                <w:szCs w:val="24"/>
                <w:u w:val="single"/>
                <w:lang w:eastAsia="ru-RU"/>
              </w:rPr>
              <w:t>Методика «Психологическая диагностика безопасности образовательной среды школы» (И.А. Баева).</w:t>
            </w:r>
          </w:p>
        </w:tc>
      </w:tr>
    </w:tbl>
    <w:p w:rsidR="00E4268A" w:rsidRDefault="00E4268A"/>
    <w:sectPr w:rsidR="00E42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BF"/>
    <w:rsid w:val="000953BF"/>
    <w:rsid w:val="0027675F"/>
    <w:rsid w:val="003E6A9D"/>
    <w:rsid w:val="00A116FF"/>
    <w:rsid w:val="00D7528C"/>
    <w:rsid w:val="00E4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75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752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675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752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2255</Words>
  <Characters>12859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щербакова</dc:creator>
  <cp:keywords/>
  <dc:description/>
  <cp:lastModifiedBy>анастасия щербакова</cp:lastModifiedBy>
  <cp:revision>2</cp:revision>
  <dcterms:created xsi:type="dcterms:W3CDTF">2020-06-22T03:00:00Z</dcterms:created>
  <dcterms:modified xsi:type="dcterms:W3CDTF">2020-06-22T03:00:00Z</dcterms:modified>
</cp:coreProperties>
</file>