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35" w:rsidRPr="00E4530E" w:rsidRDefault="005941DA" w:rsidP="00E4530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4530E">
        <w:rPr>
          <w:b/>
          <w:sz w:val="28"/>
          <w:szCs w:val="28"/>
        </w:rPr>
        <w:t>1)</w:t>
      </w:r>
      <w:r w:rsidR="00F74A35" w:rsidRPr="00E4530E">
        <w:rPr>
          <w:b/>
          <w:sz w:val="28"/>
          <w:szCs w:val="28"/>
        </w:rPr>
        <w:t xml:space="preserve"> </w:t>
      </w:r>
      <w:r w:rsidR="00F74A35" w:rsidRPr="00E4530E">
        <w:rPr>
          <w:b/>
          <w:bCs/>
          <w:sz w:val="28"/>
          <w:szCs w:val="28"/>
        </w:rPr>
        <w:t>Внеклассное чтение (3 класс)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Цель программы </w:t>
      </w:r>
      <w:r w:rsidRPr="00E4530E">
        <w:rPr>
          <w:sz w:val="28"/>
          <w:szCs w:val="28"/>
        </w:rPr>
        <w:t xml:space="preserve">организация самостоятельного чтения младших </w:t>
      </w:r>
      <w:proofErr w:type="gramStart"/>
      <w:r w:rsidRPr="00E4530E">
        <w:rPr>
          <w:sz w:val="28"/>
          <w:szCs w:val="28"/>
        </w:rPr>
        <w:t>школьников</w:t>
      </w:r>
      <w:proofErr w:type="gramEnd"/>
      <w:r w:rsidRPr="00E4530E">
        <w:rPr>
          <w:sz w:val="28"/>
          <w:szCs w:val="28"/>
        </w:rPr>
        <w:t xml:space="preserve"> как дома, так и на занятиях внеклассного чтения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Задачи:</w:t>
      </w:r>
    </w:p>
    <w:p w:rsidR="00F74A35" w:rsidRPr="00E4530E" w:rsidRDefault="00F74A35" w:rsidP="00E4530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совершенствование навыка чтения учащихся;</w:t>
      </w:r>
      <w:bookmarkStart w:id="0" w:name="_GoBack"/>
      <w:bookmarkEnd w:id="0"/>
    </w:p>
    <w:p w:rsidR="00F74A35" w:rsidRPr="00E4530E" w:rsidRDefault="00F74A35" w:rsidP="00E4530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развитие их устойчивого и осознанного интереса к чтению художественной литературы;</w:t>
      </w:r>
    </w:p>
    <w:p w:rsidR="00F74A35" w:rsidRPr="00E4530E" w:rsidRDefault="00F74A35" w:rsidP="00E4530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знакомство учащихся с детской книгой как явлением культуры, ее структурой, видами, жанрами, темами;</w:t>
      </w:r>
    </w:p>
    <w:p w:rsidR="00F74A35" w:rsidRPr="00E4530E" w:rsidRDefault="00F74A35" w:rsidP="00E4530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формирование первичных представлений об особенностях произведений и творчества известных русских и зарубежных детских писателей;</w:t>
      </w:r>
    </w:p>
    <w:p w:rsidR="00F74A35" w:rsidRPr="00E4530E" w:rsidRDefault="00F74A35" w:rsidP="00E4530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формирование читательских умений, необходимых для квалифицированной читательской деятельности;</w:t>
      </w:r>
    </w:p>
    <w:p w:rsidR="00F74A35" w:rsidRPr="00E4530E" w:rsidRDefault="00F74A35" w:rsidP="00E4530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формирование основ читательской культуры, литературного вкуса младших школьников;</w:t>
      </w:r>
    </w:p>
    <w:p w:rsidR="00F74A35" w:rsidRPr="00E4530E" w:rsidRDefault="00F74A35" w:rsidP="00E4530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</w:t>
      </w:r>
    </w:p>
    <w:p w:rsidR="00F74A35" w:rsidRPr="00E4530E" w:rsidRDefault="00F74A35" w:rsidP="00E4530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развитие воображения, литературно-творческих способностей и речи учащихся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2.Общая характеристика курса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«Внеклассное чтение» как систематический курс начинается со 2 класса. Он</w:t>
      </w:r>
      <w:r w:rsidRPr="00E4530E">
        <w:rPr>
          <w:b/>
          <w:bCs/>
          <w:sz w:val="28"/>
          <w:szCs w:val="28"/>
        </w:rPr>
        <w:t> </w:t>
      </w:r>
      <w:r w:rsidRPr="00E4530E">
        <w:rPr>
          <w:sz w:val="28"/>
          <w:szCs w:val="28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Учащиеся работают с книгами, учатся выбирать их по своим интересам.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</w:t>
      </w:r>
      <w:r w:rsidRPr="00E4530E">
        <w:rPr>
          <w:sz w:val="28"/>
          <w:szCs w:val="28"/>
        </w:rPr>
        <w:lastRenderedPageBreak/>
        <w:t>социально-нравственный и эстетический опыт ребёнка, формируя у школьников читательскую самостоятельность.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3. Место курса «внеклассное чтение» в учебном плане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В федеральном базисном учебном плане на курс «Внеклассное чтение» отводится в 3 классе-1 раз в неделю (34 часа).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Ценность жизни</w:t>
      </w:r>
      <w:r w:rsidRPr="00E4530E">
        <w:rPr>
          <w:sz w:val="28"/>
          <w:szCs w:val="28"/>
        </w:rPr>
        <w:t> – признание человеческой жизни величайшей ценностью, что реализуется в отношении к другим людям и к природе.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Ценность добра – </w:t>
      </w:r>
      <w:r w:rsidRPr="00E4530E">
        <w:rPr>
          <w:sz w:val="28"/>
          <w:szCs w:val="28"/>
        </w:rPr>
        <w:t xml:space="preserve">направленность на развитие и сохранение жизни через </w:t>
      </w:r>
      <w:proofErr w:type="gramStart"/>
      <w:r w:rsidRPr="00E4530E">
        <w:rPr>
          <w:sz w:val="28"/>
          <w:szCs w:val="28"/>
        </w:rPr>
        <w:t>сострадание</w:t>
      </w:r>
      <w:proofErr w:type="gramEnd"/>
      <w:r w:rsidRPr="00E4530E">
        <w:rPr>
          <w:sz w:val="28"/>
          <w:szCs w:val="28"/>
        </w:rPr>
        <w:t xml:space="preserve"> и милосердие как проявление любви.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Ценность свободы, чести и достоинства </w:t>
      </w:r>
      <w:r w:rsidRPr="00E4530E">
        <w:rPr>
          <w:sz w:val="28"/>
          <w:szCs w:val="28"/>
        </w:rPr>
        <w:t>как основа современных принципов и правил межличностных отношений.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Ценность природы </w:t>
      </w:r>
      <w:r w:rsidRPr="00E4530E">
        <w:rPr>
          <w:sz w:val="28"/>
          <w:szCs w:val="28"/>
        </w:rPr>
        <w:t>основывается на общечеловеческой ценности</w:t>
      </w:r>
      <w:r w:rsidRPr="00E4530E">
        <w:rPr>
          <w:b/>
          <w:bCs/>
          <w:sz w:val="28"/>
          <w:szCs w:val="28"/>
        </w:rPr>
        <w:t> </w:t>
      </w:r>
      <w:r w:rsidRPr="00E4530E">
        <w:rPr>
          <w:sz w:val="28"/>
          <w:szCs w:val="28"/>
        </w:rPr>
        <w:t>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Ценность красоты и гармонии – </w:t>
      </w:r>
      <w:r w:rsidRPr="00E4530E">
        <w:rPr>
          <w:sz w:val="28"/>
          <w:szCs w:val="28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Ценность истины – </w:t>
      </w:r>
      <w:r w:rsidRPr="00E4530E">
        <w:rPr>
          <w:sz w:val="28"/>
          <w:szCs w:val="28"/>
        </w:rPr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</w:t>
      </w:r>
      <w:proofErr w:type="gramStart"/>
      <w:r w:rsidRPr="00E4530E">
        <w:rPr>
          <w:sz w:val="28"/>
          <w:szCs w:val="28"/>
        </w:rPr>
        <w:t>-п</w:t>
      </w:r>
      <w:proofErr w:type="gramEnd"/>
      <w:r w:rsidRPr="00E4530E">
        <w:rPr>
          <w:sz w:val="28"/>
          <w:szCs w:val="28"/>
        </w:rPr>
        <w:t>ознание как ценность – одна из задач образования, в том числе литературного.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Ценность семьи. </w:t>
      </w:r>
      <w:r w:rsidRPr="00E4530E">
        <w:rPr>
          <w:sz w:val="28"/>
          <w:szCs w:val="28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</w:t>
      </w:r>
      <w:r w:rsidRPr="00E4530E">
        <w:rPr>
          <w:sz w:val="28"/>
          <w:szCs w:val="28"/>
        </w:rPr>
        <w:lastRenderedPageBreak/>
        <w:t xml:space="preserve">формированию эмоционально-позитивного отношения к семье, </w:t>
      </w:r>
      <w:proofErr w:type="gramStart"/>
      <w:r w:rsidRPr="00E4530E">
        <w:rPr>
          <w:sz w:val="28"/>
          <w:szCs w:val="28"/>
        </w:rPr>
        <w:t>близким</w:t>
      </w:r>
      <w:proofErr w:type="gramEnd"/>
      <w:r w:rsidRPr="00E4530E">
        <w:rPr>
          <w:sz w:val="28"/>
          <w:szCs w:val="28"/>
        </w:rPr>
        <w:t>, чувства любви, благодарности, взаимной ответственности.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Ценность труда и творчества. </w:t>
      </w:r>
      <w:r w:rsidRPr="00E4530E">
        <w:rPr>
          <w:sz w:val="28"/>
          <w:szCs w:val="28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Ценность гражданственности – </w:t>
      </w:r>
      <w:r w:rsidRPr="00E4530E">
        <w:rPr>
          <w:sz w:val="28"/>
          <w:szCs w:val="28"/>
        </w:rPr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Ценность патриотизма. </w:t>
      </w:r>
      <w:r w:rsidRPr="00E4530E">
        <w:rPr>
          <w:sz w:val="28"/>
          <w:szCs w:val="28"/>
        </w:rPr>
        <w:t>Любовь к России, активный интерес к её прошлому и настоящему, готовность служить ей.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Ценность человечества. </w:t>
      </w:r>
      <w:r w:rsidRPr="00E4530E">
        <w:rPr>
          <w:sz w:val="28"/>
          <w:szCs w:val="28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4.Результаты изучения курса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E4530E">
        <w:rPr>
          <w:sz w:val="28"/>
          <w:szCs w:val="28"/>
        </w:rPr>
        <w:t>метапредметных</w:t>
      </w:r>
      <w:proofErr w:type="spellEnd"/>
      <w:r w:rsidRPr="00E4530E">
        <w:rPr>
          <w:sz w:val="28"/>
          <w:szCs w:val="28"/>
        </w:rPr>
        <w:t xml:space="preserve"> и предметных результатов.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Личностные результаты: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E4530E">
        <w:rPr>
          <w:sz w:val="28"/>
          <w:szCs w:val="28"/>
        </w:rPr>
        <w:t>гуманистических</w:t>
      </w:r>
      <w:proofErr w:type="gramEnd"/>
      <w:r w:rsidRPr="00E4530E">
        <w:rPr>
          <w:sz w:val="28"/>
          <w:szCs w:val="28"/>
        </w:rPr>
        <w:t xml:space="preserve"> и демократических ценностных ориентации многонационального российского общества;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lastRenderedPageBreak/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6) овладение начальными навыками адаптации к школе, к школьному коллективу;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9) развитие навыков сотрудничества </w:t>
      </w:r>
      <w:proofErr w:type="gramStart"/>
      <w:r w:rsidRPr="00E4530E">
        <w:rPr>
          <w:sz w:val="28"/>
          <w:szCs w:val="28"/>
        </w:rPr>
        <w:t>со</w:t>
      </w:r>
      <w:proofErr w:type="gramEnd"/>
      <w:r w:rsidRPr="00E4530E">
        <w:rPr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4530E">
        <w:rPr>
          <w:b/>
          <w:bCs/>
          <w:sz w:val="28"/>
          <w:szCs w:val="28"/>
        </w:rPr>
        <w:t>Метапредметные</w:t>
      </w:r>
      <w:proofErr w:type="spellEnd"/>
      <w:r w:rsidRPr="00E4530E">
        <w:rPr>
          <w:b/>
          <w:bCs/>
          <w:sz w:val="28"/>
          <w:szCs w:val="28"/>
        </w:rPr>
        <w:t xml:space="preserve"> результаты: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2) освоение способами решения проблем творческого и поискового характера;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5) использование знаково-символических сре</w:t>
      </w:r>
      <w:proofErr w:type="gramStart"/>
      <w:r w:rsidRPr="00E4530E">
        <w:rPr>
          <w:sz w:val="28"/>
          <w:szCs w:val="28"/>
        </w:rPr>
        <w:t>дств пр</w:t>
      </w:r>
      <w:proofErr w:type="gramEnd"/>
      <w:r w:rsidRPr="00E4530E">
        <w:rPr>
          <w:sz w:val="28"/>
          <w:szCs w:val="28"/>
        </w:rPr>
        <w:t>едставления информации о книгах;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6) активное использование речевых сре</w:t>
      </w:r>
      <w:proofErr w:type="gramStart"/>
      <w:r w:rsidRPr="00E4530E">
        <w:rPr>
          <w:sz w:val="28"/>
          <w:szCs w:val="28"/>
        </w:rPr>
        <w:t>дств дл</w:t>
      </w:r>
      <w:proofErr w:type="gramEnd"/>
      <w:r w:rsidRPr="00E4530E">
        <w:rPr>
          <w:sz w:val="28"/>
          <w:szCs w:val="28"/>
        </w:rPr>
        <w:t>я решения коммуникативных и познавательных задач;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4530E">
        <w:rPr>
          <w:sz w:val="28"/>
          <w:szCs w:val="28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E4530E">
        <w:rPr>
          <w:sz w:val="28"/>
          <w:szCs w:val="28"/>
          <w:vertAlign w:val="superscript"/>
        </w:rPr>
        <w:t> </w:t>
      </w:r>
      <w:r w:rsidRPr="00E4530E">
        <w:rPr>
          <w:sz w:val="28"/>
          <w:szCs w:val="28"/>
        </w:rPr>
        <w:t>оценку событий;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12) готовность конструктивно разрешать конфликты посредством учёта интересов сторон и сотрудничества.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Предметными результатами изучения курса «Внеклассное чтение» является сформированность следующих умений: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i/>
          <w:iCs/>
          <w:sz w:val="28"/>
          <w:szCs w:val="28"/>
        </w:rPr>
        <w:t>- делить</w:t>
      </w:r>
      <w:r w:rsidRPr="00E4530E">
        <w:rPr>
          <w:sz w:val="28"/>
          <w:szCs w:val="28"/>
        </w:rPr>
        <w:t> текст на части</w:t>
      </w:r>
      <w:proofErr w:type="gramStart"/>
      <w:r w:rsidRPr="00E4530E">
        <w:rPr>
          <w:sz w:val="28"/>
          <w:szCs w:val="28"/>
        </w:rPr>
        <w:t xml:space="preserve"> ,</w:t>
      </w:r>
      <w:proofErr w:type="gramEnd"/>
      <w:r w:rsidRPr="00E4530E">
        <w:rPr>
          <w:sz w:val="28"/>
          <w:szCs w:val="28"/>
        </w:rPr>
        <w:t> </w:t>
      </w:r>
      <w:r w:rsidRPr="00E4530E">
        <w:rPr>
          <w:i/>
          <w:iCs/>
          <w:sz w:val="28"/>
          <w:szCs w:val="28"/>
        </w:rPr>
        <w:t>озаглавливать </w:t>
      </w:r>
      <w:r w:rsidRPr="00E4530E">
        <w:rPr>
          <w:sz w:val="28"/>
          <w:szCs w:val="28"/>
        </w:rPr>
        <w:t>части;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i/>
          <w:iCs/>
          <w:sz w:val="28"/>
          <w:szCs w:val="28"/>
        </w:rPr>
        <w:t>- выбирать</w:t>
      </w:r>
      <w:r w:rsidRPr="00E4530E">
        <w:rPr>
          <w:sz w:val="28"/>
          <w:szCs w:val="28"/>
        </w:rPr>
        <w:t> наиболее точную формулировку главной мысли из ряда данных;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- подробно и выборочно </w:t>
      </w:r>
      <w:r w:rsidRPr="00E4530E">
        <w:rPr>
          <w:i/>
          <w:iCs/>
          <w:sz w:val="28"/>
          <w:szCs w:val="28"/>
        </w:rPr>
        <w:t>пересказывать</w:t>
      </w:r>
      <w:r w:rsidRPr="00E4530E">
        <w:rPr>
          <w:sz w:val="28"/>
          <w:szCs w:val="28"/>
        </w:rPr>
        <w:t> текст;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i/>
          <w:iCs/>
          <w:sz w:val="28"/>
          <w:szCs w:val="28"/>
        </w:rPr>
        <w:lastRenderedPageBreak/>
        <w:t>- составлять</w:t>
      </w:r>
      <w:r w:rsidRPr="00E4530E">
        <w:rPr>
          <w:sz w:val="28"/>
          <w:szCs w:val="28"/>
        </w:rPr>
        <w:t> устный рассказ о героях прочитанного произведения по плану;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i/>
          <w:iCs/>
          <w:sz w:val="28"/>
          <w:szCs w:val="28"/>
        </w:rPr>
        <w:t>- размышлять</w:t>
      </w:r>
      <w:r w:rsidRPr="00E4530E">
        <w:rPr>
          <w:sz w:val="28"/>
          <w:szCs w:val="28"/>
        </w:rPr>
        <w:t> о характере и поступках героя;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i/>
          <w:iCs/>
          <w:sz w:val="28"/>
          <w:szCs w:val="28"/>
        </w:rPr>
        <w:t>- относить</w:t>
      </w:r>
      <w:r w:rsidRPr="00E4530E">
        <w:rPr>
          <w:sz w:val="28"/>
          <w:szCs w:val="28"/>
        </w:rPr>
        <w:t> произведение к одному из жанров: сказка, пословица, загадка, песенка, скороговорка; </w:t>
      </w:r>
      <w:r w:rsidRPr="00E4530E">
        <w:rPr>
          <w:i/>
          <w:iCs/>
          <w:sz w:val="28"/>
          <w:szCs w:val="28"/>
        </w:rPr>
        <w:t>различать</w:t>
      </w:r>
      <w:r w:rsidRPr="00E4530E">
        <w:rPr>
          <w:sz w:val="28"/>
          <w:szCs w:val="28"/>
        </w:rPr>
        <w:t xml:space="preserve"> народную и литературную </w:t>
      </w:r>
      <w:proofErr w:type="gramStart"/>
      <w:r w:rsidRPr="00E4530E">
        <w:rPr>
          <w:sz w:val="28"/>
          <w:szCs w:val="28"/>
        </w:rPr>
        <w:t xml:space="preserve">( </w:t>
      </w:r>
      <w:proofErr w:type="gramEnd"/>
      <w:r w:rsidRPr="00E4530E">
        <w:rPr>
          <w:sz w:val="28"/>
          <w:szCs w:val="28"/>
        </w:rPr>
        <w:t>авторскую) сказку;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i/>
          <w:iCs/>
          <w:sz w:val="28"/>
          <w:szCs w:val="28"/>
        </w:rPr>
        <w:t>- находить</w:t>
      </w:r>
      <w:r w:rsidRPr="00E4530E">
        <w:rPr>
          <w:sz w:val="28"/>
          <w:szCs w:val="28"/>
        </w:rPr>
        <w:t> в сказке зачин, концовку, троекратный повтор и другие сказочные приметы;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i/>
          <w:iCs/>
          <w:sz w:val="28"/>
          <w:szCs w:val="28"/>
        </w:rPr>
        <w:t>- относить</w:t>
      </w:r>
      <w:r w:rsidRPr="00E4530E">
        <w:rPr>
          <w:sz w:val="28"/>
          <w:szCs w:val="28"/>
        </w:rPr>
        <w:t xml:space="preserve"> сказочных героев к одной из групп </w:t>
      </w:r>
      <w:proofErr w:type="gramStart"/>
      <w:r w:rsidRPr="00E4530E">
        <w:rPr>
          <w:sz w:val="28"/>
          <w:szCs w:val="28"/>
        </w:rPr>
        <w:t xml:space="preserve">( </w:t>
      </w:r>
      <w:proofErr w:type="gramEnd"/>
      <w:r w:rsidRPr="00E4530E">
        <w:rPr>
          <w:sz w:val="28"/>
          <w:szCs w:val="28"/>
        </w:rPr>
        <w:t>положительные, отрицательные, герои-помощники, нейтральные персонажи);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i/>
          <w:iCs/>
          <w:sz w:val="28"/>
          <w:szCs w:val="28"/>
        </w:rPr>
        <w:t>- соотносить</w:t>
      </w:r>
      <w:r w:rsidRPr="00E4530E">
        <w:rPr>
          <w:sz w:val="28"/>
          <w:szCs w:val="28"/>
        </w:rPr>
        <w:t> автора, название и героев прочитанных произведений.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5.</w:t>
      </w:r>
      <w:r w:rsidRPr="00E4530E">
        <w:rPr>
          <w:sz w:val="28"/>
          <w:szCs w:val="28"/>
        </w:rPr>
        <w:t> </w:t>
      </w:r>
      <w:r w:rsidRPr="00E4530E">
        <w:rPr>
          <w:b/>
          <w:bCs/>
          <w:sz w:val="28"/>
          <w:szCs w:val="28"/>
        </w:rPr>
        <w:t>Содержание предмета «Внеклассное чтение» 3 класс (34ч) и темы уроков соответствуют материалу учебника Л.Ф. Климановой.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Устное народное творчество (2 ч)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Малые фольклорные жанры «На ярмарке», русские народные сказки.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Русские писатели (3 ч)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Сказки А.С. Пушкина, сказки русских писателей, рассказы, сказки, басни Л.Н. Толстого, К.Д. Ушинского.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Люблю природу русскую. Осень (1 ч)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Стихи русских поэтов об осени.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О братьях наших меньших (1 ч)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Рассказы о животных В. Бианки, Н. Сладкова, Е. </w:t>
      </w:r>
      <w:proofErr w:type="spellStart"/>
      <w:r w:rsidRPr="00E4530E">
        <w:rPr>
          <w:sz w:val="28"/>
          <w:szCs w:val="28"/>
        </w:rPr>
        <w:t>Чарушина</w:t>
      </w:r>
      <w:proofErr w:type="spellEnd"/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Из детских журналов (5 ч)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Весёлые стихи В. Хармса, А. Введенского, Ю. Владимирова и других поэтов, современные детские журналы, энциклопедии и справочники, комиксы.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Люблю природу русскую. Зима (1 ч)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Стихи русских поэтов о зиме.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Писатели </w:t>
      </w:r>
      <w:r w:rsidRPr="00E4530E">
        <w:rPr>
          <w:sz w:val="28"/>
          <w:szCs w:val="28"/>
        </w:rPr>
        <w:t>– </w:t>
      </w:r>
      <w:r w:rsidRPr="00E4530E">
        <w:rPr>
          <w:b/>
          <w:bCs/>
          <w:sz w:val="28"/>
          <w:szCs w:val="28"/>
        </w:rPr>
        <w:t>детям (10 ч)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Стихи о детях и для детей С. Маршака, А. </w:t>
      </w:r>
      <w:proofErr w:type="spellStart"/>
      <w:r w:rsidRPr="00E4530E">
        <w:rPr>
          <w:sz w:val="28"/>
          <w:szCs w:val="28"/>
        </w:rPr>
        <w:t>Барто</w:t>
      </w:r>
      <w:proofErr w:type="spellEnd"/>
      <w:r w:rsidRPr="00E4530E">
        <w:rPr>
          <w:sz w:val="28"/>
          <w:szCs w:val="28"/>
        </w:rPr>
        <w:t xml:space="preserve">, С. Михалкова, рассказы и сказки Н. Носова, Э. Успенского, Г. </w:t>
      </w:r>
      <w:proofErr w:type="spellStart"/>
      <w:r w:rsidRPr="00E4530E">
        <w:rPr>
          <w:sz w:val="28"/>
          <w:szCs w:val="28"/>
        </w:rPr>
        <w:t>Остера</w:t>
      </w:r>
      <w:proofErr w:type="spellEnd"/>
      <w:r w:rsidRPr="00E4530E">
        <w:rPr>
          <w:sz w:val="28"/>
          <w:szCs w:val="28"/>
        </w:rPr>
        <w:t>, рассказы В. Драгунского. Твои защитники.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lastRenderedPageBreak/>
        <w:t>Литература зарубежных стран (8 ч)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Зарубежный фольклор, литературные сказки зарубежных писателей: Ш. Перро, Г.Х. Андерсена, братьев Гримм, </w:t>
      </w:r>
      <w:proofErr w:type="spellStart"/>
      <w:r w:rsidRPr="00E4530E">
        <w:rPr>
          <w:sz w:val="28"/>
          <w:szCs w:val="28"/>
        </w:rPr>
        <w:t>Д.Р.Толкиен</w:t>
      </w:r>
      <w:proofErr w:type="spellEnd"/>
      <w:r w:rsidRPr="00E4530E">
        <w:rPr>
          <w:sz w:val="28"/>
          <w:szCs w:val="28"/>
        </w:rPr>
        <w:t xml:space="preserve">, </w:t>
      </w:r>
      <w:proofErr w:type="spellStart"/>
      <w:r w:rsidRPr="00E4530E">
        <w:rPr>
          <w:sz w:val="28"/>
          <w:szCs w:val="28"/>
        </w:rPr>
        <w:t>Д.Родари</w:t>
      </w:r>
      <w:proofErr w:type="spellEnd"/>
      <w:r w:rsidRPr="00E4530E">
        <w:rPr>
          <w:sz w:val="28"/>
          <w:szCs w:val="28"/>
        </w:rPr>
        <w:t xml:space="preserve">, </w:t>
      </w:r>
      <w:proofErr w:type="spellStart"/>
      <w:r w:rsidRPr="00E4530E">
        <w:rPr>
          <w:sz w:val="28"/>
          <w:szCs w:val="28"/>
        </w:rPr>
        <w:t>А.Линдгрен</w:t>
      </w:r>
      <w:proofErr w:type="spellEnd"/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Люблю природу русскую. Весна (3ч)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Стихи о весне. Мамин праздник.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Требования ФГОС по формированию универсальных учебных действий по работе с книгой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Библиографическая культура является важной составляющей литературного развития согласно требованиям ФГОС</w:t>
      </w:r>
      <w:proofErr w:type="gramStart"/>
      <w:r w:rsidRPr="00E4530E">
        <w:rPr>
          <w:sz w:val="28"/>
          <w:szCs w:val="28"/>
        </w:rPr>
        <w:t> .</w:t>
      </w:r>
      <w:proofErr w:type="gramEnd"/>
      <w:r w:rsidRPr="00E4530E">
        <w:rPr>
          <w:sz w:val="28"/>
          <w:szCs w:val="28"/>
        </w:rPr>
        <w:t xml:space="preserve"> В примерной основной образовательной программе в разделе «Литературное чтение» перечислены планируемые результаты обучения базового и повышенного уровней, в которые включены умения работать с книгой: «2.3.2. Круг детского чтения.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Выпускник научится:</w:t>
      </w:r>
    </w:p>
    <w:p w:rsidR="00F74A35" w:rsidRPr="00E4530E" w:rsidRDefault="00F74A35" w:rsidP="00E4530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ориентироваться в книге по названию, оглавлению, отличать сборник произведений от авторской книги;</w:t>
      </w:r>
    </w:p>
    <w:p w:rsidR="00F74A35" w:rsidRPr="00E4530E" w:rsidRDefault="00F74A35" w:rsidP="00E4530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F74A35" w:rsidRPr="00E4530E" w:rsidRDefault="00F74A35" w:rsidP="00E4530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воспринимать на слух и понимать различные виды сообщений </w:t>
      </w:r>
      <w:r w:rsidRPr="00E4530E">
        <w:rPr>
          <w:sz w:val="28"/>
          <w:szCs w:val="28"/>
        </w:rPr>
        <w:t>(бытового характера, художественные и информационные тексты);</w:t>
      </w:r>
    </w:p>
    <w:p w:rsidR="00F74A35" w:rsidRPr="00E4530E" w:rsidRDefault="00F74A35" w:rsidP="00E4530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осознанно читать тексты </w:t>
      </w:r>
      <w:r w:rsidRPr="00E4530E">
        <w:rPr>
          <w:sz w:val="28"/>
          <w:szCs w:val="28"/>
        </w:rPr>
        <w:t>с целью удовлетворения интереса, приобретения читательского опыта, освоения и использования информации;</w:t>
      </w:r>
    </w:p>
    <w:p w:rsidR="00F74A35" w:rsidRPr="00E4530E" w:rsidRDefault="00F74A35" w:rsidP="00E4530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использовать такие виды чтения</w:t>
      </w:r>
      <w:r w:rsidRPr="00E4530E">
        <w:rPr>
          <w:sz w:val="28"/>
          <w:szCs w:val="28"/>
        </w:rPr>
        <w:t>, как ознакомительное, изучающее, поисковое; осознавать цель чтения и выбирать в соответствии с ней нужный вид чтения;</w:t>
      </w:r>
    </w:p>
    <w:p w:rsidR="00F74A35" w:rsidRPr="00E4530E" w:rsidRDefault="00F74A35" w:rsidP="00E4530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работать с информацией, представленной в разных форматах </w:t>
      </w:r>
      <w:r w:rsidRPr="00E4530E">
        <w:rPr>
          <w:sz w:val="28"/>
          <w:szCs w:val="28"/>
        </w:rPr>
        <w:t>(текст, рисунок, таблица, диаграмма, схема);</w:t>
      </w:r>
    </w:p>
    <w:p w:rsidR="00F74A35" w:rsidRPr="00E4530E" w:rsidRDefault="00F74A35" w:rsidP="00E4530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lastRenderedPageBreak/>
        <w:t>ориентироваться в соответствующих возрасту словарях и справочниках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Выпускник получит возможность научиться:</w:t>
      </w:r>
    </w:p>
    <w:p w:rsidR="00F74A35" w:rsidRPr="00E4530E" w:rsidRDefault="00F74A35" w:rsidP="00E4530E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F74A35" w:rsidRPr="00E4530E" w:rsidRDefault="00F74A35" w:rsidP="00E4530E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определять предпочтительный круг чтения, исходя из собственных интересов и познавательных потребностей;</w:t>
      </w:r>
    </w:p>
    <w:p w:rsidR="00F74A35" w:rsidRPr="00E4530E" w:rsidRDefault="00F74A35" w:rsidP="00E4530E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писать отзыв о прочитанной книге;</w:t>
      </w:r>
    </w:p>
    <w:p w:rsidR="00F74A35" w:rsidRPr="00E4530E" w:rsidRDefault="00F74A35" w:rsidP="00E4530E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работать с тематическим каталогом; работать с детской периодикой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6. Календарно-тематическое планирование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1. </w:t>
      </w:r>
      <w:r w:rsidRPr="00E4530E">
        <w:rPr>
          <w:sz w:val="28"/>
          <w:szCs w:val="28"/>
        </w:rPr>
        <w:t>Самые интересные книги, прочитанные летом. (1 ч) 07.09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1 четверть 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2-3. </w:t>
      </w:r>
      <w:r w:rsidRPr="00E4530E">
        <w:rPr>
          <w:sz w:val="28"/>
          <w:szCs w:val="28"/>
        </w:rPr>
        <w:t>Русские народные сказки (2 ч) 14.09, 21.09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4. </w:t>
      </w:r>
      <w:r w:rsidRPr="00E4530E">
        <w:rPr>
          <w:sz w:val="28"/>
          <w:szCs w:val="28"/>
        </w:rPr>
        <w:t>Сказки А. С. Пушкина (1 ч) 28.09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5-6. </w:t>
      </w:r>
      <w:r w:rsidRPr="00E4530E">
        <w:rPr>
          <w:sz w:val="28"/>
          <w:szCs w:val="28"/>
        </w:rPr>
        <w:t>Сказки русских писателей (2 ч) 05.10, 12.10</w:t>
      </w:r>
    </w:p>
    <w:p w:rsidR="00F74A35" w:rsidRPr="00E4530E" w:rsidRDefault="00F74A35" w:rsidP="00E4530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7. </w:t>
      </w:r>
      <w:r w:rsidRPr="00E4530E">
        <w:rPr>
          <w:sz w:val="28"/>
          <w:szCs w:val="28"/>
        </w:rPr>
        <w:t>Рассказы, сказки Л.Н. Толстого, Д.К. Ушинского (1 ч) 19.10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8. </w:t>
      </w:r>
      <w:r w:rsidRPr="00E4530E">
        <w:rPr>
          <w:sz w:val="28"/>
          <w:szCs w:val="28"/>
        </w:rPr>
        <w:t>Стихи русских поэтов об осени (1 ч) 26.10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9. </w:t>
      </w:r>
      <w:r w:rsidRPr="00E4530E">
        <w:rPr>
          <w:sz w:val="28"/>
          <w:szCs w:val="28"/>
        </w:rPr>
        <w:t>Сказки А. С. Пушкина. (1 ч) 09.11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2четверть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10. </w:t>
      </w:r>
      <w:r w:rsidRPr="00E4530E">
        <w:rPr>
          <w:sz w:val="28"/>
          <w:szCs w:val="28"/>
        </w:rPr>
        <w:t>Сказки А. С. Пушкина. (1 ч) 16.11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11. </w:t>
      </w:r>
      <w:r w:rsidRPr="00E4530E">
        <w:rPr>
          <w:sz w:val="28"/>
          <w:szCs w:val="28"/>
        </w:rPr>
        <w:t>Басни И.А. Крылова (1 ч) 23.11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12. </w:t>
      </w:r>
      <w:r w:rsidRPr="00E4530E">
        <w:rPr>
          <w:sz w:val="28"/>
          <w:szCs w:val="28"/>
        </w:rPr>
        <w:t>Уральские сказы П. Бажова. «Хозяйка Медной горы» (1 ч) 30.11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13. </w:t>
      </w:r>
      <w:r w:rsidRPr="00E4530E">
        <w:rPr>
          <w:sz w:val="28"/>
          <w:szCs w:val="28"/>
        </w:rPr>
        <w:t>Л.Н. Толстой «Рассказы для детей» (1 ч) 07.12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14. </w:t>
      </w:r>
      <w:r w:rsidRPr="00E4530E">
        <w:rPr>
          <w:sz w:val="28"/>
          <w:szCs w:val="28"/>
        </w:rPr>
        <w:t>Сказки и стихи о природе. (1 ч) 14.12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15. </w:t>
      </w:r>
      <w:r w:rsidRPr="00E4530E">
        <w:rPr>
          <w:sz w:val="28"/>
          <w:szCs w:val="28"/>
        </w:rPr>
        <w:t>М.Ю. Лермонтов «Бородино». Отрывки (1 ч) 21.11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16. </w:t>
      </w:r>
      <w:r w:rsidRPr="00E4530E">
        <w:rPr>
          <w:sz w:val="28"/>
          <w:szCs w:val="28"/>
        </w:rPr>
        <w:t>Рассказы М. Зощенко для детей (1 ч) 11.01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3четверть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17. </w:t>
      </w:r>
      <w:r w:rsidRPr="00E4530E">
        <w:rPr>
          <w:sz w:val="28"/>
          <w:szCs w:val="28"/>
        </w:rPr>
        <w:t>К.Г. Паустовский А.И. Куприн (1 ч) 18.01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18. </w:t>
      </w:r>
      <w:r w:rsidRPr="00E4530E">
        <w:rPr>
          <w:sz w:val="28"/>
          <w:szCs w:val="28"/>
        </w:rPr>
        <w:t>С.А. Есенин, А.А. Блок (1 ч) 25.01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lastRenderedPageBreak/>
        <w:t xml:space="preserve">19. </w:t>
      </w:r>
      <w:r w:rsidRPr="00E4530E">
        <w:rPr>
          <w:sz w:val="28"/>
          <w:szCs w:val="28"/>
        </w:rPr>
        <w:t>С.Я. Маршак, С.В. Михалков (1 ч) 01.02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20 </w:t>
      </w:r>
      <w:r w:rsidRPr="00E4530E">
        <w:rPr>
          <w:sz w:val="28"/>
          <w:szCs w:val="28"/>
        </w:rPr>
        <w:t xml:space="preserve">Е.А. Благинина, А. Л. </w:t>
      </w:r>
      <w:proofErr w:type="spellStart"/>
      <w:r w:rsidRPr="00E4530E">
        <w:rPr>
          <w:sz w:val="28"/>
          <w:szCs w:val="28"/>
        </w:rPr>
        <w:t>Барто</w:t>
      </w:r>
      <w:proofErr w:type="spellEnd"/>
      <w:r w:rsidRPr="00E4530E">
        <w:rPr>
          <w:sz w:val="28"/>
          <w:szCs w:val="28"/>
        </w:rPr>
        <w:t xml:space="preserve"> (1 ч) 08.02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21. </w:t>
      </w:r>
      <w:r w:rsidRPr="00E4530E">
        <w:rPr>
          <w:sz w:val="28"/>
          <w:szCs w:val="28"/>
        </w:rPr>
        <w:t>С. Аксаков «Аленький цветочек». Литературные сказки (1 ч) 15.02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22. </w:t>
      </w:r>
      <w:r w:rsidRPr="00E4530E">
        <w:rPr>
          <w:sz w:val="28"/>
          <w:szCs w:val="28"/>
        </w:rPr>
        <w:t>Рассказы о детях и для детей (1 ч) 22.02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23. </w:t>
      </w:r>
      <w:r w:rsidRPr="00E4530E">
        <w:rPr>
          <w:sz w:val="28"/>
          <w:szCs w:val="28"/>
        </w:rPr>
        <w:t>По страницам детских журналов». (1 ч) 29.02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24. </w:t>
      </w:r>
      <w:r w:rsidRPr="00E4530E">
        <w:rPr>
          <w:sz w:val="28"/>
          <w:szCs w:val="28"/>
        </w:rPr>
        <w:t>Н.Н. Носов «Фантазеры: рассказы и повести» (1 ч) 07.03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25. </w:t>
      </w:r>
      <w:r w:rsidRPr="00E4530E">
        <w:rPr>
          <w:sz w:val="28"/>
          <w:szCs w:val="28"/>
        </w:rPr>
        <w:t>Мифы Древней Греции. (1 ч) 14.03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26. </w:t>
      </w:r>
      <w:r w:rsidRPr="00E4530E">
        <w:rPr>
          <w:sz w:val="28"/>
          <w:szCs w:val="28"/>
        </w:rPr>
        <w:t>Литературные сказки зарубежных писателей. Сказки Ш. Перо (1 ч) 28.03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4четверть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27. </w:t>
      </w:r>
      <w:r w:rsidRPr="00E4530E">
        <w:rPr>
          <w:sz w:val="28"/>
          <w:szCs w:val="28"/>
        </w:rPr>
        <w:t>Сказки Г. Х. Андерсена (1 ч) 04.04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28. </w:t>
      </w:r>
      <w:r w:rsidRPr="00E4530E">
        <w:rPr>
          <w:sz w:val="28"/>
          <w:szCs w:val="28"/>
        </w:rPr>
        <w:t>Сказки братьев Гримм (1 ч) 11.04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29. </w:t>
      </w:r>
      <w:r w:rsidRPr="00E4530E">
        <w:rPr>
          <w:sz w:val="28"/>
          <w:szCs w:val="28"/>
        </w:rPr>
        <w:t xml:space="preserve">Сказки В. </w:t>
      </w:r>
      <w:proofErr w:type="spellStart"/>
      <w:r w:rsidRPr="00E4530E">
        <w:rPr>
          <w:sz w:val="28"/>
          <w:szCs w:val="28"/>
        </w:rPr>
        <w:t>Гауфа</w:t>
      </w:r>
      <w:proofErr w:type="spellEnd"/>
      <w:r w:rsidRPr="00E4530E">
        <w:rPr>
          <w:sz w:val="28"/>
          <w:szCs w:val="28"/>
        </w:rPr>
        <w:t xml:space="preserve"> «Карлик Нос» (1 ч) 18.04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30. </w:t>
      </w:r>
      <w:r w:rsidRPr="00E4530E">
        <w:rPr>
          <w:sz w:val="28"/>
          <w:szCs w:val="28"/>
        </w:rPr>
        <w:t xml:space="preserve">Обобщающий урок </w:t>
      </w:r>
      <w:proofErr w:type="gramStart"/>
      <w:r w:rsidRPr="00E4530E">
        <w:rPr>
          <w:sz w:val="28"/>
          <w:szCs w:val="28"/>
        </w:rPr>
        <w:t xml:space="preserve">( </w:t>
      </w:r>
      <w:proofErr w:type="gramEnd"/>
      <w:r w:rsidRPr="00E4530E">
        <w:rPr>
          <w:sz w:val="28"/>
          <w:szCs w:val="28"/>
        </w:rPr>
        <w:t>1 ч) 25.04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31. </w:t>
      </w:r>
      <w:r w:rsidRPr="00E4530E">
        <w:rPr>
          <w:sz w:val="28"/>
          <w:szCs w:val="28"/>
        </w:rPr>
        <w:t>Посещение библиотеки (1 ч) 02.05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32. </w:t>
      </w:r>
      <w:r w:rsidRPr="00E4530E">
        <w:rPr>
          <w:sz w:val="28"/>
          <w:szCs w:val="28"/>
        </w:rPr>
        <w:t>Сочинение «Моя любимая книга» (1 ч) 09.05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33. </w:t>
      </w:r>
      <w:r w:rsidRPr="00E4530E">
        <w:rPr>
          <w:sz w:val="28"/>
          <w:szCs w:val="28"/>
        </w:rPr>
        <w:t>Обобщающий урок. Читательская конференция.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 xml:space="preserve">7. </w:t>
      </w:r>
      <w:proofErr w:type="spellStart"/>
      <w:r w:rsidRPr="00E4530E">
        <w:rPr>
          <w:b/>
          <w:bCs/>
          <w:sz w:val="28"/>
          <w:szCs w:val="28"/>
        </w:rPr>
        <w:t>Учебно</w:t>
      </w:r>
      <w:proofErr w:type="spellEnd"/>
      <w:r w:rsidRPr="00E4530E">
        <w:rPr>
          <w:b/>
          <w:bCs/>
          <w:sz w:val="28"/>
          <w:szCs w:val="28"/>
        </w:rPr>
        <w:t xml:space="preserve"> </w:t>
      </w:r>
      <w:proofErr w:type="gramStart"/>
      <w:r w:rsidRPr="00E4530E">
        <w:rPr>
          <w:b/>
          <w:bCs/>
          <w:sz w:val="28"/>
          <w:szCs w:val="28"/>
        </w:rPr>
        <w:t>–м</w:t>
      </w:r>
      <w:proofErr w:type="gramEnd"/>
      <w:r w:rsidRPr="00E4530E">
        <w:rPr>
          <w:b/>
          <w:bCs/>
          <w:sz w:val="28"/>
          <w:szCs w:val="28"/>
        </w:rPr>
        <w:t>етодическое и материальное обеспечение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Печатные пособия.</w:t>
      </w:r>
    </w:p>
    <w:p w:rsidR="00F74A35" w:rsidRPr="00E4530E" w:rsidRDefault="00F74A35" w:rsidP="00E4530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ФГОС Программа «Литературное чтение» «Школа России» 2011 год</w:t>
      </w:r>
    </w:p>
    <w:p w:rsidR="00F74A35" w:rsidRPr="00E4530E" w:rsidRDefault="00F74A35" w:rsidP="00E4530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Планируемые результаты начального общего образования ФГОС 2011г</w:t>
      </w:r>
    </w:p>
    <w:p w:rsidR="00F74A35" w:rsidRPr="00E4530E" w:rsidRDefault="00F74A35" w:rsidP="00E4530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И.Ф. Яценко. Поурочные разработки по внеклассному чтению. – М. «Вако»2011г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t>Наглядные пособия.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1. Портреты детских писателей: XIX век</w:t>
      </w:r>
      <w:proofErr w:type="gramStart"/>
      <w:r w:rsidRPr="00E4530E">
        <w:rPr>
          <w:sz w:val="28"/>
          <w:szCs w:val="28"/>
        </w:rPr>
        <w:t xml:space="preserve"> :</w:t>
      </w:r>
      <w:proofErr w:type="gramEnd"/>
      <w:r w:rsidRPr="00E4530E">
        <w:rPr>
          <w:sz w:val="28"/>
          <w:szCs w:val="28"/>
        </w:rPr>
        <w:t xml:space="preserve"> комплект наглядных пособий. – М.</w:t>
      </w:r>
      <w:proofErr w:type="gramStart"/>
      <w:r w:rsidRPr="00E4530E">
        <w:rPr>
          <w:sz w:val="28"/>
          <w:szCs w:val="28"/>
        </w:rPr>
        <w:t xml:space="preserve"> :</w:t>
      </w:r>
      <w:proofErr w:type="gramEnd"/>
      <w:r w:rsidRPr="00E4530E">
        <w:rPr>
          <w:sz w:val="28"/>
          <w:szCs w:val="28"/>
        </w:rPr>
        <w:t xml:space="preserve"> Гном и Д, 2009.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2. Портреты детских писателей: XX век</w:t>
      </w:r>
      <w:proofErr w:type="gramStart"/>
      <w:r w:rsidRPr="00E4530E">
        <w:rPr>
          <w:sz w:val="28"/>
          <w:szCs w:val="28"/>
        </w:rPr>
        <w:t xml:space="preserve"> :</w:t>
      </w:r>
      <w:proofErr w:type="gramEnd"/>
      <w:r w:rsidRPr="00E4530E">
        <w:rPr>
          <w:sz w:val="28"/>
          <w:szCs w:val="28"/>
        </w:rPr>
        <w:t xml:space="preserve"> комплект наглядных пособий. – М.</w:t>
      </w:r>
      <w:proofErr w:type="gramStart"/>
      <w:r w:rsidRPr="00E4530E">
        <w:rPr>
          <w:sz w:val="28"/>
          <w:szCs w:val="28"/>
        </w:rPr>
        <w:t xml:space="preserve"> :</w:t>
      </w:r>
      <w:proofErr w:type="gramEnd"/>
      <w:r w:rsidRPr="00E4530E">
        <w:rPr>
          <w:sz w:val="28"/>
          <w:szCs w:val="28"/>
        </w:rPr>
        <w:t xml:space="preserve"> Гном и Д, 2009.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bCs/>
          <w:sz w:val="28"/>
          <w:szCs w:val="28"/>
        </w:rPr>
        <w:lastRenderedPageBreak/>
        <w:t>Материально-технические средства. </w:t>
      </w:r>
      <w:r w:rsidRPr="00E4530E">
        <w:rPr>
          <w:sz w:val="28"/>
          <w:szCs w:val="28"/>
        </w:rPr>
        <w:t>Аудиторная доска с магнитной поверхностью и набором приспособлений для крепления таблиц, компьютерная техника.</w:t>
      </w:r>
    </w:p>
    <w:p w:rsidR="00F74A35" w:rsidRPr="00E4530E" w:rsidRDefault="00F74A35" w:rsidP="00E45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4A35" w:rsidRPr="00E4530E" w:rsidRDefault="00F74A35" w:rsidP="00E45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4A35" w:rsidRPr="00E4530E" w:rsidRDefault="00F74A35" w:rsidP="00E45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4A35" w:rsidRPr="00E4530E" w:rsidRDefault="00F74A35" w:rsidP="00E45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4A35" w:rsidRPr="00E4530E" w:rsidRDefault="00F74A35" w:rsidP="00E45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4A35" w:rsidRPr="00E4530E" w:rsidRDefault="00F74A35" w:rsidP="00E45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4A35" w:rsidRPr="00E4530E" w:rsidRDefault="00F74A35" w:rsidP="00E45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4A35" w:rsidRPr="00E4530E" w:rsidRDefault="00F74A35" w:rsidP="00E45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4A35" w:rsidRPr="00E4530E" w:rsidRDefault="00F74A35" w:rsidP="00E45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4A35" w:rsidRPr="00E4530E" w:rsidRDefault="00F74A35" w:rsidP="00E45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4A35" w:rsidRPr="00E4530E" w:rsidRDefault="00F74A35" w:rsidP="00E45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4A35" w:rsidRPr="00E4530E" w:rsidRDefault="00F74A35" w:rsidP="00E45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F2AF2" w:rsidRPr="00E4530E" w:rsidRDefault="005941DA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b/>
          <w:sz w:val="28"/>
          <w:szCs w:val="28"/>
        </w:rPr>
        <w:t xml:space="preserve">2) </w:t>
      </w:r>
      <w:r w:rsidR="00F74A35" w:rsidRPr="00E4530E">
        <w:rPr>
          <w:b/>
          <w:sz w:val="28"/>
          <w:szCs w:val="28"/>
        </w:rPr>
        <w:t>Анализ статьи</w:t>
      </w:r>
      <w:r w:rsidR="008F2AF2" w:rsidRPr="00E4530E">
        <w:rPr>
          <w:sz w:val="28"/>
          <w:szCs w:val="28"/>
        </w:rPr>
        <w:t xml:space="preserve">  «ПЕДАГОГИЧЕСКИЕ УСЛОВИЯ ФОРМИРОВАНИЯ ОСНОВ ЧИТАТЕЛЬСКОЙ КОМПЕТЕНТНОСТИ МЛАДШИХ ШКОЛЬНИКОВ» (Колганова Н.Е.)</w:t>
      </w:r>
    </w:p>
    <w:p w:rsidR="00775017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Источник: https://cyberleninka.ru/article/n/pedagogicheskie-usloviya-formirovaniya-osnov-chitatelskoy-kompetentnosti-mladshih-shkolnikov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4530E">
        <w:rPr>
          <w:sz w:val="28"/>
          <w:szCs w:val="28"/>
        </w:rPr>
        <w:t>В данной статье рассмотрены педагогические условия формирования основ читательской компетентности младших школьников как задачи, поставленной Федеральным государственным образовательным стандартом, а именно: создание информационно-развивающей образовательной среды, готовность учителя к реализации процесса – понимание им многоаспектности читательской деятельности, поэтапное формирование читательских умений и навыков от первого до четвертого класса, контроль над формированием читательской самостоятельности.</w:t>
      </w:r>
      <w:proofErr w:type="gramEnd"/>
    </w:p>
    <w:p w:rsidR="008F2AF2" w:rsidRPr="00E4530E" w:rsidRDefault="008E1C60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Автор пишет, что и</w:t>
      </w:r>
      <w:r w:rsidR="008F2AF2" w:rsidRPr="00E4530E">
        <w:rPr>
          <w:sz w:val="28"/>
          <w:szCs w:val="28"/>
        </w:rPr>
        <w:t>менно в начальной школе решается вопрос, будет ли отношение читателя к книге</w:t>
      </w:r>
      <w:r w:rsidRPr="00E4530E">
        <w:rPr>
          <w:sz w:val="28"/>
          <w:szCs w:val="28"/>
        </w:rPr>
        <w:t xml:space="preserve"> </w:t>
      </w:r>
      <w:r w:rsidR="008F2AF2" w:rsidRPr="00E4530E">
        <w:rPr>
          <w:sz w:val="28"/>
          <w:szCs w:val="28"/>
        </w:rPr>
        <w:t>активным, умеренно-активным, умеренно</w:t>
      </w:r>
      <w:r w:rsidRPr="00E4530E">
        <w:rPr>
          <w:sz w:val="28"/>
          <w:szCs w:val="28"/>
        </w:rPr>
        <w:t xml:space="preserve"> </w:t>
      </w:r>
      <w:r w:rsidR="008F2AF2" w:rsidRPr="00E4530E">
        <w:rPr>
          <w:sz w:val="28"/>
          <w:szCs w:val="28"/>
        </w:rPr>
        <w:t xml:space="preserve">пассивным </w:t>
      </w:r>
      <w:r w:rsidR="008F2AF2" w:rsidRPr="00E4530E">
        <w:rPr>
          <w:sz w:val="28"/>
          <w:szCs w:val="28"/>
        </w:rPr>
        <w:lastRenderedPageBreak/>
        <w:t>или пассивным. В дошкольном</w:t>
      </w:r>
      <w:r w:rsidRPr="00E4530E">
        <w:rPr>
          <w:sz w:val="28"/>
          <w:szCs w:val="28"/>
        </w:rPr>
        <w:t xml:space="preserve"> </w:t>
      </w:r>
      <w:r w:rsidR="008F2AF2" w:rsidRPr="00E4530E">
        <w:rPr>
          <w:sz w:val="28"/>
          <w:szCs w:val="28"/>
        </w:rPr>
        <w:t>образовании образец общения с книгой задает взрослый воспитатель, пользуясь методами чтения-рассматривания книги и активного слушания. Начальная школа как следующая ступень общего образования призвана</w:t>
      </w:r>
      <w:r w:rsidRPr="00E4530E">
        <w:rPr>
          <w:sz w:val="28"/>
          <w:szCs w:val="28"/>
        </w:rPr>
        <w:t xml:space="preserve"> </w:t>
      </w:r>
      <w:r w:rsidR="008F2AF2" w:rsidRPr="00E4530E">
        <w:rPr>
          <w:sz w:val="28"/>
          <w:szCs w:val="28"/>
        </w:rPr>
        <w:t>внести существенный вклад в процесс формирования основ читательской самостоятельности младшего школьника и стано</w:t>
      </w:r>
      <w:r w:rsidRPr="00E4530E">
        <w:rPr>
          <w:sz w:val="28"/>
          <w:szCs w:val="28"/>
        </w:rPr>
        <w:t>вление его как ученика-читателя.</w:t>
      </w:r>
    </w:p>
    <w:p w:rsidR="008E1C60" w:rsidRPr="00E4530E" w:rsidRDefault="008E1C60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Также автор упоминает </w:t>
      </w:r>
      <w:r w:rsidR="008F2AF2" w:rsidRPr="00E4530E">
        <w:rPr>
          <w:sz w:val="28"/>
          <w:szCs w:val="28"/>
        </w:rPr>
        <w:t>систему развивающего обучения</w:t>
      </w:r>
      <w:r w:rsidRPr="00E4530E">
        <w:rPr>
          <w:sz w:val="28"/>
          <w:szCs w:val="28"/>
        </w:rPr>
        <w:t xml:space="preserve"> </w:t>
      </w:r>
      <w:r w:rsidR="008F2AF2" w:rsidRPr="00E4530E">
        <w:rPr>
          <w:sz w:val="28"/>
          <w:szCs w:val="28"/>
        </w:rPr>
        <w:t xml:space="preserve">Л.В. </w:t>
      </w:r>
      <w:proofErr w:type="spellStart"/>
      <w:r w:rsidR="008F2AF2" w:rsidRPr="00E4530E">
        <w:rPr>
          <w:sz w:val="28"/>
          <w:szCs w:val="28"/>
        </w:rPr>
        <w:t>Занкова</w:t>
      </w:r>
      <w:proofErr w:type="spellEnd"/>
      <w:r w:rsidR="008F2AF2" w:rsidRPr="00E4530E">
        <w:rPr>
          <w:sz w:val="28"/>
          <w:szCs w:val="28"/>
        </w:rPr>
        <w:t xml:space="preserve">, </w:t>
      </w:r>
      <w:r w:rsidRPr="00E4530E">
        <w:rPr>
          <w:sz w:val="28"/>
          <w:szCs w:val="28"/>
        </w:rPr>
        <w:t>теорию</w:t>
      </w:r>
      <w:r w:rsidR="008F2AF2" w:rsidRPr="00E4530E">
        <w:rPr>
          <w:sz w:val="28"/>
          <w:szCs w:val="28"/>
        </w:rPr>
        <w:t xml:space="preserve"> развивающего обучения</w:t>
      </w:r>
      <w:r w:rsidRPr="00E4530E">
        <w:rPr>
          <w:sz w:val="28"/>
          <w:szCs w:val="28"/>
        </w:rPr>
        <w:t xml:space="preserve"> В.В. Давыдова и Д.Б. </w:t>
      </w:r>
      <w:proofErr w:type="spellStart"/>
      <w:r w:rsidRPr="00E4530E">
        <w:rPr>
          <w:sz w:val="28"/>
          <w:szCs w:val="28"/>
        </w:rPr>
        <w:t>Эльконина</w:t>
      </w:r>
      <w:proofErr w:type="spellEnd"/>
      <w:r w:rsidRPr="00E4530E">
        <w:rPr>
          <w:sz w:val="28"/>
          <w:szCs w:val="28"/>
        </w:rPr>
        <w:t xml:space="preserve">. Однако, как отмечает </w:t>
      </w:r>
      <w:r w:rsidR="008F2AF2" w:rsidRPr="00E4530E">
        <w:rPr>
          <w:sz w:val="28"/>
          <w:szCs w:val="28"/>
        </w:rPr>
        <w:t>А.Н. Джуринск</w:t>
      </w:r>
      <w:r w:rsidRPr="00E4530E">
        <w:rPr>
          <w:sz w:val="28"/>
          <w:szCs w:val="28"/>
        </w:rPr>
        <w:t>ий</w:t>
      </w:r>
      <w:r w:rsidR="008F2AF2" w:rsidRPr="00E4530E">
        <w:rPr>
          <w:sz w:val="28"/>
          <w:szCs w:val="28"/>
        </w:rPr>
        <w:t>, только 40 % учителей</w:t>
      </w:r>
      <w:r w:rsidRPr="00E4530E">
        <w:rPr>
          <w:sz w:val="28"/>
          <w:szCs w:val="28"/>
        </w:rPr>
        <w:t xml:space="preserve"> </w:t>
      </w:r>
      <w:r w:rsidR="008F2AF2" w:rsidRPr="00E4530E">
        <w:rPr>
          <w:sz w:val="28"/>
          <w:szCs w:val="28"/>
        </w:rPr>
        <w:t xml:space="preserve">работает по </w:t>
      </w:r>
      <w:r w:rsidRPr="00E4530E">
        <w:rPr>
          <w:sz w:val="28"/>
          <w:szCs w:val="28"/>
        </w:rPr>
        <w:t xml:space="preserve">данным </w:t>
      </w:r>
      <w:r w:rsidR="008F2AF2" w:rsidRPr="00E4530E">
        <w:rPr>
          <w:sz w:val="28"/>
          <w:szCs w:val="28"/>
        </w:rPr>
        <w:t>методикам</w:t>
      </w:r>
      <w:r w:rsidRPr="00E4530E">
        <w:rPr>
          <w:sz w:val="28"/>
          <w:szCs w:val="28"/>
        </w:rPr>
        <w:t>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В большинстве современных вариативных программ предпочтение в изучении литературного чтения как учебного предмета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отдается проблемно-поисковому методу, что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способствует развитию естественной мотивации к чтению и са</w:t>
      </w:r>
      <w:r w:rsidR="008E1C60" w:rsidRPr="00E4530E">
        <w:rPr>
          <w:sz w:val="28"/>
          <w:szCs w:val="28"/>
        </w:rPr>
        <w:t>мостоятельности школьника. Такими являю</w:t>
      </w:r>
      <w:r w:rsidRPr="00E4530E">
        <w:rPr>
          <w:sz w:val="28"/>
          <w:szCs w:val="28"/>
        </w:rPr>
        <w:t>тся программы «Школа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России» и «Начальная школа XXI в.» под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редакцией Н.Ф. Виноградовой. Образовательная система «Гармония», по своей сути,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 xml:space="preserve">базируется на принципах развивающего обучения Л.В. </w:t>
      </w:r>
      <w:proofErr w:type="spellStart"/>
      <w:r w:rsidRPr="00E4530E">
        <w:rPr>
          <w:sz w:val="28"/>
          <w:szCs w:val="28"/>
        </w:rPr>
        <w:t>Занкова</w:t>
      </w:r>
      <w:proofErr w:type="spellEnd"/>
      <w:r w:rsidRPr="00E4530E">
        <w:rPr>
          <w:sz w:val="28"/>
          <w:szCs w:val="28"/>
        </w:rPr>
        <w:t xml:space="preserve">. 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Идея использования в процессе обучения детских книг как материала для чтения в  начальных классах была реализована в системе внеклассного чтения Н.Н. </w:t>
      </w:r>
      <w:proofErr w:type="spellStart"/>
      <w:r w:rsidRPr="00E4530E">
        <w:rPr>
          <w:sz w:val="28"/>
          <w:szCs w:val="28"/>
        </w:rPr>
        <w:t>Светловской</w:t>
      </w:r>
      <w:proofErr w:type="spellEnd"/>
      <w:r w:rsidRPr="00E4530E">
        <w:rPr>
          <w:sz w:val="28"/>
          <w:szCs w:val="28"/>
        </w:rPr>
        <w:t xml:space="preserve"> и адаптирована Г.М. Первовой для исп</w:t>
      </w:r>
      <w:r w:rsidR="008E1C60" w:rsidRPr="00E4530E">
        <w:rPr>
          <w:sz w:val="28"/>
          <w:szCs w:val="28"/>
        </w:rPr>
        <w:t>ользования в классном чтении</w:t>
      </w:r>
      <w:r w:rsidRPr="00E4530E">
        <w:rPr>
          <w:sz w:val="28"/>
          <w:szCs w:val="28"/>
        </w:rPr>
        <w:t xml:space="preserve">. Их теория               предусматривает знание доступного круга чтения при правильно организованной учебной читательской деятельности и внеурочной работе (самостоятельное чтение книг, участие в дискуссиях, аннотирование, работа с библиотеками, рефлексия). 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Усвоив базовые теоретические представления о книгах, получив умения и необходимые навыки по чтению, ученики переходят к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самостоятельному поиску информации по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проблеме. То есть образовательная среда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становится развивающей и информационной.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Создание классно-книжного, библиотечно-информационного и мультимедийного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 xml:space="preserve">окружения, которое обеспечивает интеллектуальное развитие </w:t>
      </w:r>
      <w:r w:rsidRPr="00E4530E">
        <w:rPr>
          <w:sz w:val="28"/>
          <w:szCs w:val="28"/>
        </w:rPr>
        <w:lastRenderedPageBreak/>
        <w:t>ребенка, является фундаментом процесса формирования читательской компетентности в начальной школе.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Готовность учителя к многоаспектной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деятельности – следующее условие формирования читательской компетентности младших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школьников, предполагающее самопознание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и саморазвитие личности, требующее знания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структуры сознания личности младшего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школьника, умения планировать развитие,</w:t>
      </w:r>
      <w:r w:rsidR="008E1C60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 xml:space="preserve">определять его </w:t>
      </w:r>
      <w:proofErr w:type="gramStart"/>
      <w:r w:rsidRPr="00E4530E">
        <w:rPr>
          <w:sz w:val="28"/>
          <w:szCs w:val="28"/>
        </w:rPr>
        <w:t>уровень</w:t>
      </w:r>
      <w:proofErr w:type="gramEnd"/>
      <w:r w:rsidRPr="00E4530E">
        <w:rPr>
          <w:sz w:val="28"/>
          <w:szCs w:val="28"/>
        </w:rPr>
        <w:t xml:space="preserve"> как в своей личности,</w:t>
      </w:r>
      <w:r w:rsidR="008E1C60" w:rsidRPr="00E4530E">
        <w:rPr>
          <w:sz w:val="28"/>
          <w:szCs w:val="28"/>
        </w:rPr>
        <w:t xml:space="preserve"> так и в личности учащихся</w:t>
      </w:r>
      <w:r w:rsidRPr="00E4530E">
        <w:rPr>
          <w:sz w:val="28"/>
          <w:szCs w:val="28"/>
        </w:rPr>
        <w:t>.</w:t>
      </w:r>
    </w:p>
    <w:p w:rsidR="008F2AF2" w:rsidRPr="00E4530E" w:rsidRDefault="008E1C60" w:rsidP="00E4530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4530E">
        <w:rPr>
          <w:sz w:val="28"/>
          <w:szCs w:val="28"/>
        </w:rPr>
        <w:t xml:space="preserve">Автор выделяет следующие  </w:t>
      </w:r>
      <w:r w:rsidR="008F2AF2" w:rsidRPr="00E4530E">
        <w:rPr>
          <w:sz w:val="28"/>
          <w:szCs w:val="28"/>
        </w:rPr>
        <w:t>подходы к профессиональной деятельности</w:t>
      </w:r>
      <w:r w:rsidRPr="00E4530E">
        <w:rPr>
          <w:sz w:val="28"/>
          <w:szCs w:val="28"/>
        </w:rPr>
        <w:t xml:space="preserve"> </w:t>
      </w:r>
      <w:r w:rsidR="008F2AF2" w:rsidRPr="00E4530E">
        <w:rPr>
          <w:sz w:val="28"/>
          <w:szCs w:val="28"/>
        </w:rPr>
        <w:t>учителя</w:t>
      </w:r>
      <w:r w:rsidRPr="00E4530E">
        <w:rPr>
          <w:sz w:val="28"/>
          <w:szCs w:val="28"/>
        </w:rPr>
        <w:t xml:space="preserve"> –                </w:t>
      </w:r>
      <w:r w:rsidR="008F2AF2" w:rsidRPr="00E4530E">
        <w:rPr>
          <w:sz w:val="28"/>
          <w:szCs w:val="28"/>
        </w:rPr>
        <w:t>А.К. Марков</w:t>
      </w:r>
      <w:r w:rsidRPr="00E4530E">
        <w:rPr>
          <w:sz w:val="28"/>
          <w:szCs w:val="28"/>
        </w:rPr>
        <w:t>ой (основное -</w:t>
      </w:r>
      <w:r w:rsidR="008F2AF2" w:rsidRPr="00E4530E">
        <w:rPr>
          <w:sz w:val="28"/>
          <w:szCs w:val="28"/>
        </w:rPr>
        <w:t xml:space="preserve"> индивидуальный стиль учителя и профессиональ</w:t>
      </w:r>
      <w:r w:rsidRPr="00E4530E">
        <w:rPr>
          <w:sz w:val="28"/>
          <w:szCs w:val="28"/>
        </w:rPr>
        <w:t xml:space="preserve">ное педагогическое самосознание), </w:t>
      </w:r>
      <w:r w:rsidR="008F2AF2" w:rsidRPr="00E4530E">
        <w:rPr>
          <w:sz w:val="28"/>
          <w:szCs w:val="28"/>
        </w:rPr>
        <w:t xml:space="preserve">В.А. </w:t>
      </w:r>
      <w:proofErr w:type="spellStart"/>
      <w:r w:rsidR="008F2AF2" w:rsidRPr="00E4530E">
        <w:rPr>
          <w:sz w:val="28"/>
          <w:szCs w:val="28"/>
        </w:rPr>
        <w:t>Сластенин</w:t>
      </w:r>
      <w:r w:rsidRPr="00E4530E">
        <w:rPr>
          <w:sz w:val="28"/>
          <w:szCs w:val="28"/>
        </w:rPr>
        <w:t>а</w:t>
      </w:r>
      <w:proofErr w:type="spellEnd"/>
      <w:r w:rsidR="008F2AF2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(</w:t>
      </w:r>
      <w:r w:rsidR="008F2AF2" w:rsidRPr="00E4530E">
        <w:rPr>
          <w:sz w:val="28"/>
          <w:szCs w:val="28"/>
        </w:rPr>
        <w:t>педагогическую деятельность как процесс решения педагогических задач с позиции теории управления в единстве его теоретич</w:t>
      </w:r>
      <w:r w:rsidRPr="00E4530E">
        <w:rPr>
          <w:sz w:val="28"/>
          <w:szCs w:val="28"/>
        </w:rPr>
        <w:t xml:space="preserve">еской и практической готовности), </w:t>
      </w:r>
      <w:r w:rsidR="008F2AF2" w:rsidRPr="00E4530E">
        <w:rPr>
          <w:sz w:val="28"/>
          <w:szCs w:val="28"/>
        </w:rPr>
        <w:t xml:space="preserve">Ш.А. </w:t>
      </w:r>
      <w:proofErr w:type="spellStart"/>
      <w:r w:rsidR="008F2AF2" w:rsidRPr="00E4530E">
        <w:rPr>
          <w:sz w:val="28"/>
          <w:szCs w:val="28"/>
        </w:rPr>
        <w:t>Амонашвили</w:t>
      </w:r>
      <w:proofErr w:type="spellEnd"/>
      <w:r w:rsidRPr="00E4530E">
        <w:rPr>
          <w:sz w:val="28"/>
          <w:szCs w:val="28"/>
        </w:rPr>
        <w:t xml:space="preserve"> (учитель - сотрудник</w:t>
      </w:r>
      <w:r w:rsidR="008F2AF2" w:rsidRPr="00E4530E">
        <w:rPr>
          <w:sz w:val="28"/>
          <w:szCs w:val="28"/>
        </w:rPr>
        <w:t xml:space="preserve"> ребенка, с</w:t>
      </w:r>
      <w:r w:rsidRPr="00E4530E">
        <w:rPr>
          <w:sz w:val="28"/>
          <w:szCs w:val="28"/>
        </w:rPr>
        <w:t xml:space="preserve"> </w:t>
      </w:r>
      <w:r w:rsidR="008F2AF2" w:rsidRPr="00E4530E">
        <w:rPr>
          <w:sz w:val="28"/>
          <w:szCs w:val="28"/>
        </w:rPr>
        <w:t>которым они вместе будут проходить обучение</w:t>
      </w:r>
      <w:r w:rsidRPr="00E4530E">
        <w:rPr>
          <w:sz w:val="28"/>
          <w:szCs w:val="28"/>
        </w:rPr>
        <w:t>), И.А. Зимней</w:t>
      </w:r>
      <w:r w:rsidR="008F2AF2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(педагог - субъект</w:t>
      </w:r>
      <w:r w:rsidR="008F2AF2" w:rsidRPr="00E4530E">
        <w:rPr>
          <w:sz w:val="28"/>
          <w:szCs w:val="28"/>
        </w:rPr>
        <w:t xml:space="preserve"> педагогической</w:t>
      </w:r>
      <w:r w:rsidRPr="00E4530E">
        <w:rPr>
          <w:sz w:val="28"/>
          <w:szCs w:val="28"/>
        </w:rPr>
        <w:t xml:space="preserve"> деятельности).</w:t>
      </w:r>
      <w:proofErr w:type="gramEnd"/>
    </w:p>
    <w:p w:rsidR="008F2AF2" w:rsidRPr="00E4530E" w:rsidRDefault="008E1C60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Немаловажным </w:t>
      </w:r>
      <w:r w:rsidR="008F2AF2" w:rsidRPr="00E4530E">
        <w:rPr>
          <w:sz w:val="28"/>
          <w:szCs w:val="28"/>
        </w:rPr>
        <w:t>педагогическим условием</w:t>
      </w:r>
      <w:r w:rsidRPr="00E4530E">
        <w:rPr>
          <w:sz w:val="28"/>
          <w:szCs w:val="28"/>
        </w:rPr>
        <w:t xml:space="preserve"> формирования</w:t>
      </w:r>
      <w:r w:rsidR="008F2AF2" w:rsidRPr="00E4530E">
        <w:rPr>
          <w:sz w:val="28"/>
          <w:szCs w:val="28"/>
        </w:rPr>
        <w:t xml:space="preserve"> основ читательской компетентности младших школьников является</w:t>
      </w:r>
      <w:r w:rsidRPr="00E4530E">
        <w:rPr>
          <w:sz w:val="28"/>
          <w:szCs w:val="28"/>
        </w:rPr>
        <w:t xml:space="preserve"> </w:t>
      </w:r>
      <w:r w:rsidR="008F2AF2" w:rsidRPr="00E4530E">
        <w:rPr>
          <w:sz w:val="28"/>
          <w:szCs w:val="28"/>
        </w:rPr>
        <w:t>поэтапное формирование читательских</w:t>
      </w:r>
      <w:r w:rsidRPr="00E4530E">
        <w:rPr>
          <w:sz w:val="28"/>
          <w:szCs w:val="28"/>
        </w:rPr>
        <w:t xml:space="preserve"> </w:t>
      </w:r>
      <w:r w:rsidR="008F2AF2" w:rsidRPr="00E4530E">
        <w:rPr>
          <w:sz w:val="28"/>
          <w:szCs w:val="28"/>
        </w:rPr>
        <w:t>умений от первого до четвертого класса.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Таким образом, </w:t>
      </w:r>
      <w:r w:rsidR="00E4530E" w:rsidRPr="00E4530E">
        <w:rPr>
          <w:sz w:val="28"/>
          <w:szCs w:val="28"/>
        </w:rPr>
        <w:t>п</w:t>
      </w:r>
      <w:r w:rsidRPr="00E4530E">
        <w:rPr>
          <w:sz w:val="28"/>
          <w:szCs w:val="28"/>
        </w:rPr>
        <w:t>едагогические условия формирования</w:t>
      </w:r>
      <w:r w:rsidR="00E4530E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читательской компетентности младших</w:t>
      </w:r>
      <w:r w:rsidR="00E4530E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школьников – это совокупность факторов,</w:t>
      </w:r>
      <w:r w:rsidR="00E4530E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представляющих единство и взаимодействие</w:t>
      </w:r>
      <w:r w:rsidR="00E4530E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субъекто</w:t>
      </w:r>
      <w:r w:rsidR="00E4530E" w:rsidRPr="00E4530E">
        <w:rPr>
          <w:sz w:val="28"/>
          <w:szCs w:val="28"/>
        </w:rPr>
        <w:t>в образовательного процесса</w:t>
      </w:r>
      <w:r w:rsidRPr="00E4530E">
        <w:rPr>
          <w:sz w:val="28"/>
          <w:szCs w:val="28"/>
        </w:rPr>
        <w:t>.</w:t>
      </w:r>
      <w:r w:rsidR="00E4530E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Со стороны учителя – это качественная подготовка к обучению младших школьников</w:t>
      </w:r>
      <w:r w:rsidR="00E4530E" w:rsidRPr="00E4530E">
        <w:rPr>
          <w:sz w:val="28"/>
          <w:szCs w:val="28"/>
        </w:rPr>
        <w:t xml:space="preserve"> </w:t>
      </w:r>
      <w:r w:rsidRPr="00E4530E">
        <w:rPr>
          <w:sz w:val="28"/>
          <w:szCs w:val="28"/>
        </w:rPr>
        <w:t>чтению. Со стороны ученика – это активизация самостоятельной читательской деятельности, направленной на развитие способностей, интереса к литературе, совершенствование знаний, умений и навыков чтения.</w:t>
      </w:r>
    </w:p>
    <w:p w:rsidR="00E4530E" w:rsidRPr="00E4530E" w:rsidRDefault="00E4530E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Литература: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1. Федеральный государственный образовательный стандарт начального общего образования второго поколения. М., 2009.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lastRenderedPageBreak/>
        <w:t>2. Первова Г.М. Педагогическая практика студентов по предметам филологического цикла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в начальной школе (литературное чтение).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Тамбов, 2012.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3. </w:t>
      </w:r>
      <w:proofErr w:type="gramStart"/>
      <w:r w:rsidRPr="00E4530E">
        <w:rPr>
          <w:sz w:val="28"/>
          <w:szCs w:val="28"/>
        </w:rPr>
        <w:t>Зимняя</w:t>
      </w:r>
      <w:proofErr w:type="gramEnd"/>
      <w:r w:rsidRPr="00E4530E">
        <w:rPr>
          <w:sz w:val="28"/>
          <w:szCs w:val="28"/>
        </w:rPr>
        <w:t xml:space="preserve"> И.А. Ключевые компетентности как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результативно-целевая основа </w:t>
      </w:r>
      <w:proofErr w:type="spellStart"/>
      <w:r w:rsidRPr="00E4530E">
        <w:rPr>
          <w:sz w:val="28"/>
          <w:szCs w:val="28"/>
        </w:rPr>
        <w:t>компетентностного</w:t>
      </w:r>
      <w:proofErr w:type="spellEnd"/>
      <w:r w:rsidRPr="00E4530E">
        <w:rPr>
          <w:sz w:val="28"/>
          <w:szCs w:val="28"/>
        </w:rPr>
        <w:t xml:space="preserve"> подхода в образовании. М., 2004.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4. Джуринский А.Н. Педагогика России. История и современность. М., 2011.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5. </w:t>
      </w:r>
      <w:proofErr w:type="spellStart"/>
      <w:r w:rsidRPr="00E4530E">
        <w:rPr>
          <w:sz w:val="28"/>
          <w:szCs w:val="28"/>
        </w:rPr>
        <w:t>Светловская</w:t>
      </w:r>
      <w:proofErr w:type="spellEnd"/>
      <w:r w:rsidRPr="00E4530E">
        <w:rPr>
          <w:sz w:val="28"/>
          <w:szCs w:val="28"/>
        </w:rPr>
        <w:t xml:space="preserve"> Н.Н. Самостоятельное чтение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младших школьников. М., 1980.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6. Первова Г.М. Детская литература в начальных классах. Тамбов, 1999.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7. Первова Г.М. Формирование круга чтения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учителем // Начальная школа. 1999. № 12.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С. 33-38.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8. Первова Г.М. Модернизация образования: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кадровый аспект // </w:t>
      </w:r>
      <w:proofErr w:type="gramStart"/>
      <w:r w:rsidRPr="00E4530E">
        <w:rPr>
          <w:sz w:val="28"/>
          <w:szCs w:val="28"/>
        </w:rPr>
        <w:t>Социально-экономические</w:t>
      </w:r>
      <w:proofErr w:type="gramEnd"/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явления и процессы. 2012. № 1. С. 264-271.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9. Маркова А.К. Психология труда учителя. М., 1993.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10. </w:t>
      </w:r>
      <w:proofErr w:type="spellStart"/>
      <w:r w:rsidRPr="00E4530E">
        <w:rPr>
          <w:sz w:val="28"/>
          <w:szCs w:val="28"/>
        </w:rPr>
        <w:t>Сластенин</w:t>
      </w:r>
      <w:proofErr w:type="spellEnd"/>
      <w:r w:rsidRPr="00E4530E">
        <w:rPr>
          <w:sz w:val="28"/>
          <w:szCs w:val="28"/>
        </w:rPr>
        <w:t xml:space="preserve"> В.А. [и др.]. Педагогика. М., 2008.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11. </w:t>
      </w:r>
      <w:proofErr w:type="spellStart"/>
      <w:r w:rsidRPr="00E4530E">
        <w:rPr>
          <w:sz w:val="28"/>
          <w:szCs w:val="28"/>
        </w:rPr>
        <w:t>Амонашвили</w:t>
      </w:r>
      <w:proofErr w:type="spellEnd"/>
      <w:r w:rsidRPr="00E4530E">
        <w:rPr>
          <w:sz w:val="28"/>
          <w:szCs w:val="28"/>
        </w:rPr>
        <w:t xml:space="preserve"> Ш.А. Личностно-гуманная основа педагогического процесса. Мн., 1990.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>12. Первова Г.М. Федеральный государственный образовательный стандарт в действии // Социально-экономические явления и процессы. 2011. № 11. С. 330-334.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t xml:space="preserve">13. Колганова Н.Е., Первова Г.М. Понятие о компетентном читателе // Преподаватель высшей школы: традиции, проблемы, перспективы: материалы 4 Всероссийской научно-практической </w:t>
      </w:r>
      <w:proofErr w:type="gramStart"/>
      <w:r w:rsidRPr="00E4530E">
        <w:rPr>
          <w:sz w:val="28"/>
          <w:szCs w:val="28"/>
        </w:rPr>
        <w:t>интернет-конференции</w:t>
      </w:r>
      <w:proofErr w:type="gramEnd"/>
      <w:r w:rsidRPr="00E4530E">
        <w:rPr>
          <w:sz w:val="28"/>
          <w:szCs w:val="28"/>
        </w:rPr>
        <w:t xml:space="preserve"> 5–11 ноября 2012 года / отв. ред. Л.Н. Макарова, И.А. Шаршов. Тамбов, 2012. С. 186-191.</w:t>
      </w:r>
    </w:p>
    <w:p w:rsidR="008F2AF2" w:rsidRPr="00E4530E" w:rsidRDefault="008F2AF2" w:rsidP="00E4530E">
      <w:pPr>
        <w:spacing w:line="360" w:lineRule="auto"/>
        <w:ind w:firstLine="709"/>
        <w:jc w:val="both"/>
        <w:rPr>
          <w:sz w:val="28"/>
          <w:szCs w:val="28"/>
        </w:rPr>
      </w:pPr>
      <w:r w:rsidRPr="00E4530E">
        <w:rPr>
          <w:sz w:val="28"/>
          <w:szCs w:val="28"/>
        </w:rPr>
        <w:lastRenderedPageBreak/>
        <w:t>14. Первова Г.М. О современных учебниках по литературному чтению в начальных классах // XVII Державинские чтения: материалы общероссийской научной конференции. Тамбов, 2012. С. 377-383.</w:t>
      </w:r>
    </w:p>
    <w:sectPr w:rsidR="008F2AF2" w:rsidRPr="00E4530E" w:rsidSect="00A132AF">
      <w:headerReference w:type="default" r:id="rId8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7D" w:rsidRDefault="0069337D" w:rsidP="005941DA">
      <w:r>
        <w:separator/>
      </w:r>
    </w:p>
  </w:endnote>
  <w:endnote w:type="continuationSeparator" w:id="0">
    <w:p w:rsidR="0069337D" w:rsidRDefault="0069337D" w:rsidP="0059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7D" w:rsidRDefault="0069337D" w:rsidP="005941DA">
      <w:r>
        <w:separator/>
      </w:r>
    </w:p>
  </w:footnote>
  <w:footnote w:type="continuationSeparator" w:id="0">
    <w:p w:rsidR="0069337D" w:rsidRDefault="0069337D" w:rsidP="0059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DA" w:rsidRDefault="005941DA" w:rsidP="005941DA">
    <w:pPr>
      <w:pStyle w:val="a3"/>
      <w:jc w:val="right"/>
    </w:pPr>
  </w:p>
  <w:p w:rsidR="005941DA" w:rsidRDefault="005941DA" w:rsidP="005941DA">
    <w:pPr>
      <w:pStyle w:val="a3"/>
      <w:jc w:val="right"/>
    </w:pPr>
    <w:r>
      <w:t>Дугина Н.В. СКП-ЛПБ-31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091"/>
    <w:multiLevelType w:val="multilevel"/>
    <w:tmpl w:val="714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849EC"/>
    <w:multiLevelType w:val="multilevel"/>
    <w:tmpl w:val="3620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C5D96"/>
    <w:multiLevelType w:val="multilevel"/>
    <w:tmpl w:val="2544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54972"/>
    <w:multiLevelType w:val="multilevel"/>
    <w:tmpl w:val="B43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C1082"/>
    <w:multiLevelType w:val="multilevel"/>
    <w:tmpl w:val="01F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DA"/>
    <w:rsid w:val="001C04CC"/>
    <w:rsid w:val="005941DA"/>
    <w:rsid w:val="0069337D"/>
    <w:rsid w:val="00741C82"/>
    <w:rsid w:val="00775017"/>
    <w:rsid w:val="007B32CB"/>
    <w:rsid w:val="008E1C60"/>
    <w:rsid w:val="008F2AF2"/>
    <w:rsid w:val="00D51D31"/>
    <w:rsid w:val="00E4530E"/>
    <w:rsid w:val="00F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94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1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8F2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94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1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8F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2020-06-17T09:26:00Z</dcterms:created>
  <dcterms:modified xsi:type="dcterms:W3CDTF">2020-06-17T10:48:00Z</dcterms:modified>
</cp:coreProperties>
</file>