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AE" w:rsidRPr="000572AE" w:rsidRDefault="000572AE" w:rsidP="000572AE">
      <w:p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572A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Лекция 8. Особенности работы с детьми с нарушениями речи над пониманием произведения</w:t>
      </w:r>
    </w:p>
    <w:p w:rsidR="000572AE" w:rsidRPr="000572AE" w:rsidRDefault="000572AE" w:rsidP="000572AE">
      <w:pPr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2AE"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  <w:t xml:space="preserve">Задание на СРС: написать конспект урока «Урок анализа». После </w:t>
      </w:r>
      <w:proofErr w:type="gramStart"/>
      <w:r w:rsidRPr="000572AE"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  <w:t>конспекта</w:t>
      </w:r>
      <w:proofErr w:type="gramEnd"/>
      <w:r w:rsidRPr="000572AE"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  <w:t xml:space="preserve"> написать </w:t>
      </w:r>
      <w:proofErr w:type="gramStart"/>
      <w:r w:rsidRPr="000572AE"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  <w:t>какие</w:t>
      </w:r>
      <w:proofErr w:type="gramEnd"/>
      <w:r w:rsidRPr="000572AE"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  <w:t xml:space="preserve"> этапы работы над произведением были включены в урок, какие методы</w:t>
      </w:r>
      <w:r w:rsidRPr="000572AE">
        <w:rPr>
          <w:rFonts w:ascii="Times New Roman" w:eastAsia="Times New Roman" w:hAnsi="Times New Roman"/>
          <w:b/>
          <w:sz w:val="24"/>
          <w:szCs w:val="24"/>
          <w:lang w:eastAsia="ar-SA"/>
        </w:rPr>
        <w:t>?</w:t>
      </w:r>
    </w:p>
    <w:p w:rsidR="00362D9A" w:rsidRDefault="00362D9A" w:rsidP="00EE70C5">
      <w:pPr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E70C5" w:rsidRPr="00AF72D9" w:rsidRDefault="00DA3F30" w:rsidP="00EE70C5">
      <w:pPr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урока анализа произведения </w:t>
      </w:r>
      <w:proofErr w:type="spellStart"/>
      <w:r>
        <w:rPr>
          <w:rFonts w:ascii="Times New Roman" w:hAnsi="Times New Roman"/>
          <w:b/>
          <w:sz w:val="32"/>
          <w:szCs w:val="32"/>
        </w:rPr>
        <w:t>Антуана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 Сент-Экзюпери «</w:t>
      </w:r>
      <w:r w:rsidR="00381B77">
        <w:rPr>
          <w:rFonts w:ascii="Times New Roman" w:hAnsi="Times New Roman"/>
          <w:b/>
          <w:sz w:val="32"/>
          <w:szCs w:val="32"/>
        </w:rPr>
        <w:t>Маленький принц»</w:t>
      </w:r>
      <w:r w:rsidR="00EE70C5" w:rsidRPr="00AF72D9">
        <w:rPr>
          <w:rFonts w:ascii="Times New Roman" w:hAnsi="Times New Roman"/>
          <w:b/>
          <w:sz w:val="32"/>
          <w:szCs w:val="32"/>
        </w:rPr>
        <w:t xml:space="preserve"> «</w:t>
      </w:r>
      <w:bookmarkStart w:id="0" w:name="_GoBack"/>
      <w:r w:rsidR="00EE70C5" w:rsidRPr="00AF72D9">
        <w:rPr>
          <w:rFonts w:ascii="Times New Roman" w:hAnsi="Times New Roman"/>
          <w:b/>
          <w:sz w:val="32"/>
          <w:szCs w:val="32"/>
        </w:rPr>
        <w:t>Десять уроков Маленького принца</w:t>
      </w:r>
      <w:bookmarkEnd w:id="0"/>
      <w:r w:rsidR="00EE70C5" w:rsidRPr="00AF72D9">
        <w:rPr>
          <w:rFonts w:ascii="Times New Roman" w:hAnsi="Times New Roman"/>
          <w:b/>
          <w:sz w:val="32"/>
          <w:szCs w:val="32"/>
        </w:rPr>
        <w:t>»</w:t>
      </w:r>
    </w:p>
    <w:p w:rsidR="00EE70C5" w:rsidRPr="00AF72D9" w:rsidRDefault="00EE70C5" w:rsidP="00381B77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>Ход урока</w:t>
      </w:r>
    </w:p>
    <w:p w:rsidR="00EE70C5" w:rsidRPr="00AF72D9" w:rsidRDefault="00EE70C5" w:rsidP="00EE70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AF72D9">
        <w:rPr>
          <w:rFonts w:ascii="Times New Roman" w:hAnsi="Times New Roman"/>
          <w:sz w:val="28"/>
          <w:szCs w:val="28"/>
        </w:rPr>
        <w:t>Оргмомент</w:t>
      </w:r>
      <w:proofErr w:type="spellEnd"/>
      <w:r w:rsidRPr="00AF72D9">
        <w:rPr>
          <w:rFonts w:ascii="Times New Roman" w:hAnsi="Times New Roman"/>
          <w:sz w:val="28"/>
          <w:szCs w:val="28"/>
        </w:rPr>
        <w:t>.</w:t>
      </w:r>
      <w:r w:rsidR="00381B77">
        <w:rPr>
          <w:rFonts w:ascii="Times New Roman" w:hAnsi="Times New Roman"/>
          <w:sz w:val="28"/>
          <w:szCs w:val="28"/>
        </w:rPr>
        <w:t xml:space="preserve"> Артикуляционная </w:t>
      </w:r>
      <w:proofErr w:type="spellStart"/>
      <w:r w:rsidR="00381B77">
        <w:rPr>
          <w:rFonts w:ascii="Times New Roman" w:hAnsi="Times New Roman"/>
          <w:sz w:val="28"/>
          <w:szCs w:val="28"/>
        </w:rPr>
        <w:t>гимнатика</w:t>
      </w:r>
      <w:proofErr w:type="spellEnd"/>
      <w:r w:rsidR="00381B77">
        <w:rPr>
          <w:rFonts w:ascii="Times New Roman" w:hAnsi="Times New Roman"/>
          <w:sz w:val="28"/>
          <w:szCs w:val="28"/>
        </w:rPr>
        <w:t>.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>ІІ. Основное содержание урока.</w:t>
      </w:r>
      <w:r w:rsidRPr="00AF72D9">
        <w:rPr>
          <w:rFonts w:ascii="Times New Roman" w:hAnsi="Times New Roman"/>
          <w:sz w:val="28"/>
          <w:szCs w:val="28"/>
        </w:rPr>
        <w:tab/>
      </w:r>
    </w:p>
    <w:p w:rsidR="00EE70C5" w:rsidRPr="00AF72D9" w:rsidRDefault="00EE70C5" w:rsidP="00EE70C5">
      <w:pPr>
        <w:pStyle w:val="a3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bCs/>
          <w:sz w:val="28"/>
          <w:szCs w:val="28"/>
          <w:lang w:eastAsia="ru-RU"/>
        </w:rPr>
        <w:t>Эпиграф урока</w:t>
      </w:r>
      <w:r w:rsidRPr="00AF72D9">
        <w:rPr>
          <w:rFonts w:ascii="Times New Roman" w:hAnsi="Times New Roman"/>
          <w:sz w:val="28"/>
          <w:szCs w:val="28"/>
          <w:lang w:eastAsia="ru-RU"/>
        </w:rPr>
        <w:t xml:space="preserve"> (на доске): </w:t>
      </w:r>
    </w:p>
    <w:p w:rsidR="00EE70C5" w:rsidRPr="00AF72D9" w:rsidRDefault="00EE70C5" w:rsidP="00362D9A">
      <w:pPr>
        <w:ind w:left="0" w:firstLine="0"/>
        <w:jc w:val="right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AF72D9">
        <w:rPr>
          <w:rFonts w:ascii="Times New Roman" w:eastAsia="Times New Roman" w:hAnsi="Times New Roman"/>
          <w:b/>
          <w:sz w:val="29"/>
          <w:szCs w:val="29"/>
          <w:lang w:eastAsia="ru-RU"/>
        </w:rPr>
        <w:t>… И вы увидите: все станет по-другому...</w:t>
      </w:r>
    </w:p>
    <w:p w:rsidR="00EE70C5" w:rsidRPr="00AF72D9" w:rsidRDefault="00EE70C5" w:rsidP="00EE70C5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bCs/>
          <w:sz w:val="28"/>
          <w:szCs w:val="28"/>
          <w:lang w:eastAsia="ru-RU"/>
        </w:rPr>
        <w:t>Антуан де Сент-Экзюпери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985BF0" w:rsidRDefault="00EE70C5" w:rsidP="00EE70C5">
      <w:p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b/>
          <w:sz w:val="28"/>
          <w:szCs w:val="28"/>
        </w:rPr>
        <w:t>Учитель:</w:t>
      </w:r>
      <w:r w:rsidR="00985BF0">
        <w:rPr>
          <w:rFonts w:ascii="Times New Roman" w:hAnsi="Times New Roman"/>
          <w:b/>
          <w:sz w:val="28"/>
          <w:szCs w:val="28"/>
        </w:rPr>
        <w:t xml:space="preserve"> </w:t>
      </w:r>
      <w:r w:rsidR="00985BF0" w:rsidRPr="00985BF0">
        <w:rPr>
          <w:rFonts w:ascii="Times New Roman" w:hAnsi="Times New Roman"/>
          <w:b/>
          <w:sz w:val="28"/>
          <w:szCs w:val="28"/>
        </w:rPr>
        <w:t>«</w:t>
      </w:r>
      <w:r w:rsidRPr="00985BF0">
        <w:rPr>
          <w:rStyle w:val="a6"/>
          <w:rFonts w:ascii="Times New Roman" w:hAnsi="Times New Roman"/>
          <w:b w:val="0"/>
          <w:sz w:val="28"/>
          <w:szCs w:val="28"/>
        </w:rPr>
        <w:t>Нарисуй мне барашка</w:t>
      </w:r>
      <w:r w:rsidR="00985BF0" w:rsidRPr="00985BF0">
        <w:rPr>
          <w:rStyle w:val="a6"/>
          <w:rFonts w:ascii="Times New Roman" w:hAnsi="Times New Roman"/>
          <w:b w:val="0"/>
          <w:sz w:val="28"/>
          <w:szCs w:val="28"/>
        </w:rPr>
        <w:t>!»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AF72D9" w:rsidRPr="00AF72D9" w:rsidTr="00103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0C5" w:rsidRPr="00AF72D9" w:rsidRDefault="00EE70C5" w:rsidP="001034CA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F72D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AF72D9">
              <w:rPr>
                <w:rFonts w:ascii="Times New Roman" w:hAnsi="Times New Roman"/>
                <w:sz w:val="28"/>
                <w:szCs w:val="28"/>
              </w:rPr>
              <w:t xml:space="preserve"> Кто обратился с такой просьбой к лётчику, который совершил вынужденную посадку в Сахаре?</w:t>
            </w:r>
          </w:p>
          <w:p w:rsidR="00EE70C5" w:rsidRPr="00AF72D9" w:rsidRDefault="00EE70C5" w:rsidP="001034CA">
            <w:pPr>
              <w:ind w:left="0" w:firstLine="0"/>
              <w:rPr>
                <w:sz w:val="28"/>
                <w:szCs w:val="28"/>
              </w:rPr>
            </w:pPr>
            <w:r w:rsidRPr="00AF72D9">
              <w:rPr>
                <w:rFonts w:ascii="Times New Roman" w:hAnsi="Times New Roman"/>
                <w:sz w:val="28"/>
                <w:szCs w:val="28"/>
              </w:rPr>
              <w:t>– Вам понравилась книга? Чем?</w:t>
            </w:r>
            <w:r w:rsidR="006571A6">
              <w:rPr>
                <w:rFonts w:ascii="Times New Roman" w:hAnsi="Times New Roman"/>
                <w:sz w:val="28"/>
                <w:szCs w:val="28"/>
              </w:rPr>
              <w:t xml:space="preserve"> Как вы думаете, почему автор назвал её именно так?</w:t>
            </w:r>
          </w:p>
        </w:tc>
        <w:tc>
          <w:tcPr>
            <w:tcW w:w="0" w:type="auto"/>
            <w:vAlign w:val="center"/>
            <w:hideMark/>
          </w:tcPr>
          <w:p w:rsidR="00EE70C5" w:rsidRPr="00AF72D9" w:rsidRDefault="00EE70C5" w:rsidP="001034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0C5" w:rsidRPr="00AF72D9" w:rsidRDefault="00EE70C5" w:rsidP="001034CA">
            <w:pPr>
              <w:jc w:val="left"/>
              <w:rPr>
                <w:sz w:val="24"/>
                <w:szCs w:val="24"/>
              </w:rPr>
            </w:pPr>
          </w:p>
        </w:tc>
      </w:tr>
    </w:tbl>
    <w:p w:rsidR="00362D9A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– Маленький принц остался каким-то таинственным, загадочным мальчиком для самого Антуана де Сент-Экзюпери. Я тоже имею дело с такими же загадочными, таинственными  существами. Мне представляется, что каждый из вас и есть Маленький принц, вы все явились на мою планету Земля со своих крохотных планет. Явились для того, чтобы видеть сердцем. А я, ваша сегодняшняя учительница, обязана помочь вам в этом деле. У всех вас свои заботы, каждый из вас в  ответе за кого-то, за что-то. Вы осознайте это глубоко, как осознал и почувствовал Маленький принц свой долг перед своей единственной розой. Позже вы отправитесь осуществлять свои мечты, с честью служить своему долгу. И я хочу, чтобы в этом пути вам нужны были чистая вода глубоких колодцев и бубенцы звёзд в ночном небе. </w:t>
      </w:r>
    </w:p>
    <w:p w:rsidR="00362D9A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sym w:font="Symbol" w:char="F02D"/>
      </w:r>
      <w:r w:rsidR="00362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Обратите внимание на эпиграф к уроку – это слова </w:t>
      </w:r>
      <w:proofErr w:type="spellStart"/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>Экзюпери</w:t>
      </w:r>
      <w:proofErr w:type="spellEnd"/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>. Если вы усвоите уроки Маленького принца, то</w:t>
      </w:r>
      <w:r w:rsidRPr="00AF72D9">
        <w:rPr>
          <w:rFonts w:ascii="Times New Roman" w:hAnsi="Times New Roman"/>
          <w:sz w:val="28"/>
          <w:szCs w:val="28"/>
        </w:rPr>
        <w:t xml:space="preserve">                       </w:t>
      </w:r>
      <w:r w:rsidR="00362D9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E70C5" w:rsidRPr="00362D9A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>«</w:t>
      </w:r>
      <w:r w:rsidR="00362D9A">
        <w:rPr>
          <w:rFonts w:ascii="Times New Roman" w:eastAsia="Times New Roman" w:hAnsi="Times New Roman"/>
          <w:b/>
          <w:sz w:val="29"/>
          <w:szCs w:val="29"/>
          <w:lang w:eastAsia="ru-RU"/>
        </w:rPr>
        <w:t>…</w:t>
      </w:r>
      <w:r w:rsidRPr="00AF72D9">
        <w:rPr>
          <w:rFonts w:ascii="Times New Roman" w:eastAsia="Times New Roman" w:hAnsi="Times New Roman"/>
          <w:b/>
          <w:sz w:val="29"/>
          <w:szCs w:val="29"/>
          <w:lang w:eastAsia="ru-RU"/>
        </w:rPr>
        <w:t>И вы увидите: все станет по-другому...».</w:t>
      </w:r>
    </w:p>
    <w:p w:rsidR="00EE70C5" w:rsidRPr="00AF72D9" w:rsidRDefault="00EE70C5" w:rsidP="00EE70C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sz w:val="28"/>
          <w:szCs w:val="28"/>
        </w:rPr>
        <w:t>1. Анализ произведения.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>– Подберите эпитеты для характеристики Маленького принца. Какой он?</w:t>
      </w:r>
    </w:p>
    <w:p w:rsidR="00362D9A" w:rsidRDefault="00362D9A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635</wp:posOffset>
            </wp:positionV>
            <wp:extent cx="1412875" cy="1500505"/>
            <wp:effectExtent l="19050" t="0" r="0" b="0"/>
            <wp:wrapThrough wrapText="bothSides">
              <wp:wrapPolygon edited="0">
                <wp:start x="-291" y="0"/>
                <wp:lineTo x="-291" y="21390"/>
                <wp:lineTo x="21551" y="21390"/>
                <wp:lineTo x="21551" y="0"/>
                <wp:lineTo x="-291" y="0"/>
              </wp:wrapPolygon>
            </wp:wrapThrough>
            <wp:docPr id="2" name="Рисунок 26" descr="Маленький при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Маленький прин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6315" w:rsidP="00EE70C5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0.2pt;margin-top:2.05pt;width:89pt;height:27.85pt;z-index:251664384" o:connectortype="straight">
            <v:stroke endarrow="block"/>
          </v:shape>
        </w:pict>
      </w:r>
    </w:p>
    <w:p w:rsidR="00EE70C5" w:rsidRPr="00AF72D9" w:rsidRDefault="00EE6315" w:rsidP="00EE70C5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51.2pt;margin-top:13.8pt;width:.65pt;height:44.8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96.15pt;margin-top:13.8pt;width:0;height:48.9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88.85pt;margin-top:9.75pt;width:55.7pt;height:11.55pt;flip:x;z-index:251661312" o:connectortype="straight">
            <v:stroke endarrow="block"/>
          </v:shape>
        </w:pic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мудрый (не по-детски)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 xml:space="preserve">                добрый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 xml:space="preserve">                                      отзывчивый        искренний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>– Расскажите о Маленьком принце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>– Чем занят Маленький принц?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>– Баобабы – что олицетворяют? (зло)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урок: </w:t>
      </w:r>
      <w:r w:rsidRPr="00AF72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«встал поутру, привел себя в порядок  и свою планету»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(Каждый день Маленький принц чистил вулкан и вырывал ростки баобабов)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Запишите вывод в тетрадь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Кто ещё живёт на планете Маленького принца?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bCs w:val="0"/>
          <w:iCs w:val="0"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26670</wp:posOffset>
            </wp:positionV>
            <wp:extent cx="1158240" cy="1414145"/>
            <wp:effectExtent l="19050" t="0" r="3810" b="0"/>
            <wp:wrapThrough wrapText="bothSides">
              <wp:wrapPolygon edited="0">
                <wp:start x="-355" y="0"/>
                <wp:lineTo x="-355" y="21241"/>
                <wp:lineTo x="21671" y="21241"/>
                <wp:lineTo x="21671" y="0"/>
                <wp:lineTo x="-355" y="0"/>
              </wp:wrapPolygon>
            </wp:wrapThrough>
            <wp:docPr id="7" name="Рисунок 12" descr="06b410e91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6b410e910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C5" w:rsidRPr="00AF72D9" w:rsidRDefault="00EE70C5" w:rsidP="00EE70C5">
      <w:pPr>
        <w:pStyle w:val="a4"/>
        <w:rPr>
          <w:szCs w:val="28"/>
        </w:rPr>
      </w:pPr>
    </w:p>
    <w:p w:rsidR="00EE70C5" w:rsidRPr="00AF72D9" w:rsidRDefault="00EE70C5" w:rsidP="00EE70C5">
      <w:pPr>
        <w:pStyle w:val="a4"/>
        <w:rPr>
          <w:szCs w:val="28"/>
        </w:rPr>
      </w:pPr>
    </w:p>
    <w:p w:rsidR="00EE70C5" w:rsidRPr="00AF72D9" w:rsidRDefault="00EE70C5" w:rsidP="00EE70C5">
      <w:pPr>
        <w:pStyle w:val="a4"/>
        <w:rPr>
          <w:szCs w:val="28"/>
        </w:rPr>
      </w:pPr>
    </w:p>
    <w:p w:rsidR="00EE70C5" w:rsidRPr="00AF72D9" w:rsidRDefault="00EE70C5" w:rsidP="00EE70C5">
      <w:pPr>
        <w:pStyle w:val="a4"/>
        <w:rPr>
          <w:szCs w:val="28"/>
        </w:rPr>
      </w:pPr>
    </w:p>
    <w:p w:rsidR="00EE70C5" w:rsidRPr="00AF72D9" w:rsidRDefault="00EE70C5" w:rsidP="00EE70C5">
      <w:pPr>
        <w:pStyle w:val="a4"/>
        <w:rPr>
          <w:szCs w:val="28"/>
        </w:rPr>
      </w:pPr>
    </w:p>
    <w:p w:rsidR="00EE70C5" w:rsidRPr="00AF72D9" w:rsidRDefault="00EE6315" w:rsidP="00EE70C5">
      <w:pPr>
        <w:pStyle w:val="a4"/>
        <w:rPr>
          <w:szCs w:val="28"/>
        </w:rPr>
      </w:pPr>
      <w:r>
        <w:rPr>
          <w:noProof/>
          <w:szCs w:val="28"/>
        </w:rPr>
        <w:pict>
          <v:shape id="_x0000_s1033" type="#_x0000_t32" style="position:absolute;left:0;text-align:left;margin-left:196.85pt;margin-top:15.25pt;width:1.35pt;height:53pt;z-index:251667456" o:connectortype="straight">
            <v:stroke endarrow="block"/>
          </v:shape>
        </w:pict>
      </w:r>
      <w:r>
        <w:rPr>
          <w:noProof/>
          <w:szCs w:val="28"/>
        </w:rPr>
        <w:pict>
          <v:shape id="_x0000_s1034" type="#_x0000_t32" style="position:absolute;left:0;text-align:left;margin-left:254.6pt;margin-top:15.25pt;width:1.4pt;height:48.9pt;z-index:251668480" o:connectortype="straight">
            <v:stroke endarrow="block"/>
          </v:shape>
        </w:pict>
      </w:r>
      <w:r>
        <w:rPr>
          <w:noProof/>
          <w:szCs w:val="28"/>
        </w:rPr>
        <w:pict>
          <v:shape id="_x0000_s1035" type="#_x0000_t32" style="position:absolute;left:0;text-align:left;margin-left:272.95pt;margin-top:3.45pt;width:71.3pt;height:21.05pt;z-index:251669504" o:connectortype="straight">
            <v:stroke endarrow="block"/>
          </v:shape>
        </w:pict>
      </w:r>
      <w:r>
        <w:rPr>
          <w:noProof/>
          <w:szCs w:val="28"/>
        </w:rPr>
        <w:pict>
          <v:shape id="_x0000_s1032" type="#_x0000_t32" style="position:absolute;left:0;text-align:left;margin-left:119.35pt;margin-top:10.8pt;width:56.4pt;height:29.2pt;flip:x;z-index:251666432" o:connectortype="straight">
            <v:stroke endarrow="block"/>
          </v:shape>
        </w:pict>
      </w:r>
    </w:p>
    <w:p w:rsidR="00EE70C5" w:rsidRPr="00AF72D9" w:rsidRDefault="00EE70C5" w:rsidP="00EE70C5">
      <w:pPr>
        <w:pStyle w:val="a4"/>
        <w:rPr>
          <w:szCs w:val="28"/>
        </w:rPr>
      </w:pPr>
    </w:p>
    <w:p w:rsidR="00EE70C5" w:rsidRPr="00AF72D9" w:rsidRDefault="00EE70C5" w:rsidP="00EE70C5">
      <w:pPr>
        <w:pStyle w:val="a4"/>
        <w:rPr>
          <w:szCs w:val="28"/>
        </w:rPr>
      </w:pPr>
      <w:r w:rsidRPr="00AF72D9">
        <w:rPr>
          <w:szCs w:val="28"/>
        </w:rPr>
        <w:t xml:space="preserve">                                                                                          кокетливая</w:t>
      </w:r>
    </w:p>
    <w:p w:rsidR="00EE70C5" w:rsidRPr="00AF72D9" w:rsidRDefault="00EE70C5" w:rsidP="00EE70C5">
      <w:pPr>
        <w:pStyle w:val="a4"/>
        <w:rPr>
          <w:szCs w:val="28"/>
        </w:rPr>
      </w:pPr>
      <w:r w:rsidRPr="00AF72D9">
        <w:rPr>
          <w:szCs w:val="28"/>
        </w:rPr>
        <w:t xml:space="preserve">             гордая</w:t>
      </w:r>
    </w:p>
    <w:p w:rsidR="00EE70C5" w:rsidRPr="00AF72D9" w:rsidRDefault="00EE70C5" w:rsidP="00EE70C5">
      <w:pPr>
        <w:pStyle w:val="a4"/>
        <w:rPr>
          <w:szCs w:val="28"/>
        </w:rPr>
      </w:pPr>
    </w:p>
    <w:p w:rsidR="00EE70C5" w:rsidRPr="00AF72D9" w:rsidRDefault="00EE70C5" w:rsidP="00EE70C5">
      <w:pPr>
        <w:pStyle w:val="a4"/>
        <w:rPr>
          <w:szCs w:val="28"/>
        </w:rPr>
      </w:pPr>
      <w:r w:rsidRPr="00AF72D9">
        <w:rPr>
          <w:szCs w:val="28"/>
        </w:rPr>
        <w:t xml:space="preserve">                                        капризная         красивая                                                                                                                                                                    </w:t>
      </w:r>
    </w:p>
    <w:p w:rsidR="00EE70C5" w:rsidRPr="00AF72D9" w:rsidRDefault="00EE70C5" w:rsidP="00EE70C5">
      <w:pPr>
        <w:pStyle w:val="a4"/>
        <w:rPr>
          <w:szCs w:val="28"/>
        </w:rPr>
      </w:pP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Как ведёт себя Роза?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Почему Маленький принц отправляется путешествовать?</w:t>
      </w:r>
    </w:p>
    <w:p w:rsidR="00EE70C5" w:rsidRPr="00AF72D9" w:rsidRDefault="00EE70C5" w:rsidP="00EE70C5">
      <w:pPr>
        <w:pStyle w:val="a4"/>
        <w:ind w:left="0"/>
        <w:rPr>
          <w:i/>
          <w:szCs w:val="28"/>
        </w:rPr>
      </w:pPr>
      <w:r w:rsidRPr="00AF72D9">
        <w:rPr>
          <w:i/>
          <w:szCs w:val="28"/>
        </w:rPr>
        <w:t>(поссорились)</w:t>
      </w:r>
    </w:p>
    <w:p w:rsidR="00EE70C5" w:rsidRPr="00AF72D9" w:rsidRDefault="00EE70C5" w:rsidP="00EE70C5">
      <w:pPr>
        <w:pStyle w:val="a4"/>
        <w:ind w:left="0"/>
        <w:rPr>
          <w:i/>
          <w:szCs w:val="28"/>
        </w:rPr>
      </w:pPr>
      <w:r w:rsidRPr="00AF72D9">
        <w:rPr>
          <w:i/>
        </w:rPr>
        <w:t xml:space="preserve"> </w:t>
      </w:r>
      <w:proofErr w:type="gramStart"/>
      <w:r w:rsidRPr="00AF72D9">
        <w:rPr>
          <w:i/>
        </w:rPr>
        <w:t>( Маленький принц ещё не умеет любить.</w:t>
      </w:r>
      <w:proofErr w:type="gramEnd"/>
      <w:r w:rsidRPr="00AF72D9">
        <w:rPr>
          <w:i/>
        </w:rPr>
        <w:t xml:space="preserve"> Он обижается на цветок, не понимая, что все капризы его лишь для того, чтобы обратить на себя внимание. Роза любит, но Маленький принц не знает, что такое любовь. </w:t>
      </w:r>
      <w:proofErr w:type="gramStart"/>
      <w:r w:rsidRPr="00AF72D9">
        <w:rPr>
          <w:i/>
        </w:rPr>
        <w:t>Когда мы не способны ответить на любовь, мы бежим от неё.)</w:t>
      </w:r>
      <w:proofErr w:type="gramEnd"/>
    </w:p>
    <w:p w:rsidR="00EE70C5" w:rsidRPr="00AF72D9" w:rsidRDefault="00EE70C5" w:rsidP="00EE70C5">
      <w:pPr>
        <w:ind w:left="360"/>
        <w:rPr>
          <w:b/>
          <w:bCs/>
          <w:i/>
          <w:iCs/>
          <w:sz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32"/>
          <w:szCs w:val="32"/>
        </w:rPr>
        <w:t xml:space="preserve">– </w:t>
      </w:r>
      <w:r w:rsidRPr="00AF72D9">
        <w:rPr>
          <w:rFonts w:ascii="Times New Roman" w:hAnsi="Times New Roman"/>
          <w:sz w:val="28"/>
          <w:szCs w:val="28"/>
        </w:rPr>
        <w:t xml:space="preserve">Кто помог Маленькому принцу изменить отношение к Розе? Цитата из текста глава VІІІ </w:t>
      </w:r>
    </w:p>
    <w:p w:rsidR="00EE70C5" w:rsidRPr="00AF72D9" w:rsidRDefault="00EE70C5" w:rsidP="00EE70C5">
      <w:pPr>
        <w:pStyle w:val="ab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AF72D9">
        <w:rPr>
          <w:rFonts w:ascii="Times New Roman" w:hAnsi="Times New Roman"/>
          <w:i/>
          <w:color w:val="auto"/>
          <w:sz w:val="28"/>
          <w:szCs w:val="28"/>
        </w:rPr>
        <w:t>(Лис помогает Маленькому принцу постичь эту сложную науку, и маленький мальчик с горечью признаётся себе:</w:t>
      </w:r>
      <w:proofErr w:type="gramEnd"/>
      <w:r w:rsidRPr="00AF72D9">
        <w:rPr>
          <w:rFonts w:ascii="Times New Roman" w:hAnsi="Times New Roman"/>
          <w:i/>
          <w:color w:val="auto"/>
          <w:sz w:val="28"/>
          <w:szCs w:val="28"/>
        </w:rPr>
        <w:t xml:space="preserve"> “Никогда не надо слушать, что говорят цветы. Надо просто смотреть на них и дышать их ароматом. Мой цветок напоил благоуханием всю мою планету, а я не умел ему радоваться... Надо было судить не по словам, а по делам. Она дарила мне свой аромат, озаряла мою жизнь. Я не должен был бежать. За этими жалкими хитростями и уловками я должен был угадать нежность... </w:t>
      </w:r>
      <w:proofErr w:type="gramStart"/>
      <w:r w:rsidRPr="00AF72D9">
        <w:rPr>
          <w:rFonts w:ascii="Times New Roman" w:hAnsi="Times New Roman"/>
          <w:i/>
          <w:color w:val="auto"/>
          <w:sz w:val="28"/>
          <w:szCs w:val="28"/>
        </w:rPr>
        <w:t>Но я был слишком молод, я ещё не умел любить”)</w:t>
      </w:r>
      <w:proofErr w:type="gramEnd"/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Второй урок: « Надо судить не по словам, а по делам»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gramStart"/>
      <w:r w:rsidRPr="00AF72D9">
        <w:rPr>
          <w:rFonts w:ascii="Times New Roman" w:eastAsia="Times New Roman" w:hAnsi="Times New Roman"/>
          <w:sz w:val="29"/>
          <w:szCs w:val="29"/>
          <w:lang w:eastAsia="ru-RU"/>
        </w:rPr>
        <w:t>(Надо было судить не по словам, а по делам.</w:t>
      </w:r>
      <w:proofErr w:type="gramEnd"/>
      <w:r w:rsidRPr="00AF72D9">
        <w:rPr>
          <w:rFonts w:ascii="Times New Roman" w:eastAsia="Times New Roman" w:hAnsi="Times New Roman"/>
          <w:sz w:val="29"/>
          <w:szCs w:val="29"/>
          <w:lang w:eastAsia="ru-RU"/>
        </w:rPr>
        <w:t xml:space="preserve"> Она дарила мне свой аромат, озаряла мою жизнь. Я не должен был бежать. </w:t>
      </w:r>
      <w:proofErr w:type="gramStart"/>
      <w:r w:rsidRPr="00AF72D9">
        <w:rPr>
          <w:rFonts w:ascii="Times New Roman" w:eastAsia="Times New Roman" w:hAnsi="Times New Roman"/>
          <w:sz w:val="29"/>
          <w:szCs w:val="29"/>
          <w:lang w:eastAsia="ru-RU"/>
        </w:rPr>
        <w:t>За этими жалкими хитростями и уловками я должен был угадать нежность.)</w:t>
      </w:r>
      <w:proofErr w:type="gramEnd"/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Запишите вывод в тетрадь</w:t>
      </w:r>
    </w:p>
    <w:p w:rsidR="00EE70C5" w:rsidRPr="00AF72D9" w:rsidRDefault="00EE70C5" w:rsidP="00EE70C5">
      <w:pPr>
        <w:pStyle w:val="a4"/>
        <w:ind w:left="0"/>
        <w:rPr>
          <w:i/>
          <w:szCs w:val="28"/>
        </w:rPr>
      </w:pPr>
      <w:r w:rsidRPr="00AF72D9">
        <w:rPr>
          <w:b/>
          <w:szCs w:val="28"/>
        </w:rPr>
        <w:t>2</w:t>
      </w:r>
      <w:r w:rsidR="0013648D">
        <w:rPr>
          <w:b/>
          <w:szCs w:val="28"/>
        </w:rPr>
        <w:t>. Путешествие Маленького принца.</w:t>
      </w:r>
    </w:p>
    <w:p w:rsidR="00EE70C5" w:rsidRPr="00AF72D9" w:rsidRDefault="00EE70C5" w:rsidP="00EE70C5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 w:rsidRPr="00AF72D9">
        <w:rPr>
          <w:rFonts w:ascii="Times New Roman" w:hAnsi="Times New Roman"/>
          <w:color w:val="auto"/>
          <w:sz w:val="28"/>
          <w:szCs w:val="28"/>
        </w:rPr>
        <w:sym w:font="Symbol" w:char="F02D"/>
      </w:r>
      <w:r w:rsidRPr="00AF72D9">
        <w:rPr>
          <w:rFonts w:ascii="Times New Roman" w:hAnsi="Times New Roman"/>
          <w:color w:val="auto"/>
          <w:sz w:val="28"/>
          <w:szCs w:val="28"/>
        </w:rPr>
        <w:t xml:space="preserve"> Художественный приём, который организует весь сюжет сказки в единое целое, — приём путешествия.</w:t>
      </w:r>
    </w:p>
    <w:p w:rsidR="00EE70C5" w:rsidRPr="00AF72D9" w:rsidRDefault="00EE70C5" w:rsidP="00EE70C5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 w:rsidRPr="00AF72D9">
        <w:rPr>
          <w:rFonts w:ascii="Times New Roman" w:hAnsi="Times New Roman"/>
          <w:bCs/>
          <w:color w:val="auto"/>
          <w:sz w:val="28"/>
          <w:szCs w:val="28"/>
        </w:rPr>
        <w:sym w:font="Symbol" w:char="F02D"/>
      </w:r>
      <w:r w:rsidRPr="00AF72D9">
        <w:rPr>
          <w:rFonts w:ascii="Times New Roman" w:hAnsi="Times New Roman"/>
          <w:bCs/>
          <w:color w:val="auto"/>
          <w:sz w:val="28"/>
          <w:szCs w:val="28"/>
        </w:rPr>
        <w:t> Каковы возможности этого приёма? Что даёт он для понимания главной мысли произведения?</w:t>
      </w:r>
    </w:p>
    <w:p w:rsidR="00EE70C5" w:rsidRPr="00AF72D9" w:rsidRDefault="00EE70C5" w:rsidP="00EE70C5">
      <w:pPr>
        <w:pStyle w:val="ab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AF72D9">
        <w:rPr>
          <w:rFonts w:ascii="Times New Roman" w:hAnsi="Times New Roman"/>
          <w:b/>
          <w:bCs/>
          <w:i/>
          <w:color w:val="auto"/>
          <w:sz w:val="28"/>
          <w:szCs w:val="28"/>
        </w:rPr>
        <w:t>(</w:t>
      </w:r>
      <w:r w:rsidRPr="00AF72D9">
        <w:rPr>
          <w:rFonts w:ascii="Times New Roman" w:hAnsi="Times New Roman"/>
          <w:i/>
          <w:color w:val="auto"/>
          <w:sz w:val="28"/>
          <w:szCs w:val="28"/>
        </w:rPr>
        <w:t>Во-первых, он помогает автору показать разные характеры людей.</w:t>
      </w:r>
      <w:proofErr w:type="gramEnd"/>
      <w:r w:rsidRPr="00AF72D9">
        <w:rPr>
          <w:rFonts w:ascii="Times New Roman" w:hAnsi="Times New Roman"/>
          <w:i/>
          <w:color w:val="auto"/>
          <w:sz w:val="28"/>
          <w:szCs w:val="28"/>
        </w:rPr>
        <w:t xml:space="preserve"> Во-вторых, независимо от его воли происходят изменения в самом путешественнике, отправившемся в странствие с целью познания мира и поиска друзей)</w:t>
      </w:r>
    </w:p>
    <w:p w:rsidR="00EE70C5" w:rsidRPr="00AF72D9" w:rsidRDefault="00EE70C5" w:rsidP="00EE70C5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 w:rsidRPr="00AF72D9">
        <w:rPr>
          <w:rFonts w:ascii="Times New Roman" w:hAnsi="Times New Roman"/>
          <w:b/>
          <w:bCs/>
          <w:color w:val="auto"/>
          <w:sz w:val="28"/>
          <w:szCs w:val="28"/>
        </w:rPr>
        <w:sym w:font="Symbol" w:char="F02D"/>
      </w:r>
      <w:r w:rsidRPr="00AF72D9">
        <w:rPr>
          <w:rFonts w:ascii="Times New Roman" w:hAnsi="Times New Roman"/>
          <w:color w:val="auto"/>
          <w:sz w:val="28"/>
          <w:szCs w:val="28"/>
        </w:rPr>
        <w:t>Маленький принц путешествует по нескольким планетам, где встречается с разными взрослыми людьми. Каждую планету населяет один человек. Он с удивлением смотрит на них и не может понять их. “Странный это народ, взрослые!” — говорит он.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Работа по группам. 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6 групп по числу планет, которые посещает Маленький принц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І гр. – планета короля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ІІ гр. – планета честолюбца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ІІІ гр. – планета деловой человек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ІV гр. – планета фонарщика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V гр. – планета географа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Вопросы для анализа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eastAsia="Times New Roman" w:hAnsi="Times New Roman"/>
          <w:sz w:val="28"/>
          <w:szCs w:val="28"/>
        </w:rPr>
        <w:t>1.Чем занимается житель планеты?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2. Отношение Маленького принца к обитателю планеты.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3. Подберите эпитеты для характеристики.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4. Подберите цитату из текста.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5. Сформулируйте вывод-урок 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>4. Выступления групп, обсуждение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>– Выступление І группы – планета короля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– Расскажите о короле. 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>(В каждом посетителе видит подданного и не может прожить минуты, не издавая приказов или постановлений.</w:t>
      </w:r>
      <w:proofErr w:type="gramEnd"/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Король этот представляет себе мир упрощенно, ибо смотрит на него сверху вниз. </w:t>
      </w:r>
      <w:proofErr w:type="gramStart"/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>Неограниченная власть и беспрекословное повиновение – предел его мечтаний)</w:t>
      </w:r>
      <w:proofErr w:type="gramEnd"/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Подберите эпитеты для характеристики Короля. Какой он? 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200660</wp:posOffset>
            </wp:positionV>
            <wp:extent cx="1127760" cy="1595755"/>
            <wp:effectExtent l="19050" t="0" r="0" b="0"/>
            <wp:wrapThrough wrapText="bothSides">
              <wp:wrapPolygon edited="0">
                <wp:start x="-365" y="0"/>
                <wp:lineTo x="-365" y="21402"/>
                <wp:lineTo x="21527" y="21402"/>
                <wp:lineTo x="21527" y="0"/>
                <wp:lineTo x="-365" y="0"/>
              </wp:wrapPolygon>
            </wp:wrapThrough>
            <wp:docPr id="12" name="Рисунок 120" descr="Ко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Корол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631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02.8pt;margin-top:10.45pt;width:67.25pt;height:16.3pt;z-index:25168588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43.85pt;margin-top:10.45pt;width:67.95pt;height:21.05pt;flip:x;z-index:251684864" o:connectortype="straight">
            <v:stroke endarrow="block"/>
          </v:shape>
        </w:pic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631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55.25pt;margin-top:5.45pt;width:.7pt;height:44.15pt;z-index:251686912" o:connectortype="straight">
            <v:stroke endarrow="block"/>
          </v:shape>
        </w:pict>
      </w:r>
      <w:r w:rsidR="00EE70C5"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властолюбивый                                                        эгоистичный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величественный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– Какую должность предлагает Король Маленькому принцу?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– Кого надо судить, если на планете живёт только король?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– Что трудно сделать по отношению к самому себе?</w:t>
      </w:r>
    </w:p>
    <w:p w:rsidR="00EE70C5" w:rsidRPr="00AF72D9" w:rsidRDefault="00EE70C5" w:rsidP="00EE70C5">
      <w:pPr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AF72D9">
        <w:rPr>
          <w:rFonts w:ascii="Times New Roman" w:eastAsia="Times New Roman" w:hAnsi="Times New Roman"/>
          <w:i/>
          <w:sz w:val="29"/>
          <w:szCs w:val="29"/>
          <w:lang w:eastAsia="ru-RU"/>
        </w:rPr>
        <w:t>«Тогда суди сам себя, - сказал король. - Это самое трудное. Себя судить куда труднее, чем других. Если ты сумеешь правильно судить себя, значит, ты поистине мудр»</w:t>
      </w:r>
      <w:r w:rsidRPr="00AF72D9">
        <w:rPr>
          <w:rFonts w:ascii="Times New Roman" w:eastAsia="Times New Roman" w:hAnsi="Times New Roman"/>
          <w:i/>
          <w:sz w:val="29"/>
          <w:szCs w:val="29"/>
          <w:lang w:eastAsia="ru-RU"/>
        </w:rPr>
        <w:br/>
      </w:r>
    </w:p>
    <w:p w:rsidR="00EE70C5" w:rsidRPr="00AF72D9" w:rsidRDefault="00EE70C5" w:rsidP="00EE70C5">
      <w:p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b/>
          <w:sz w:val="28"/>
          <w:szCs w:val="28"/>
        </w:rPr>
        <w:t>Третий урок: «...суди сам себя»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</w:p>
    <w:p w:rsidR="00EE70C5" w:rsidRPr="00AF72D9" w:rsidRDefault="00EE70C5" w:rsidP="00EE70C5">
      <w:pPr>
        <w:pStyle w:val="a4"/>
        <w:ind w:left="0"/>
        <w:rPr>
          <w:b/>
          <w:szCs w:val="28"/>
        </w:rPr>
      </w:pPr>
      <w:r w:rsidRPr="00AF72D9">
        <w:rPr>
          <w:szCs w:val="28"/>
        </w:rPr>
        <w:t>– Запишите вывод в тетрадь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b/>
          <w:szCs w:val="28"/>
        </w:rPr>
        <w:t>– Выступление ІІ группы – планета честолюбца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Что такое честолюбие? </w:t>
      </w:r>
      <w:r w:rsidRPr="00AF7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(Жажда известности, стремление к почётному положению, славе)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Расскажите о честолюбце. 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AF7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(Равнодушный к окружающим, крайний эгоизм выливаются у обитателя планеты в </w:t>
      </w:r>
      <w:proofErr w:type="spellStart"/>
      <w:r w:rsidRPr="00AF7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самовосхищение</w:t>
      </w:r>
      <w:proofErr w:type="spellEnd"/>
      <w:r w:rsidRPr="00AF7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самолюбование.</w:t>
      </w:r>
      <w:proofErr w:type="gramEnd"/>
      <w:r w:rsidRPr="00AF7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F7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Тщеславие пустого человека не знает границ, и потому он в своём ослеплении каждого проходящего готов принять за почитателя, и это кажется ребёнку просто глупым и смешным)</w:t>
      </w:r>
      <w:proofErr w:type="gramEnd"/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Подберите эпитеты. 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2639695</wp:posOffset>
            </wp:positionH>
            <wp:positionV relativeFrom="line">
              <wp:posOffset>66675</wp:posOffset>
            </wp:positionV>
            <wp:extent cx="1127760" cy="1819910"/>
            <wp:effectExtent l="19050" t="0" r="0" b="0"/>
            <wp:wrapThrough wrapText="bothSides">
              <wp:wrapPolygon edited="0">
                <wp:start x="-365" y="0"/>
                <wp:lineTo x="-365" y="21479"/>
                <wp:lineTo x="21527" y="21479"/>
                <wp:lineTo x="21527" y="0"/>
                <wp:lineTo x="-365" y="0"/>
              </wp:wrapPolygon>
            </wp:wrapThrough>
            <wp:docPr id="13" name="Рисунок 36" descr="Честолюб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Честолюбе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631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pict>
          <v:shape id="_x0000_s1054" type="#_x0000_t32" style="position:absolute;left:0;text-align:left;margin-left:291.25pt;margin-top:5.65pt;width:51.6pt;height:25.8pt;z-index:251688960" o:connectortype="straight">
            <v:stroke endarrow="block"/>
          </v:shape>
        </w:pict>
      </w:r>
      <w:r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pict>
          <v:shape id="_x0000_s1053" type="#_x0000_t32" style="position:absolute;left:0;text-align:left;margin-left:156.1pt;margin-top:5.65pt;width:52.3pt;height:25.8pt;flip:x;z-index:251687936" o:connectortype="straight">
            <v:stroke endarrow="block"/>
          </v:shape>
        </w:pic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Равнодушный                                                                  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самовлюблённый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>– Найдите строки, которые произносит Маленький принц про тщеславных людей.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>(Цитата из текста……</w:t>
      </w:r>
      <w:r w:rsidRPr="00AF72D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«Тщеславные люди глухи ко всему, кроме похвал»</w:t>
      </w: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>– Это положительное качество или отрицательное?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Cs/>
          <w:sz w:val="28"/>
          <w:szCs w:val="28"/>
          <w:lang w:eastAsia="ru-RU"/>
        </w:rPr>
        <w:t>– Какой урок вынес Маленький принц из посещения планеты честолюбца?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sz w:val="28"/>
          <w:szCs w:val="28"/>
        </w:rPr>
        <w:t>Четвёртый урок:</w:t>
      </w: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Честолюбие хорошо в разумных пределах.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</w:p>
    <w:p w:rsidR="00EE70C5" w:rsidRPr="00AF72D9" w:rsidRDefault="00EE70C5" w:rsidP="00EE70C5">
      <w:pPr>
        <w:pStyle w:val="a4"/>
        <w:ind w:left="0"/>
        <w:rPr>
          <w:b/>
          <w:szCs w:val="28"/>
        </w:rPr>
      </w:pPr>
      <w:r w:rsidRPr="00AF72D9">
        <w:rPr>
          <w:szCs w:val="28"/>
        </w:rPr>
        <w:t>– Запишите вывод в тетрадь</w:t>
      </w:r>
    </w:p>
    <w:p w:rsidR="00EE70C5" w:rsidRPr="00AF72D9" w:rsidRDefault="00EE70C5" w:rsidP="00EE70C5">
      <w:pPr>
        <w:pStyle w:val="a4"/>
        <w:ind w:left="0"/>
        <w:rPr>
          <w:b/>
          <w:szCs w:val="28"/>
        </w:rPr>
      </w:pPr>
      <w:r w:rsidRPr="00AF72D9">
        <w:rPr>
          <w:b/>
          <w:szCs w:val="28"/>
        </w:rPr>
        <w:t xml:space="preserve">– Выступление ІІІ группы – планета </w:t>
      </w:r>
      <w:proofErr w:type="gramStart"/>
      <w:r w:rsidRPr="00AF72D9">
        <w:rPr>
          <w:b/>
          <w:szCs w:val="28"/>
        </w:rPr>
        <w:t>пьяницы</w:t>
      </w:r>
      <w:proofErr w:type="gramEnd"/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b/>
          <w:sz w:val="28"/>
          <w:szCs w:val="28"/>
        </w:rPr>
        <w:t xml:space="preserve">– </w:t>
      </w:r>
      <w:r w:rsidRPr="00AF72D9">
        <w:rPr>
          <w:rFonts w:ascii="Times New Roman" w:hAnsi="Times New Roman"/>
          <w:sz w:val="28"/>
          <w:szCs w:val="28"/>
        </w:rPr>
        <w:t xml:space="preserve">Какое впечатление производит </w:t>
      </w:r>
      <w:proofErr w:type="gramStart"/>
      <w:r w:rsidRPr="00AF72D9">
        <w:rPr>
          <w:rFonts w:ascii="Times New Roman" w:hAnsi="Times New Roman"/>
          <w:sz w:val="28"/>
          <w:szCs w:val="28"/>
        </w:rPr>
        <w:t>пьяница</w:t>
      </w:r>
      <w:proofErr w:type="gramEnd"/>
      <w:r w:rsidRPr="00AF72D9">
        <w:rPr>
          <w:rFonts w:ascii="Times New Roman" w:hAnsi="Times New Roman"/>
          <w:sz w:val="28"/>
          <w:szCs w:val="28"/>
        </w:rPr>
        <w:t xml:space="preserve"> на Маленького принца? 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AF72D9">
        <w:rPr>
          <w:rFonts w:ascii="Times New Roman" w:hAnsi="Times New Roman"/>
          <w:i/>
          <w:sz w:val="28"/>
          <w:szCs w:val="28"/>
        </w:rPr>
        <w:t>(Житель третьей планеты поверг Маленького принца в уныние.</w:t>
      </w:r>
      <w:proofErr w:type="gramEnd"/>
      <w:r w:rsidRPr="00AF72D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F72D9">
        <w:rPr>
          <w:rFonts w:ascii="Times New Roman" w:hAnsi="Times New Roman"/>
          <w:i/>
          <w:sz w:val="28"/>
          <w:szCs w:val="28"/>
        </w:rPr>
        <w:t>Ему жаль горького пьяницу, который не может найти в себе силы вырвать из порочного круга болезненного пристрастия)</w:t>
      </w:r>
      <w:proofErr w:type="gramEnd"/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 xml:space="preserve">– Подберите эпитеты для характеристики </w:t>
      </w:r>
      <w:proofErr w:type="gramStart"/>
      <w:r w:rsidRPr="00AF72D9">
        <w:rPr>
          <w:rFonts w:ascii="Times New Roman" w:hAnsi="Times New Roman"/>
          <w:sz w:val="28"/>
          <w:szCs w:val="28"/>
        </w:rPr>
        <w:t>пьяницы</w:t>
      </w:r>
      <w:proofErr w:type="gramEnd"/>
      <w:r w:rsidRPr="00AF72D9">
        <w:rPr>
          <w:rFonts w:ascii="Times New Roman" w:hAnsi="Times New Roman"/>
          <w:sz w:val="28"/>
          <w:szCs w:val="28"/>
        </w:rPr>
        <w:t xml:space="preserve">. Каков он? 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b/>
          <w:sz w:val="28"/>
          <w:szCs w:val="28"/>
        </w:rPr>
      </w:pPr>
      <w:r w:rsidRPr="00AF72D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-76835</wp:posOffset>
            </wp:positionV>
            <wp:extent cx="1619885" cy="1302385"/>
            <wp:effectExtent l="19050" t="0" r="0" b="0"/>
            <wp:wrapThrough wrapText="bothSides">
              <wp:wrapPolygon edited="0">
                <wp:start x="-254" y="0"/>
                <wp:lineTo x="-254" y="21168"/>
                <wp:lineTo x="21592" y="21168"/>
                <wp:lineTo x="21592" y="0"/>
                <wp:lineTo x="-254" y="0"/>
              </wp:wrapPolygon>
            </wp:wrapThrough>
            <wp:docPr id="14" name="Рисунок 142" descr="Пья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Пьяниц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b/>
          <w:sz w:val="28"/>
          <w:szCs w:val="28"/>
        </w:rPr>
      </w:pPr>
    </w:p>
    <w:p w:rsidR="00EE70C5" w:rsidRPr="00AF72D9" w:rsidRDefault="00EE631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260.7pt;margin-top:10.15pt;width:65.85pt;height:11.55pt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76.6pt;margin-top:17.9pt;width:61.8pt;height:10.85pt;flip:x;z-index:251673600" o:connectortype="straight">
            <v:stroke endarrow="block"/>
          </v:shape>
        </w:pic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 xml:space="preserve">              Жалкий                                                                                                                                            слабый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b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>– Что делать человеку в подобной ситуации? Как изменить жизнь?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sz w:val="28"/>
          <w:szCs w:val="28"/>
        </w:rPr>
        <w:t>Пятый урок:</w:t>
      </w: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найди в себе силы изменить себя.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Запишите вывод в тетрадь</w:t>
      </w:r>
    </w:p>
    <w:p w:rsidR="00EE70C5" w:rsidRPr="00AF72D9" w:rsidRDefault="00EE70C5" w:rsidP="00EE70C5">
      <w:pPr>
        <w:pStyle w:val="a4"/>
        <w:ind w:left="0"/>
        <w:rPr>
          <w:b/>
          <w:szCs w:val="28"/>
        </w:rPr>
      </w:pPr>
      <w:r w:rsidRPr="00AF72D9">
        <w:rPr>
          <w:b/>
          <w:szCs w:val="28"/>
        </w:rPr>
        <w:t>– Выступление ІV группы – планета «делового человека»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Каков «деловой человек»? </w:t>
      </w:r>
    </w:p>
    <w:p w:rsidR="00EE70C5" w:rsidRPr="00043431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>(Он занят бессмысленным подсчётом звёзд.</w:t>
      </w:r>
      <w:proofErr w:type="gramEnd"/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>Он пытается превратить необозримую красоту вселенной в собственность, упрятав её в свой личный сейф</w:t>
      </w:r>
      <w:r w:rsidR="00043431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  <w:proofErr w:type="gramEnd"/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18415</wp:posOffset>
            </wp:positionV>
            <wp:extent cx="1723390" cy="1328420"/>
            <wp:effectExtent l="19050" t="0" r="0" b="0"/>
            <wp:wrapThrough wrapText="bothSides">
              <wp:wrapPolygon edited="0">
                <wp:start x="-239" y="0"/>
                <wp:lineTo x="-239" y="21373"/>
                <wp:lineTo x="21489" y="21373"/>
                <wp:lineTo x="21489" y="0"/>
                <wp:lineTo x="-239" y="0"/>
              </wp:wrapPolygon>
            </wp:wrapThrough>
            <wp:docPr id="17" name="Рисунок 9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631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51.2pt;margin-top:14.65pt;width:40.75pt;height:14.95pt;z-index:25167769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04.45pt;margin-top:10.55pt;width:38.75pt;height:14.3pt;flip:x;z-index:251676672" o:connectortype="straight">
            <v:stroke endarrow="block"/>
          </v:shape>
        </w:pic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Бесчеловечный</w:t>
      </w:r>
      <w:proofErr w:type="gramEnd"/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бессмысленное существование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– Какой урок вынес Маленький принц?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sz w:val="28"/>
          <w:szCs w:val="28"/>
        </w:rPr>
        <w:t>Шестой урок:</w:t>
      </w:r>
      <w:r w:rsidR="00A975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если человек занят </w:t>
      </w: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>делом</w:t>
      </w:r>
      <w:r w:rsidR="00A97573">
        <w:rPr>
          <w:rFonts w:ascii="Times New Roman" w:eastAsia="Times New Roman" w:hAnsi="Times New Roman"/>
          <w:b/>
          <w:sz w:val="28"/>
          <w:szCs w:val="28"/>
          <w:lang w:eastAsia="ru-RU"/>
        </w:rPr>
        <w:t>, не имеющим смысла</w:t>
      </w: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его жизнь прожита напрасно. 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«Он</w:t>
      </w:r>
      <w:r w:rsidRPr="00AF72D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 всю свою жизнь ни разу не понюхал цветка, ни разу не поглядел на звезду, никого никогда не любил, он не человек, он гриб».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Запишите вывод в тетрадь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b/>
          <w:szCs w:val="28"/>
        </w:rPr>
        <w:t>– Выступление V группы – планета фонарщика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 xml:space="preserve">– Какие чувства вызывает у Маленького принца фонарщик? 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043431" w:rsidRDefault="00EE70C5" w:rsidP="00EE70C5">
      <w:pPr>
        <w:ind w:left="0" w:firstLine="0"/>
        <w:rPr>
          <w:rFonts w:ascii="Times New Roman" w:hAnsi="Times New Roman"/>
          <w:i/>
          <w:sz w:val="28"/>
          <w:szCs w:val="28"/>
        </w:rPr>
      </w:pPr>
      <w:r w:rsidRPr="00AF72D9">
        <w:rPr>
          <w:rFonts w:ascii="Times New Roman" w:hAnsi="Times New Roman"/>
          <w:i/>
          <w:sz w:val="28"/>
          <w:szCs w:val="28"/>
        </w:rPr>
        <w:t>(Он восхищён, потому что «по-настоящему полезно, потому что красиво», мечтает подружиться с фонарщиком, он думает не только о себе, верен слову, н</w:t>
      </w:r>
      <w:r w:rsidR="00A97573">
        <w:rPr>
          <w:rFonts w:ascii="Times New Roman" w:hAnsi="Times New Roman"/>
          <w:i/>
          <w:sz w:val="28"/>
          <w:szCs w:val="28"/>
        </w:rPr>
        <w:t>е покладая рук трудит</w:t>
      </w:r>
      <w:r w:rsidRPr="00AF72D9">
        <w:rPr>
          <w:rFonts w:ascii="Times New Roman" w:hAnsi="Times New Roman"/>
          <w:i/>
          <w:sz w:val="28"/>
          <w:szCs w:val="28"/>
        </w:rPr>
        <w:t>ся для людей)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posOffset>2000885</wp:posOffset>
            </wp:positionH>
            <wp:positionV relativeFrom="line">
              <wp:posOffset>85725</wp:posOffset>
            </wp:positionV>
            <wp:extent cx="1300480" cy="1612900"/>
            <wp:effectExtent l="19050" t="0" r="0" b="0"/>
            <wp:wrapThrough wrapText="bothSides">
              <wp:wrapPolygon edited="0">
                <wp:start x="-316" y="0"/>
                <wp:lineTo x="-316" y="21430"/>
                <wp:lineTo x="21516" y="21430"/>
                <wp:lineTo x="21516" y="0"/>
                <wp:lineTo x="-316" y="0"/>
              </wp:wrapPolygon>
            </wp:wrapThrough>
            <wp:docPr id="20" name="Рисунок 43" descr="Фонар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Фонарщи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6315" w:rsidP="00EE70C5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81.75pt;margin-top:19.55pt;width:52.3pt;height:21.05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24.85pt;margin-top:22.95pt;width:43.45pt;height:12.9pt;flip:x;z-index:251679744" o:connectortype="straight">
            <v:stroke endarrow="block"/>
          </v:shape>
        </w:pic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AF72D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F72D9">
        <w:rPr>
          <w:rFonts w:ascii="Times New Roman" w:hAnsi="Times New Roman"/>
          <w:sz w:val="28"/>
          <w:szCs w:val="28"/>
        </w:rPr>
        <w:t xml:space="preserve">                                               верный слову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  <w:r w:rsidRPr="00AF72D9">
        <w:rPr>
          <w:rFonts w:ascii="Times New Roman" w:hAnsi="Times New Roman"/>
          <w:sz w:val="28"/>
          <w:szCs w:val="28"/>
        </w:rPr>
        <w:t>– Счастливый человек фонарщик, по мнению Маленького принца?</w:t>
      </w:r>
    </w:p>
    <w:p w:rsidR="00EE70C5" w:rsidRPr="00AF72D9" w:rsidRDefault="00EE70C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AF72D9">
        <w:rPr>
          <w:rFonts w:ascii="Times New Roman" w:hAnsi="Times New Roman"/>
          <w:b/>
          <w:sz w:val="28"/>
          <w:szCs w:val="28"/>
        </w:rPr>
        <w:t xml:space="preserve">Седьмой урок: </w:t>
      </w: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>Всю жизнь быть для людей маяком – в этом счастье человека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Запишите вывод в тетрадь</w:t>
      </w: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b/>
          <w:szCs w:val="28"/>
        </w:rPr>
        <w:t>– Выступление VІ группы – планета географа</w:t>
      </w: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iCs/>
          <w:sz w:val="28"/>
          <w:szCs w:val="28"/>
          <w:lang w:eastAsia="ru-RU"/>
        </w:rPr>
        <w:t xml:space="preserve">– Какой след в душе Маленького принца оставила встреча с географом? </w:t>
      </w: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3431" w:rsidRPr="00043431" w:rsidRDefault="00EE70C5" w:rsidP="00EE70C5">
      <w:pPr>
        <w:pStyle w:val="a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AF72D9">
        <w:rPr>
          <w:rFonts w:ascii="Times New Roman" w:hAnsi="Times New Roman"/>
          <w:i/>
          <w:iCs/>
          <w:sz w:val="28"/>
          <w:szCs w:val="28"/>
          <w:lang w:eastAsia="ru-RU"/>
        </w:rPr>
        <w:t>(Сначала он тоже кажется малышу настоящим, но очень скоро принц разочаровывается в нём, потому что тот «никогда не выходит из кабинета» и обо всём знает лишь понаслышке.</w:t>
      </w:r>
      <w:proofErr w:type="gramEnd"/>
      <w:r w:rsidRPr="00AF72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Его не интересует даже собственная планета, так как он считает себя слишком важным лицом и ему некогда разгуливать. </w:t>
      </w:r>
      <w:proofErr w:type="gramStart"/>
      <w:r w:rsidRPr="00AF72D9">
        <w:rPr>
          <w:rFonts w:ascii="Times New Roman" w:hAnsi="Times New Roman"/>
          <w:i/>
          <w:iCs/>
          <w:sz w:val="28"/>
          <w:szCs w:val="28"/>
          <w:lang w:eastAsia="ru-RU"/>
        </w:rPr>
        <w:t>Но именно географ заставляет Маленького принца вспомнить о его недолговечной Розе, задуматься и пожалеть её</w:t>
      </w:r>
      <w:r w:rsidR="00043431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proofErr w:type="gramEnd"/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95885</wp:posOffset>
            </wp:positionV>
            <wp:extent cx="1645285" cy="1163955"/>
            <wp:effectExtent l="19050" t="0" r="0" b="0"/>
            <wp:wrapThrough wrapText="bothSides">
              <wp:wrapPolygon edited="0">
                <wp:start x="-250" y="0"/>
                <wp:lineTo x="-250" y="21211"/>
                <wp:lineTo x="21508" y="21211"/>
                <wp:lineTo x="21508" y="0"/>
                <wp:lineTo x="-250" y="0"/>
              </wp:wrapPolygon>
            </wp:wrapThrough>
            <wp:docPr id="23" name="Рисунок 176" descr="Ге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Географ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631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49" type="#_x0000_t32" style="position:absolute;left:0;text-align:left;margin-left:317.05pt;margin-top:7.2pt;width:60.45pt;height:19.7pt;z-index:251683840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48" type="#_x0000_t32" style="position:absolute;left:0;text-align:left;margin-left:106.5pt;margin-top:7.2pt;width:61.15pt;height:19.7pt;flip:x;z-index:251682816" o:connectortype="straight">
            <v:stroke endarrow="block"/>
          </v:shape>
        </w:pict>
      </w: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«слишком важен»</w:t>
      </w:r>
    </w:p>
    <w:p w:rsidR="00EE70C5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iCs/>
          <w:sz w:val="28"/>
          <w:szCs w:val="28"/>
          <w:lang w:eastAsia="ru-RU"/>
        </w:rPr>
        <w:t>не настоящий</w:t>
      </w:r>
    </w:p>
    <w:p w:rsidR="00043431" w:rsidRPr="00AF72D9" w:rsidRDefault="00043431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iCs/>
          <w:sz w:val="28"/>
          <w:szCs w:val="28"/>
          <w:lang w:eastAsia="ru-RU"/>
        </w:rPr>
        <w:t>– Разве это настоящий учёный?</w:t>
      </w: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iCs/>
          <w:sz w:val="28"/>
          <w:szCs w:val="28"/>
          <w:lang w:eastAsia="ru-RU"/>
        </w:rPr>
        <w:t>Восьмой урок: Нельзя изучить мир, не выходя из кабинета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</w:p>
    <w:p w:rsidR="00EE70C5" w:rsidRPr="00AF72D9" w:rsidRDefault="00EE70C5" w:rsidP="00EE70C5">
      <w:pPr>
        <w:pStyle w:val="a4"/>
        <w:ind w:left="0"/>
        <w:rPr>
          <w:b/>
          <w:iCs w:val="0"/>
          <w:szCs w:val="28"/>
        </w:rPr>
      </w:pPr>
      <w:r w:rsidRPr="00AF72D9">
        <w:rPr>
          <w:szCs w:val="28"/>
        </w:rPr>
        <w:t>– Запишите вывод в тетрадь</w:t>
      </w: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iCs/>
          <w:sz w:val="28"/>
          <w:szCs w:val="28"/>
          <w:lang w:eastAsia="ru-RU"/>
        </w:rPr>
        <w:t>5. Фронтальная работа – седьмая планета – Земля</w:t>
      </w: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iCs/>
          <w:sz w:val="28"/>
          <w:szCs w:val="28"/>
          <w:lang w:eastAsia="ru-RU"/>
        </w:rPr>
        <w:t xml:space="preserve">– Маленький принц испытал на Земле отчаяние, растерянность. Почему? </w:t>
      </w:r>
    </w:p>
    <w:p w:rsidR="00EE70C5" w:rsidRPr="00AF72D9" w:rsidRDefault="00EE70C5" w:rsidP="00EE70C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i/>
          <w:iCs/>
          <w:sz w:val="28"/>
          <w:szCs w:val="28"/>
          <w:lang w:eastAsia="ru-RU"/>
        </w:rPr>
        <w:t>(Он увидел сад с розами)</w:t>
      </w:r>
    </w:p>
    <w:p w:rsidR="00EE70C5" w:rsidRPr="00AF72D9" w:rsidRDefault="00EE70C5" w:rsidP="00EE70C5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72D9">
        <w:rPr>
          <w:rFonts w:ascii="Times New Roman" w:hAnsi="Times New Roman"/>
          <w:iCs/>
          <w:sz w:val="28"/>
          <w:szCs w:val="28"/>
          <w:lang w:eastAsia="ru-RU"/>
        </w:rPr>
        <w:t>– Обратите внимание на ход мыслей героя. Зачитайте отрывок из XX главы со слов «А потом он подумал…» до конца.</w:t>
      </w:r>
    </w:p>
    <w:p w:rsidR="00EE70C5" w:rsidRPr="00AF72D9" w:rsidRDefault="00EE70C5" w:rsidP="00EE70C5">
      <w:pPr>
        <w:ind w:left="0" w:firstLine="4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«А потом он подумал: "Я-то воображал, что владею единственным в мире цветком, какого больше ни у кого и нигде нет, а это была самая обыкновенная роза. Только всего у меня и было что простая роза да три вулкана ростом мне по колено, и то один из них потух, и, может быть, навсегда... Какой же я после этого принц?.." </w:t>
      </w:r>
    </w:p>
    <w:p w:rsidR="00EE70C5" w:rsidRPr="00AF72D9" w:rsidRDefault="00EE70C5" w:rsidP="00EE70C5">
      <w:pPr>
        <w:ind w:left="0" w:firstLine="4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>Он лег в траву и заплакал»</w:t>
      </w:r>
    </w:p>
    <w:p w:rsidR="00EE70C5" w:rsidRPr="00AF72D9" w:rsidRDefault="00EE70C5" w:rsidP="00EE70C5">
      <w:pPr>
        <w:ind w:left="0" w:firstLine="4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– Чем вызваны горестные слёзы малыша? </w:t>
      </w:r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>(Он разочарован в себе)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Когда появился Лис? </w:t>
      </w:r>
      <w:proofErr w:type="gramStart"/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>(В самую трудную минуту для малыша.</w:t>
      </w:r>
      <w:proofErr w:type="gramEnd"/>
      <w:r w:rsidRPr="00AF72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F72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Появление Лиса учит истинному пониманию любви и дружбы, он знакомит героя с бездонностью человеческого сердца. Его высказывания – большая мудрость: чтобы иметь друзей, нужно дарить им свою душу, отдавать самое дорогое – своё время. «Твоя Роза так тебе дорога, потому что ты отдавал ей все свои дни». Не только Роза нуждалась в Маленьком принце, но и Маленькому принцу нужна была Роза. Роза – единственный на свете цветок, потому что он её «приручил». Человеку нужен всего лишь один цветок, тот, который наполнит душу светом и заполнит им сердце. </w:t>
      </w:r>
      <w:proofErr w:type="gramStart"/>
      <w:r w:rsidRPr="00AF72D9">
        <w:rPr>
          <w:rFonts w:ascii="Times New Roman" w:hAnsi="Times New Roman"/>
          <w:i/>
          <w:iCs/>
          <w:sz w:val="28"/>
          <w:szCs w:val="28"/>
          <w:lang w:eastAsia="ru-RU"/>
        </w:rPr>
        <w:t>Потому и возвращается он к своей Розе.)</w:t>
      </w:r>
      <w:proofErr w:type="gramEnd"/>
    </w:p>
    <w:p w:rsidR="00EE70C5" w:rsidRPr="00AF72D9" w:rsidRDefault="00EE70C5" w:rsidP="00EE70C5">
      <w:pPr>
        <w:ind w:left="0" w:firstLine="0"/>
        <w:rPr>
          <w:rFonts w:ascii="Times New Roman" w:hAnsi="Times New Roman"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hAnsi="Times New Roman"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iCs/>
          <w:sz w:val="28"/>
          <w:szCs w:val="28"/>
          <w:lang w:eastAsia="ru-RU"/>
        </w:rPr>
        <w:t>– Маленький принц впервые задумывается о том, как он жил раньше. Что понимает он сейчас?</w:t>
      </w: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EE70C5" w:rsidRPr="00AF72D9" w:rsidRDefault="00EE70C5" w:rsidP="00EE70C5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iCs/>
          <w:sz w:val="28"/>
          <w:szCs w:val="28"/>
          <w:lang w:eastAsia="ru-RU"/>
        </w:rPr>
        <w:t>Девятый урок: «Т</w:t>
      </w:r>
      <w:r w:rsidRPr="00AF72D9">
        <w:rPr>
          <w:rFonts w:ascii="Times New Roman" w:eastAsia="Times New Roman" w:hAnsi="Times New Roman"/>
          <w:b/>
          <w:sz w:val="28"/>
          <w:szCs w:val="28"/>
          <w:lang w:eastAsia="ru-RU"/>
        </w:rPr>
        <w:t>ы всегда в ответе за всех, кого приручил»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Запишите вывод в тетрадь</w:t>
      </w:r>
    </w:p>
    <w:p w:rsidR="00EE70C5" w:rsidRPr="00AF72D9" w:rsidRDefault="00EE70C5" w:rsidP="00EE70C5">
      <w:pPr>
        <w:pStyle w:val="a4"/>
        <w:ind w:left="0"/>
        <w:rPr>
          <w:szCs w:val="28"/>
        </w:rPr>
      </w:pPr>
      <w:r w:rsidRPr="00AF72D9">
        <w:rPr>
          <w:szCs w:val="28"/>
        </w:rPr>
        <w:t>– Давайте поговорим о звёздах. Что они для Маленького принца? Зачем светят звёзды?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F72D9">
        <w:rPr>
          <w:rFonts w:ascii="Times New Roman" w:hAnsi="Times New Roman"/>
          <w:i/>
          <w:sz w:val="28"/>
          <w:szCs w:val="28"/>
          <w:lang w:eastAsia="ru-RU"/>
        </w:rPr>
        <w:t>(Чтобы рано или поздно каждый мог отыскать свою звезду)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F72D9">
        <w:rPr>
          <w:rFonts w:ascii="Times New Roman" w:hAnsi="Times New Roman"/>
          <w:sz w:val="28"/>
          <w:szCs w:val="28"/>
          <w:lang w:eastAsia="ru-RU"/>
        </w:rPr>
        <w:t>– Чтение отрывка из XXVІ главы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72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«У каждого человека свои звезды. Одним - тем, кто странствует, - они указывают путь. Для других это просто маленькие огоньки. Для ученых они как задача, которую надо решить. Для моего дельца они – золото. Но для всех этих людей звезды немые. А у тебя будут </w:t>
      </w:r>
      <w:proofErr w:type="gramStart"/>
      <w:r w:rsidRPr="00AF72D9">
        <w:rPr>
          <w:rFonts w:ascii="Times New Roman" w:eastAsia="Times New Roman" w:hAnsi="Times New Roman"/>
          <w:i/>
          <w:sz w:val="26"/>
          <w:szCs w:val="26"/>
          <w:lang w:eastAsia="ru-RU"/>
        </w:rPr>
        <w:t>совсем особенные</w:t>
      </w:r>
      <w:proofErr w:type="gramEnd"/>
      <w:r w:rsidRPr="00AF72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звезды...</w:t>
      </w:r>
      <w:r w:rsidRPr="00AF72D9">
        <w:rPr>
          <w:rFonts w:ascii="Times New Roman" w:eastAsia="Times New Roman" w:hAnsi="Times New Roman"/>
          <w:i/>
          <w:sz w:val="26"/>
          <w:szCs w:val="26"/>
          <w:lang w:eastAsia="ru-RU"/>
        </w:rPr>
        <w:br/>
        <w:t>- Ты посмотришь ночью на небо, а ведь там будет такая звезда, где я живу, где я смеюсь, - и ты услышишь, что все звезды смеются. У тебя будут звезды, которые умеют смеяться!</w:t>
      </w:r>
    </w:p>
    <w:p w:rsidR="00EE70C5" w:rsidRPr="00AF72D9" w:rsidRDefault="00EE70C5" w:rsidP="00EE70C5">
      <w:pPr>
        <w:ind w:left="0" w:firstLine="4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i/>
          <w:sz w:val="26"/>
          <w:szCs w:val="26"/>
          <w:lang w:eastAsia="ru-RU"/>
        </w:rPr>
        <w:t>И он сам засмеялся»</w:t>
      </w:r>
      <w:r w:rsidRPr="00AF72D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Чтосимволизируют звёзды? (стремление к чему-то, мечта о чём-то)</w:t>
      </w:r>
    </w:p>
    <w:p w:rsidR="00EE70C5" w:rsidRPr="00AF72D9" w:rsidRDefault="00EE70C5" w:rsidP="00EE70C5">
      <w:pPr>
        <w:ind w:left="0" w:firstLine="408"/>
        <w:jc w:val="left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sz w:val="28"/>
          <w:szCs w:val="28"/>
        </w:rPr>
        <w:t>Десятый урок:</w:t>
      </w:r>
      <w:r w:rsidRPr="00AF72D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«... У каждого человека - свои звезды»</w:t>
      </w:r>
    </w:p>
    <w:p w:rsidR="00EE70C5" w:rsidRPr="00AF72D9" w:rsidRDefault="00EE70C5" w:rsidP="00EE70C5">
      <w:pPr>
        <w:spacing w:before="100" w:beforeAutospacing="1" w:after="100" w:afterAutospacing="1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AF72D9">
        <w:rPr>
          <w:rFonts w:ascii="Times New Roman" w:hAnsi="Times New Roman"/>
          <w:sz w:val="28"/>
          <w:szCs w:val="28"/>
          <w:lang w:eastAsia="ru-RU"/>
        </w:rPr>
        <w:t>6</w:t>
      </w:r>
      <w:r w:rsidRPr="00AF72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F72D9">
        <w:rPr>
          <w:rFonts w:ascii="Times New Roman" w:hAnsi="Times New Roman"/>
          <w:sz w:val="28"/>
          <w:szCs w:val="28"/>
          <w:lang w:eastAsia="ru-RU"/>
        </w:rPr>
        <w:t xml:space="preserve"> Все уроки Маленького принца – вывод, выставление оценок </w:t>
      </w:r>
    </w:p>
    <w:p w:rsidR="00EE70C5" w:rsidRPr="00AF72D9" w:rsidRDefault="00EE70C5" w:rsidP="00EE70C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F72D9">
        <w:rPr>
          <w:rFonts w:ascii="Times New Roman" w:hAnsi="Times New Roman"/>
          <w:b/>
          <w:sz w:val="28"/>
          <w:szCs w:val="28"/>
          <w:lang w:eastAsia="ru-RU"/>
        </w:rPr>
        <w:t xml:space="preserve">7. Рефлексия  - заполнение тетради  </w:t>
      </w:r>
    </w:p>
    <w:p w:rsidR="00EE70C5" w:rsidRPr="00AF72D9" w:rsidRDefault="00EE70C5" w:rsidP="00EE70C5">
      <w:pPr>
        <w:ind w:left="0" w:firstLine="0"/>
        <w:jc w:val="lef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E70C5" w:rsidRPr="00AF72D9" w:rsidRDefault="00EE70C5" w:rsidP="00EE70C5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8. Итог урока</w:t>
      </w:r>
      <w:proofErr w:type="gramStart"/>
      <w:r w:rsidRPr="00AF72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звучит музыка «Маленький принц»)</w:t>
      </w:r>
    </w:p>
    <w:p w:rsidR="00EE70C5" w:rsidRPr="00AF72D9" w:rsidRDefault="00EE70C5" w:rsidP="00EE70C5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C5" w:rsidRDefault="00EE70C5" w:rsidP="000572AE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2D9">
        <w:rPr>
          <w:rFonts w:ascii="Times New Roman" w:eastAsia="Times New Roman" w:hAnsi="Times New Roman"/>
          <w:sz w:val="28"/>
          <w:szCs w:val="28"/>
          <w:lang w:eastAsia="ru-RU"/>
        </w:rPr>
        <w:t>Маленький принц ушел, но он всегда возвращается к тем, кто всем сердцем  принял его уроки. Тогда для них в ночном небе расцветают звезды, и среди них та, где живет Маленький принц, где звучит его смех.</w:t>
      </w:r>
    </w:p>
    <w:p w:rsidR="000572AE" w:rsidRDefault="000572AE" w:rsidP="000572AE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2AE" w:rsidRDefault="000572AE" w:rsidP="000572AE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2A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ЭТАПЫ РАБОТЫ НАД ПРОИЗВЕДЕНИЕМ.</w:t>
      </w:r>
    </w:p>
    <w:p w:rsidR="000572AE" w:rsidRDefault="000572AE" w:rsidP="000572AE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2AE" w:rsidRDefault="000572AE" w:rsidP="000572AE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Анализ заглавия произведения.</w:t>
      </w:r>
    </w:p>
    <w:p w:rsidR="00F20487" w:rsidRDefault="000572AE" w:rsidP="00F2048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F20487">
        <w:rPr>
          <w:rFonts w:ascii="Times New Roman" w:eastAsia="Times New Roman" w:hAnsi="Times New Roman"/>
          <w:sz w:val="28"/>
          <w:szCs w:val="28"/>
          <w:lang w:eastAsia="ru-RU"/>
        </w:rPr>
        <w:t>Изучение главных героев произведения.</w:t>
      </w:r>
    </w:p>
    <w:p w:rsidR="00F20487" w:rsidRDefault="00F20487" w:rsidP="00F2048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Анализ структуры сюжета и содержания.</w:t>
      </w:r>
    </w:p>
    <w:p w:rsidR="00F20487" w:rsidRDefault="00F20487" w:rsidP="00F2048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C783C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и оценка поступков героев.</w:t>
      </w:r>
    </w:p>
    <w:p w:rsidR="00EE70C5" w:rsidRDefault="000D2D1F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Подведение </w:t>
      </w:r>
      <w:r w:rsidR="00077FF7">
        <w:rPr>
          <w:rFonts w:ascii="Times New Roman" w:eastAsia="Times New Roman" w:hAnsi="Times New Roman"/>
          <w:sz w:val="28"/>
          <w:szCs w:val="28"/>
          <w:lang w:eastAsia="ru-RU"/>
        </w:rPr>
        <w:t>итогов, выведение главной мысли.</w:t>
      </w:r>
    </w:p>
    <w:p w:rsidR="00077FF7" w:rsidRDefault="00077FF7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F7" w:rsidRDefault="00077FF7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FF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МЕТОДЫ.</w:t>
      </w:r>
    </w:p>
    <w:p w:rsidR="00077FF7" w:rsidRDefault="00077FF7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F7" w:rsidRDefault="00077FF7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Беседа.</w:t>
      </w:r>
    </w:p>
    <w:p w:rsidR="00077FF7" w:rsidRDefault="00077FF7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Наглядный </w:t>
      </w:r>
      <w:r w:rsidR="00317055">
        <w:rPr>
          <w:rFonts w:ascii="Times New Roman" w:eastAsia="Times New Roman" w:hAnsi="Times New Roman"/>
          <w:sz w:val="28"/>
          <w:szCs w:val="28"/>
          <w:lang w:eastAsia="ru-RU"/>
        </w:rPr>
        <w:t>метод: демонстрация иллюстраций к произведению.</w:t>
      </w:r>
    </w:p>
    <w:p w:rsidR="00317055" w:rsidRDefault="00317055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Письменная работа.</w:t>
      </w:r>
    </w:p>
    <w:p w:rsidR="00317055" w:rsidRDefault="004A33BB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Выразительное чтение.</w:t>
      </w:r>
    </w:p>
    <w:p w:rsidR="004A33BB" w:rsidRDefault="004A33BB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043431">
        <w:rPr>
          <w:rFonts w:ascii="Times New Roman" w:eastAsia="Times New Roman" w:hAnsi="Times New Roman"/>
          <w:sz w:val="28"/>
          <w:szCs w:val="28"/>
          <w:lang w:eastAsia="ru-RU"/>
        </w:rPr>
        <w:t>Групповая работа.</w:t>
      </w:r>
    </w:p>
    <w:p w:rsidR="00043431" w:rsidRPr="00077FF7" w:rsidRDefault="00043431" w:rsidP="00077FF7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Фронтальная работа.</w:t>
      </w:r>
    </w:p>
    <w:p w:rsidR="00EE70C5" w:rsidRPr="00AF72D9" w:rsidRDefault="00EE70C5" w:rsidP="00EE70C5">
      <w:pPr>
        <w:pStyle w:val="ab"/>
        <w:rPr>
          <w:color w:val="auto"/>
        </w:rPr>
      </w:pPr>
    </w:p>
    <w:p w:rsidR="00EE70C5" w:rsidRPr="00AF72D9" w:rsidRDefault="00EE70C5" w:rsidP="00EE70C5">
      <w:pPr>
        <w:pStyle w:val="ab"/>
        <w:rPr>
          <w:color w:val="auto"/>
        </w:rPr>
      </w:pPr>
    </w:p>
    <w:p w:rsidR="00EE70C5" w:rsidRPr="00AF72D9" w:rsidRDefault="00EE70C5" w:rsidP="00EE70C5">
      <w:pPr>
        <w:pStyle w:val="ab"/>
        <w:rPr>
          <w:color w:val="auto"/>
        </w:rPr>
      </w:pPr>
    </w:p>
    <w:p w:rsidR="00EE70C5" w:rsidRPr="00AF72D9" w:rsidRDefault="00EE70C5" w:rsidP="00EE70C5">
      <w:pPr>
        <w:pStyle w:val="ab"/>
        <w:rPr>
          <w:color w:val="auto"/>
        </w:rPr>
      </w:pPr>
    </w:p>
    <w:p w:rsidR="00E66655" w:rsidRPr="00AF72D9" w:rsidRDefault="00E66655" w:rsidP="00EE70C5">
      <w:pPr>
        <w:ind w:left="0" w:firstLine="0"/>
        <w:rPr>
          <w:rFonts w:ascii="Times New Roman" w:hAnsi="Times New Roman"/>
          <w:sz w:val="28"/>
          <w:szCs w:val="28"/>
        </w:rPr>
      </w:pPr>
    </w:p>
    <w:sectPr w:rsidR="00E66655" w:rsidRPr="00AF72D9" w:rsidSect="002135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F0" w:rsidRDefault="00EF71F0">
      <w:r>
        <w:separator/>
      </w:r>
    </w:p>
  </w:endnote>
  <w:endnote w:type="continuationSeparator" w:id="1">
    <w:p w:rsidR="00EF71F0" w:rsidRDefault="00EF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35" w:rsidRDefault="000434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35" w:rsidRDefault="000434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35" w:rsidRDefault="000434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F0" w:rsidRDefault="00EF71F0">
      <w:r>
        <w:separator/>
      </w:r>
    </w:p>
  </w:footnote>
  <w:footnote w:type="continuationSeparator" w:id="1">
    <w:p w:rsidR="00EF71F0" w:rsidRDefault="00EF7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35" w:rsidRDefault="00043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35" w:rsidRDefault="0004343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35" w:rsidRDefault="00043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E9B"/>
    <w:multiLevelType w:val="multilevel"/>
    <w:tmpl w:val="0F00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C5"/>
    <w:rsid w:val="00043431"/>
    <w:rsid w:val="000572AE"/>
    <w:rsid w:val="00077FF7"/>
    <w:rsid w:val="000D2D1F"/>
    <w:rsid w:val="0013648D"/>
    <w:rsid w:val="0023360C"/>
    <w:rsid w:val="0031643D"/>
    <w:rsid w:val="00317055"/>
    <w:rsid w:val="00362D9A"/>
    <w:rsid w:val="00381B77"/>
    <w:rsid w:val="003D7298"/>
    <w:rsid w:val="004A33BB"/>
    <w:rsid w:val="005829EB"/>
    <w:rsid w:val="006571A6"/>
    <w:rsid w:val="00833152"/>
    <w:rsid w:val="008F1116"/>
    <w:rsid w:val="00985BF0"/>
    <w:rsid w:val="009C783C"/>
    <w:rsid w:val="00A97573"/>
    <w:rsid w:val="00AF72D9"/>
    <w:rsid w:val="00C1102B"/>
    <w:rsid w:val="00DA3F30"/>
    <w:rsid w:val="00E66655"/>
    <w:rsid w:val="00EE6315"/>
    <w:rsid w:val="00EE70C5"/>
    <w:rsid w:val="00EF71F0"/>
    <w:rsid w:val="00F2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2" type="connector" idref="#_x0000_s1048"/>
        <o:r id="V:Rule23" type="connector" idref="#_x0000_s1052"/>
        <o:r id="V:Rule24" type="connector" idref="#_x0000_s1053"/>
        <o:r id="V:Rule25" type="connector" idref="#_x0000_s1032"/>
        <o:r id="V:Rule26" type="connector" idref="#_x0000_s1035"/>
        <o:r id="V:Rule27" type="connector" idref="#_x0000_s1046"/>
        <o:r id="V:Rule28" type="connector" idref="#_x0000_s1042"/>
        <o:r id="V:Rule29" type="connector" idref="#_x0000_s1049"/>
        <o:r id="V:Rule30" type="connector" idref="#_x0000_s1034"/>
        <o:r id="V:Rule31" type="connector" idref="#_x0000_s1028"/>
        <o:r id="V:Rule32" type="connector" idref="#_x0000_s1027"/>
        <o:r id="V:Rule33" type="connector" idref="#_x0000_s1043"/>
        <o:r id="V:Rule34" type="connector" idref="#_x0000_s1050"/>
        <o:r id="V:Rule35" type="connector" idref="#_x0000_s1045"/>
        <o:r id="V:Rule36" type="connector" idref="#_x0000_s1029"/>
        <o:r id="V:Rule37" type="connector" idref="#_x0000_s1054"/>
        <o:r id="V:Rule38" type="connector" idref="#_x0000_s1051"/>
        <o:r id="V:Rule39" type="connector" idref="#_x0000_s1040"/>
        <o:r id="V:Rule40" type="connector" idref="#_x0000_s1030"/>
        <o:r id="V:Rule41" type="connector" idref="#_x0000_s1039"/>
        <o:r id="V:Rule4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0C5"/>
    <w:pPr>
      <w:ind w:left="0" w:firstLine="0"/>
      <w:jc w:val="left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EE70C5"/>
    <w:pPr>
      <w:ind w:left="360" w:firstLine="0"/>
      <w:jc w:val="left"/>
    </w:pPr>
    <w:rPr>
      <w:rFonts w:ascii="Times New Roman" w:eastAsia="Times New Roman" w:hAnsi="Times New Roman"/>
      <w:bCs/>
      <w:i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E70C5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EE70C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E7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0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E7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0C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E70C5"/>
    <w:pPr>
      <w:spacing w:before="100" w:beforeAutospacing="1" w:after="100" w:afterAutospacing="1"/>
      <w:ind w:left="0" w:firstLine="0"/>
      <w:jc w:val="left"/>
    </w:pPr>
    <w:rPr>
      <w:rFonts w:ascii="Verdana" w:eastAsia="Times New Roman" w:hAnsi="Verdana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Slava</cp:lastModifiedBy>
  <cp:revision>2</cp:revision>
  <dcterms:created xsi:type="dcterms:W3CDTF">2020-06-03T11:13:00Z</dcterms:created>
  <dcterms:modified xsi:type="dcterms:W3CDTF">2020-06-03T11:13:00Z</dcterms:modified>
</cp:coreProperties>
</file>