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FF8" w:rsidRPr="00BE1641" w:rsidRDefault="00BE1641" w:rsidP="00BE1641">
      <w:pPr>
        <w:pStyle w:val="2"/>
        <w:jc w:val="center"/>
        <w:rPr>
          <w:rFonts w:ascii="Arial Narrow" w:hAnsi="Arial Narrow"/>
          <w:caps/>
          <w:sz w:val="48"/>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bookmarkStart w:id="0" w:name="_Toc392230535"/>
      <w:bookmarkStart w:id="1" w:name="_Toc392356138"/>
      <w:r>
        <w:rPr>
          <w:rFonts w:ascii="Arial Narrow" w:hAnsi="Arial Narrow"/>
          <w:caps/>
          <w:sz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 xml:space="preserve">    </w:t>
      </w:r>
      <w:r w:rsidR="003D5E5D" w:rsidRPr="00BE1641">
        <w:rPr>
          <w:rFonts w:ascii="Arial Narrow" w:hAnsi="Arial Narrow"/>
          <w:caps/>
          <w:sz w:val="7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t>Глоссарий</w:t>
      </w:r>
      <w:bookmarkEnd w:id="0"/>
      <w:bookmarkEnd w:id="1"/>
    </w:p>
    <w:p w:rsidR="003D5E5D" w:rsidRPr="00F15818" w:rsidRDefault="003D5E5D" w:rsidP="003D5E5D">
      <w:pPr>
        <w:spacing w:after="0"/>
        <w:jc w:val="center"/>
        <w:rPr>
          <w:rFonts w:ascii="Arial Narrow" w:hAnsi="Arial Narrow"/>
          <w:b/>
          <w:sz w:val="32"/>
        </w:rPr>
      </w:pPr>
      <w:r w:rsidRPr="00F15818">
        <w:rPr>
          <w:rFonts w:ascii="Arial Narrow" w:hAnsi="Arial Narrow"/>
          <w:b/>
          <w:sz w:val="32"/>
        </w:rPr>
        <w:t>Учебной практики</w:t>
      </w:r>
    </w:p>
    <w:p w:rsidR="003D5E5D" w:rsidRPr="00F15818" w:rsidRDefault="003D5E5D" w:rsidP="003D5E5D">
      <w:pPr>
        <w:spacing w:after="0"/>
        <w:jc w:val="center"/>
        <w:rPr>
          <w:rFonts w:ascii="Arial Narrow" w:hAnsi="Arial Narrow"/>
          <w:b/>
          <w:sz w:val="32"/>
        </w:rPr>
      </w:pPr>
      <w:r w:rsidRPr="00F15818">
        <w:rPr>
          <w:rFonts w:ascii="Arial Narrow" w:hAnsi="Arial Narrow"/>
          <w:b/>
          <w:sz w:val="32"/>
        </w:rPr>
        <w:t>1курса факультета МИФ</w:t>
      </w:r>
    </w:p>
    <w:p w:rsidR="004C0A3E" w:rsidRDefault="003D5E5D" w:rsidP="004C0A3E">
      <w:pPr>
        <w:spacing w:after="0"/>
        <w:jc w:val="center"/>
        <w:rPr>
          <w:rFonts w:ascii="Arial Narrow" w:hAnsi="Arial Narrow"/>
          <w:b/>
          <w:noProof/>
          <w:sz w:val="32"/>
          <w:lang w:eastAsia="ru-RU"/>
        </w:rPr>
      </w:pPr>
      <w:r w:rsidRPr="00F15818">
        <w:rPr>
          <w:rFonts w:ascii="Arial Narrow" w:hAnsi="Arial Narrow"/>
          <w:b/>
          <w:sz w:val="32"/>
        </w:rPr>
        <w:t>«Волгоградского социально-педагогического университета»</w:t>
      </w:r>
      <w:r w:rsidR="00F15818" w:rsidRPr="00F15818">
        <w:rPr>
          <w:rFonts w:ascii="Arial Narrow" w:hAnsi="Arial Narrow"/>
          <w:b/>
          <w:noProof/>
          <w:sz w:val="32"/>
          <w:lang w:eastAsia="ru-RU"/>
        </w:rPr>
        <w:t xml:space="preserve"> </w:t>
      </w:r>
    </w:p>
    <w:p w:rsidR="006C6A4F" w:rsidRDefault="006C6A4F" w:rsidP="004C0A3E">
      <w:pPr>
        <w:spacing w:after="0"/>
        <w:jc w:val="center"/>
        <w:rPr>
          <w:rFonts w:ascii="Arial Narrow" w:hAnsi="Arial Narrow"/>
          <w:b/>
          <w:noProof/>
          <w:sz w:val="32"/>
          <w:lang w:eastAsia="ru-RU"/>
        </w:rPr>
      </w:pPr>
    </w:p>
    <w:p w:rsidR="006C6A4F" w:rsidRDefault="006C6A4F" w:rsidP="006C6A4F">
      <w:pPr>
        <w:spacing w:after="0"/>
        <w:jc w:val="both"/>
        <w:rPr>
          <w:rFonts w:ascii="Arial Narrow" w:hAnsi="Arial Narrow"/>
          <w:b/>
          <w:noProof/>
          <w:sz w:val="32"/>
          <w:lang w:eastAsia="ru-RU"/>
        </w:rPr>
      </w:pPr>
      <w:r>
        <w:rPr>
          <w:rFonts w:ascii="Arial Narrow" w:hAnsi="Arial Narrow"/>
          <w:b/>
          <w:noProof/>
          <w:sz w:val="32"/>
          <w:lang w:eastAsia="ru-RU"/>
        </w:rPr>
        <w:drawing>
          <wp:inline distT="0" distB="0" distL="0" distR="0">
            <wp:extent cx="5580043" cy="4874983"/>
            <wp:effectExtent l="0" t="0" r="190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os.gif"/>
                    <pic:cNvPicPr/>
                  </pic:nvPicPr>
                  <pic:blipFill>
                    <a:blip r:embed="rId8">
                      <a:extLst>
                        <a:ext uri="{28A0092B-C50C-407E-A947-70E740481C1C}">
                          <a14:useLocalDpi xmlns:a14="http://schemas.microsoft.com/office/drawing/2010/main" val="0"/>
                        </a:ext>
                      </a:extLst>
                    </a:blip>
                    <a:stretch>
                      <a:fillRect/>
                    </a:stretch>
                  </pic:blipFill>
                  <pic:spPr>
                    <a:xfrm>
                      <a:off x="0" y="0"/>
                      <a:ext cx="5580605" cy="4875474"/>
                    </a:xfrm>
                    <a:prstGeom prst="rect">
                      <a:avLst/>
                    </a:prstGeom>
                  </pic:spPr>
                </pic:pic>
              </a:graphicData>
            </a:graphic>
          </wp:inline>
        </w:drawing>
      </w:r>
    </w:p>
    <w:p w:rsidR="00870D16" w:rsidRDefault="004C0A3E" w:rsidP="004C0A3E">
      <w:pPr>
        <w:rPr>
          <w:noProof/>
          <w:lang w:eastAsia="ru-RU"/>
        </w:rPr>
      </w:pPr>
      <w:r>
        <w:rPr>
          <w:noProof/>
          <w:lang w:eastAsia="ru-RU"/>
        </w:rPr>
        <w:br w:type="page"/>
      </w:r>
    </w:p>
    <w:p w:rsidR="0045736B" w:rsidRPr="00BE1641" w:rsidRDefault="0045736B" w:rsidP="0045736B">
      <w:pPr>
        <w:pStyle w:val="1"/>
        <w:jc w:val="center"/>
        <w:rPr>
          <w:noProof/>
          <w:lang w:eastAsia="ru-RU"/>
          <w14:reflection w14:blurRad="6350" w14:stA="55000" w14:stPos="0" w14:endA="50" w14:endPos="85000" w14:dist="0" w14:dir="5400000" w14:fadeDir="5400000" w14:sx="100000" w14:sy="-100000" w14:kx="0" w14:ky="0" w14:algn="bl"/>
        </w:rPr>
      </w:pPr>
      <w:bookmarkStart w:id="2" w:name="_Оглавление_1"/>
      <w:bookmarkEnd w:id="2"/>
      <w:r w:rsidRPr="00BE1641">
        <w:rPr>
          <w:noProof/>
          <w:sz w:val="72"/>
          <w:lang w:eastAsia="ru-RU"/>
          <w14:reflection w14:blurRad="6350" w14:stA="55000" w14:stPos="0" w14:endA="50" w14:endPos="85000" w14:dist="0" w14:dir="5400000" w14:fadeDir="5400000" w14:sx="100000" w14:sy="-100000" w14:kx="0" w14:ky="0" w14:algn="bl"/>
        </w:rPr>
        <w:lastRenderedPageBreak/>
        <w:t>Оглавление</w:t>
      </w:r>
    </w:p>
    <w:p w:rsidR="0045736B" w:rsidRPr="006C6A4F" w:rsidRDefault="003C6D74" w:rsidP="0045736B">
      <w:pPr>
        <w:pStyle w:val="1"/>
        <w:jc w:val="center"/>
        <w:rPr>
          <w:rStyle w:val="a9"/>
          <w:noProof/>
          <w:sz w:val="22"/>
          <w:lang w:eastAsia="ru-RU"/>
        </w:rPr>
      </w:pPr>
      <w:r>
        <w:rPr>
          <w:noProof/>
          <w:sz w:val="44"/>
          <w:lang w:eastAsia="ru-RU"/>
        </w:rPr>
        <w:fldChar w:fldCharType="begin"/>
      </w:r>
      <w:r>
        <w:rPr>
          <w:noProof/>
          <w:sz w:val="44"/>
          <w:lang w:eastAsia="ru-RU"/>
        </w:rPr>
        <w:instrText xml:space="preserve"> HYPERLINK  \l "_Алгоритм" </w:instrText>
      </w:r>
      <w:r>
        <w:rPr>
          <w:noProof/>
          <w:sz w:val="44"/>
          <w:lang w:eastAsia="ru-RU"/>
        </w:rPr>
        <w:fldChar w:fldCharType="separate"/>
      </w:r>
      <w:r w:rsidR="006C6A4F">
        <w:rPr>
          <w:rStyle w:val="a9"/>
          <w:noProof/>
          <w:sz w:val="44"/>
          <w:lang w:val="en-US" w:eastAsia="ru-RU"/>
        </w:rPr>
        <w:t>C</w:t>
      </w:r>
      <w:r w:rsidR="006C6A4F">
        <w:rPr>
          <w:rStyle w:val="a9"/>
          <w:noProof/>
          <w:sz w:val="44"/>
          <w:lang w:eastAsia="ru-RU"/>
        </w:rPr>
        <w:t>истема счисления</w:t>
      </w:r>
    </w:p>
    <w:p w:rsidR="0045736B" w:rsidRPr="003C6D74" w:rsidRDefault="003C6D74" w:rsidP="0045736B">
      <w:pPr>
        <w:pStyle w:val="1"/>
        <w:jc w:val="center"/>
        <w:rPr>
          <w:rStyle w:val="a9"/>
          <w:sz w:val="72"/>
        </w:rPr>
      </w:pPr>
      <w:r>
        <w:rPr>
          <w:noProof/>
          <w:sz w:val="44"/>
          <w:lang w:eastAsia="ru-RU"/>
        </w:rPr>
        <w:fldChar w:fldCharType="end"/>
      </w:r>
      <w:r>
        <w:rPr>
          <w:sz w:val="44"/>
        </w:rPr>
        <w:fldChar w:fldCharType="begin"/>
      </w:r>
      <w:r>
        <w:rPr>
          <w:sz w:val="44"/>
        </w:rPr>
        <w:instrText xml:space="preserve"> HYPERLINK  \l "_Антивирус" </w:instrText>
      </w:r>
      <w:r>
        <w:rPr>
          <w:sz w:val="44"/>
        </w:rPr>
        <w:fldChar w:fldCharType="separate"/>
      </w:r>
      <w:r w:rsidR="0045736B" w:rsidRPr="003C6D74">
        <w:rPr>
          <w:rStyle w:val="a9"/>
          <w:sz w:val="44"/>
        </w:rPr>
        <w:t>Антивирус</w:t>
      </w:r>
    </w:p>
    <w:p w:rsidR="0045736B" w:rsidRPr="003C6D74" w:rsidRDefault="003C6D74" w:rsidP="0045736B">
      <w:pPr>
        <w:pStyle w:val="1"/>
        <w:jc w:val="center"/>
        <w:rPr>
          <w:rStyle w:val="a9"/>
          <w:sz w:val="44"/>
        </w:rPr>
      </w:pPr>
      <w:r>
        <w:rPr>
          <w:sz w:val="44"/>
        </w:rPr>
        <w:fldChar w:fldCharType="end"/>
      </w:r>
      <w:r>
        <w:rPr>
          <w:sz w:val="44"/>
        </w:rPr>
        <w:fldChar w:fldCharType="begin"/>
      </w:r>
      <w:r>
        <w:rPr>
          <w:sz w:val="44"/>
        </w:rPr>
        <w:instrText xml:space="preserve"> HYPERLINK  \l "_Бит_и_байт" </w:instrText>
      </w:r>
      <w:r>
        <w:rPr>
          <w:sz w:val="44"/>
        </w:rPr>
        <w:fldChar w:fldCharType="separate"/>
      </w:r>
      <w:r w:rsidR="0045736B" w:rsidRPr="003C6D74">
        <w:rPr>
          <w:rStyle w:val="a9"/>
          <w:sz w:val="44"/>
        </w:rPr>
        <w:t>Бит и байт</w:t>
      </w:r>
    </w:p>
    <w:p w:rsidR="0045736B" w:rsidRPr="0045736B" w:rsidRDefault="003C6D74" w:rsidP="0045736B">
      <w:pPr>
        <w:pStyle w:val="1"/>
        <w:jc w:val="center"/>
        <w:rPr>
          <w:rStyle w:val="a9"/>
          <w:sz w:val="44"/>
        </w:rPr>
      </w:pPr>
      <w:r>
        <w:rPr>
          <w:sz w:val="44"/>
        </w:rPr>
        <w:fldChar w:fldCharType="end"/>
      </w:r>
      <w:hyperlink w:anchor="_Двоичная_система_счисления_1" w:history="1">
        <w:r w:rsidR="0045736B" w:rsidRPr="0045736B">
          <w:rPr>
            <w:rStyle w:val="a9"/>
            <w:sz w:val="44"/>
          </w:rPr>
          <w:t>Двоичная система счисления</w:t>
        </w:r>
      </w:hyperlink>
    </w:p>
    <w:bookmarkStart w:id="3" w:name="_Восьмеричная_система_счисления"/>
    <w:bookmarkEnd w:id="3"/>
    <w:p w:rsidR="0045736B" w:rsidRPr="0045736B" w:rsidRDefault="0045736B" w:rsidP="0045736B">
      <w:pPr>
        <w:pStyle w:val="1"/>
        <w:jc w:val="center"/>
        <w:rPr>
          <w:rStyle w:val="a9"/>
          <w:sz w:val="44"/>
        </w:rPr>
      </w:pPr>
      <w:r>
        <w:rPr>
          <w:rStyle w:val="a9"/>
          <w:sz w:val="44"/>
        </w:rPr>
        <w:fldChar w:fldCharType="begin"/>
      </w:r>
      <w:r w:rsidR="00EB5399">
        <w:rPr>
          <w:rStyle w:val="a9"/>
          <w:sz w:val="44"/>
        </w:rPr>
        <w:instrText>HYPERLINK  \l "_Восьмиричная_система_счисления"</w:instrText>
      </w:r>
      <w:r w:rsidR="00EB5399">
        <w:rPr>
          <w:rStyle w:val="a9"/>
          <w:sz w:val="44"/>
        </w:rPr>
      </w:r>
      <w:r>
        <w:rPr>
          <w:rStyle w:val="a9"/>
          <w:sz w:val="44"/>
        </w:rPr>
        <w:fldChar w:fldCharType="separate"/>
      </w:r>
      <w:r w:rsidR="00BE1641">
        <w:rPr>
          <w:rStyle w:val="a9"/>
          <w:sz w:val="44"/>
        </w:rPr>
        <w:t>Восьмеричная</w:t>
      </w:r>
      <w:r w:rsidR="00CC4F83">
        <w:rPr>
          <w:rStyle w:val="a9"/>
          <w:sz w:val="44"/>
        </w:rPr>
        <w:t xml:space="preserve"> система </w:t>
      </w:r>
      <w:r w:rsidR="00BE1641">
        <w:rPr>
          <w:rStyle w:val="a9"/>
          <w:sz w:val="44"/>
        </w:rPr>
        <w:t>счисления</w:t>
      </w:r>
    </w:p>
    <w:p w:rsidR="0045736B" w:rsidRPr="0045736B" w:rsidRDefault="0045736B" w:rsidP="0045736B">
      <w:pPr>
        <w:pStyle w:val="1"/>
        <w:jc w:val="center"/>
        <w:rPr>
          <w:rStyle w:val="a9"/>
          <w:sz w:val="44"/>
        </w:rPr>
      </w:pPr>
      <w:r>
        <w:rPr>
          <w:rStyle w:val="a9"/>
          <w:sz w:val="44"/>
        </w:rPr>
        <w:fldChar w:fldCharType="end"/>
      </w:r>
      <w:hyperlink w:anchor="_Десятичная_система_счисления" w:history="1">
        <w:r w:rsidR="00BE1641">
          <w:rPr>
            <w:rStyle w:val="a9"/>
            <w:sz w:val="44"/>
          </w:rPr>
          <w:t>Десятичная система счислени</w:t>
        </w:r>
        <w:r w:rsidRPr="003C6D74">
          <w:rPr>
            <w:rStyle w:val="a9"/>
            <w:sz w:val="44"/>
          </w:rPr>
          <w:t>я</w:t>
        </w:r>
      </w:hyperlink>
    </w:p>
    <w:p w:rsidR="0045736B" w:rsidRPr="0045736B" w:rsidRDefault="00FA2850" w:rsidP="0045736B">
      <w:pPr>
        <w:pStyle w:val="1"/>
        <w:jc w:val="center"/>
        <w:rPr>
          <w:rStyle w:val="a9"/>
          <w:sz w:val="44"/>
        </w:rPr>
      </w:pPr>
      <w:hyperlink w:anchor="_Клавиатура" w:history="1">
        <w:r w:rsidR="00BE1641">
          <w:rPr>
            <w:rStyle w:val="a9"/>
            <w:sz w:val="44"/>
          </w:rPr>
          <w:t>Шестнадц</w:t>
        </w:r>
        <w:r w:rsidR="0045736B" w:rsidRPr="003C6D74">
          <w:rPr>
            <w:rStyle w:val="a9"/>
            <w:sz w:val="44"/>
          </w:rPr>
          <w:t>а</w:t>
        </w:r>
      </w:hyperlink>
      <w:r w:rsidR="00BE1641">
        <w:rPr>
          <w:rStyle w:val="a9"/>
          <w:sz w:val="44"/>
        </w:rPr>
        <w:t>теричная система счисления</w:t>
      </w:r>
    </w:p>
    <w:p w:rsidR="0045736B" w:rsidRPr="0045736B" w:rsidRDefault="00FA2850" w:rsidP="0045736B">
      <w:pPr>
        <w:pStyle w:val="1"/>
        <w:jc w:val="center"/>
        <w:rPr>
          <w:rStyle w:val="a9"/>
          <w:sz w:val="44"/>
        </w:rPr>
      </w:pPr>
      <w:hyperlink w:anchor="_Компьютер" w:history="1">
        <w:r w:rsidR="00102B5F">
          <w:rPr>
            <w:rStyle w:val="a9"/>
            <w:sz w:val="44"/>
          </w:rPr>
          <w:t>Т</w:t>
        </w:r>
        <w:r w:rsidR="0045736B" w:rsidRPr="003C6D74">
          <w:rPr>
            <w:rStyle w:val="a9"/>
            <w:sz w:val="44"/>
          </w:rPr>
          <w:t>р</w:t>
        </w:r>
      </w:hyperlink>
      <w:r w:rsidR="00102B5F">
        <w:rPr>
          <w:rStyle w:val="a9"/>
          <w:sz w:val="44"/>
        </w:rPr>
        <w:t xml:space="preserve">оичная система </w:t>
      </w:r>
      <w:hyperlink w:anchor="_ТРОИЧНАЯ_СИСТЕМА_" w:history="1">
        <w:r w:rsidR="00102B5F" w:rsidRPr="00EB5399">
          <w:rPr>
            <w:rStyle w:val="a9"/>
            <w:sz w:val="44"/>
          </w:rPr>
          <w:t>счисления</w:t>
        </w:r>
      </w:hyperlink>
      <w:bookmarkStart w:id="4" w:name="_GoBack"/>
      <w:bookmarkEnd w:id="4"/>
    </w:p>
    <w:p w:rsidR="00870D16" w:rsidRPr="0045736B" w:rsidRDefault="00870D16" w:rsidP="009B720E">
      <w:pPr>
        <w:pStyle w:val="1"/>
        <w:rPr>
          <w:noProof/>
          <w:sz w:val="72"/>
          <w:lang w:eastAsia="ru-RU"/>
        </w:rPr>
      </w:pPr>
      <w:r>
        <w:rPr>
          <w:noProof/>
          <w:lang w:eastAsia="ru-RU"/>
        </w:rPr>
        <w:br w:type="page"/>
      </w:r>
    </w:p>
    <w:p w:rsidR="003C6D74" w:rsidRDefault="0045736B" w:rsidP="006C6A4F">
      <w:pPr>
        <w:rPr>
          <w:sz w:val="28"/>
          <w:szCs w:val="28"/>
        </w:rPr>
      </w:pPr>
      <w:bookmarkStart w:id="5" w:name="_Toc392356139"/>
      <w:r w:rsidRPr="006C6A4F">
        <w:rPr>
          <w:b/>
          <w:noProof/>
          <w:sz w:val="32"/>
          <w:szCs w:val="32"/>
          <w:lang w:eastAsia="ru-RU"/>
        </w:rPr>
        <w:lastRenderedPageBreak/>
        <mc:AlternateContent>
          <mc:Choice Requires="wps">
            <w:drawing>
              <wp:anchor distT="0" distB="0" distL="114300" distR="114300" simplePos="0" relativeHeight="251653120" behindDoc="0" locked="0" layoutInCell="1" allowOverlap="1" wp14:anchorId="6B966E0B" wp14:editId="05089F33">
                <wp:simplePos x="0" y="0"/>
                <wp:positionH relativeFrom="column">
                  <wp:posOffset>-1235993</wp:posOffset>
                </wp:positionH>
                <wp:positionV relativeFrom="paragraph">
                  <wp:posOffset>-1192449</wp:posOffset>
                </wp:positionV>
                <wp:extent cx="4776281" cy="992221"/>
                <wp:effectExtent l="0" t="0" r="0" b="0"/>
                <wp:wrapNone/>
                <wp:docPr id="31" name="Поле 31"/>
                <wp:cNvGraphicFramePr/>
                <a:graphic xmlns:a="http://schemas.openxmlformats.org/drawingml/2006/main">
                  <a:graphicData uri="http://schemas.microsoft.com/office/word/2010/wordprocessingShape">
                    <wps:wsp>
                      <wps:cNvSpPr txBox="1"/>
                      <wps:spPr>
                        <a:xfrm>
                          <a:off x="0" y="0"/>
                          <a:ext cx="4776281" cy="992221"/>
                        </a:xfrm>
                        <a:prstGeom prst="rect">
                          <a:avLst/>
                        </a:prstGeom>
                        <a:noFill/>
                        <a:ln>
                          <a:noFill/>
                        </a:ln>
                        <a:effectLst/>
                      </wps:spPr>
                      <wps:txbx>
                        <w:txbxContent>
                          <w:p w:rsidR="00870D16" w:rsidRPr="00124A99" w:rsidRDefault="006C6A4F" w:rsidP="0045736B">
                            <w:pPr>
                              <w:pStyle w:val="1"/>
                              <w:jc w:val="center"/>
                              <w:rPr>
                                <w:noProof/>
                                <w:color w:val="E36C0A" w:themeColor="accent6" w:themeShade="BF"/>
                                <w:sz w:val="72"/>
                                <w:shd w:val="clear" w:color="auto" w:fill="FFFFFF"/>
                              </w:rPr>
                            </w:pPr>
                            <w:r w:rsidRPr="00124A99">
                              <w:rPr>
                                <w:noProof/>
                                <w:color w:val="E36C0A" w:themeColor="accent6" w:themeShade="BF"/>
                                <w:sz w:val="72"/>
                                <w:shd w:val="clear" w:color="auto" w:fill="FFFFFF"/>
                              </w:rPr>
                              <w:t>Система счисления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B966E0B" id="_x0000_t202" coordsize="21600,21600" o:spt="202" path="m,l,21600r21600,l21600,xe">
                <v:stroke joinstyle="miter"/>
                <v:path gradientshapeok="t" o:connecttype="rect"/>
              </v:shapetype>
              <v:shape id="Поле 31" o:spid="_x0000_s1026" type="#_x0000_t202" style="position:absolute;margin-left:-97.3pt;margin-top:-93.9pt;width:376.1pt;height:78.1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OF1OQIAAFgEAAAOAAAAZHJzL2Uyb0RvYy54bWysVN1u2jAUvp+0d7B8PwIZa0tEqFgrpkmo&#10;rUSnXhvHJpFiH882JOxl9hS7qrRn4JF27ATKul1NuzHnL8fnfN9nptetqslOWFeBzuloMKREaA5F&#10;pTc5/fK4eHdFifNMF6wGLXK6F45ez96+mTYmEymUUBfCEmyiXdaYnJbemyxJHC+FYm4ARmhMSrCK&#10;eXTtJiksa7C7qpN0OLxIGrCFscCFcxi97ZJ0FvtLKbi/l9IJT+qc4mw+njae63AmsynLNpaZsuL9&#10;GOwfplCs0njpqdUt84xsbfVHK1VxCw6kH3BQCUhZcRF3wG1Gw1fbrEpmRNwFwXHmBJP7f2353e7B&#10;kqrI6fsRJZop5Ojw/fDz8Hz4QTCE+DTGZVi2Mljo24/QIs/HuMNgWLuVVoVfXIhgHpHen9AVrScc&#10;g+PLy4v0Cm/hmJtM0jSNbZKXr411/pMARYKRU4vsRVDZbuk8ToKlx5JwmYZFVdeRwVr/FsDCLiKi&#10;BPqvwyLdwMHy7brtt1tDscflLHTycIYvKpxgyZx/YBb1gPugxv09HrKGJqfQW5SUYL/9LR7qkSbM&#10;UtKgvnLqvm6ZFZTUnzUSOBmNx0GQ0Rl/uEzRseeZ9XlGb9UNoIQRPZwumqHe10dTWlBP+BTm4VZM&#10;Mc3x7pz6o3njO9XjU+JiPo9FKEHD/FKvDA+tA4QB38f2iVnTk+CRvjs4KpFlr7joajvw51sPsopE&#10;BYA7VJG14KB8I3/9Uwvv49yPVS9/CLNfAAAA//8DAFBLAwQUAAYACAAAACEAAG/VVeAAAAANAQAA&#10;DwAAAGRycy9kb3ducmV2LnhtbEyPzU7DMBCE70i8g7VI3Fo7pelPiFMhEFcQbUHi5sbbJGq8jmK3&#10;CW/P9gS33dnR7Df5ZnStuGAfGk8akqkCgVR621ClYb97naxAhGjImtYTavjBAJvi9iY3mfUDfeBl&#10;GyvBIRQyo6GOscukDGWNzoSp75D4dvS9M5HXvpK2NwOHu1bOlFpIZxriD7Xp8LnG8rQ9Ow2fb8fv&#10;r7l6r15c2g1+VJLcWmp9fzc+PYKIOMY/M1zxGR0KZjr4M9kgWg2TZD1fsPc6rZbcgj1pumTpwNJD&#10;koIscvm/RfELAAD//wMAUEsBAi0AFAAGAAgAAAAhALaDOJL+AAAA4QEAABMAAAAAAAAAAAAAAAAA&#10;AAAAAFtDb250ZW50X1R5cGVzXS54bWxQSwECLQAUAAYACAAAACEAOP0h/9YAAACUAQAACwAAAAAA&#10;AAAAAAAAAAAvAQAAX3JlbHMvLnJlbHNQSwECLQAUAAYACAAAACEAa3ThdTkCAABYBAAADgAAAAAA&#10;AAAAAAAAAAAuAgAAZHJzL2Uyb0RvYy54bWxQSwECLQAUAAYACAAAACEAAG/VVeAAAAANAQAADwAA&#10;AAAAAAAAAAAAAACTBAAAZHJzL2Rvd25yZXYueG1sUEsFBgAAAAAEAAQA8wAAAKAFAAAAAA==&#10;" filled="f" stroked="f">
                <v:textbox>
                  <w:txbxContent>
                    <w:p w:rsidR="00870D16" w:rsidRPr="00124A99" w:rsidRDefault="006C6A4F" w:rsidP="0045736B">
                      <w:pPr>
                        <w:pStyle w:val="1"/>
                        <w:jc w:val="center"/>
                        <w:rPr>
                          <w:noProof/>
                          <w:color w:val="E36C0A" w:themeColor="accent6" w:themeShade="BF"/>
                          <w:sz w:val="72"/>
                          <w:shd w:val="clear" w:color="auto" w:fill="FFFFFF"/>
                        </w:rPr>
                      </w:pPr>
                      <w:r w:rsidRPr="00124A99">
                        <w:rPr>
                          <w:noProof/>
                          <w:color w:val="E36C0A" w:themeColor="accent6" w:themeShade="BF"/>
                          <w:sz w:val="72"/>
                          <w:shd w:val="clear" w:color="auto" w:fill="FFFFFF"/>
                        </w:rPr>
                        <w:t>Система счисления</w:t>
                      </w:r>
                    </w:p>
                  </w:txbxContent>
                </v:textbox>
              </v:shape>
            </w:pict>
          </mc:Fallback>
        </mc:AlternateContent>
      </w:r>
      <w:bookmarkStart w:id="6" w:name="_Оглавление"/>
      <w:bookmarkStart w:id="7" w:name="_Алгоритм_–_зачастую"/>
      <w:bookmarkStart w:id="8" w:name="_Toc392356141"/>
      <w:bookmarkEnd w:id="5"/>
      <w:bookmarkEnd w:id="6"/>
      <w:bookmarkEnd w:id="7"/>
      <w:r w:rsidR="006C6A4F" w:rsidRPr="006C6A4F">
        <w:rPr>
          <w:rFonts w:ascii="Times New Roman" w:hAnsi="Times New Roman" w:cs="Times New Roman"/>
          <w:b/>
          <w:noProof/>
          <w:color w:val="000000"/>
          <w:sz w:val="32"/>
          <w:szCs w:val="32"/>
          <w:shd w:val="clear" w:color="auto" w:fill="FFFFFF"/>
          <w:lang w:eastAsia="ru-RU"/>
        </w:rPr>
        <w:drawing>
          <wp:anchor distT="0" distB="0" distL="114300" distR="114300" simplePos="0" relativeHeight="251657216" behindDoc="0" locked="0" layoutInCell="1" allowOverlap="1" wp14:anchorId="0CDBEF58" wp14:editId="6C79CDD2">
            <wp:simplePos x="1527243" y="2558374"/>
            <wp:positionH relativeFrom="margin">
              <wp:align>left</wp:align>
            </wp:positionH>
            <wp:positionV relativeFrom="margin">
              <wp:align>top</wp:align>
            </wp:positionV>
            <wp:extent cx="2042808" cy="1925206"/>
            <wp:effectExtent l="0" t="0" r="0" b="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s.jpg"/>
                    <pic:cNvPicPr/>
                  </pic:nvPicPr>
                  <pic:blipFill>
                    <a:blip r:embed="rId9">
                      <a:extLst>
                        <a:ext uri="{28A0092B-C50C-407E-A947-70E740481C1C}">
                          <a14:useLocalDpi xmlns:a14="http://schemas.microsoft.com/office/drawing/2010/main" val="0"/>
                        </a:ext>
                      </a:extLst>
                    </a:blip>
                    <a:stretch>
                      <a:fillRect/>
                    </a:stretch>
                  </pic:blipFill>
                  <pic:spPr>
                    <a:xfrm>
                      <a:off x="0" y="0"/>
                      <a:ext cx="2042808" cy="1925206"/>
                    </a:xfrm>
                    <a:prstGeom prst="rect">
                      <a:avLst/>
                    </a:prstGeom>
                  </pic:spPr>
                </pic:pic>
              </a:graphicData>
            </a:graphic>
          </wp:anchor>
        </w:drawing>
      </w:r>
      <w:bookmarkEnd w:id="8"/>
      <w:r w:rsidR="008D043C">
        <w:rPr>
          <w:b/>
          <w:sz w:val="32"/>
          <w:szCs w:val="32"/>
        </w:rPr>
        <w:t xml:space="preserve">    </w:t>
      </w:r>
      <w:r w:rsidR="006C6A4F" w:rsidRPr="006C6A4F">
        <w:rPr>
          <w:b/>
          <w:sz w:val="32"/>
          <w:szCs w:val="32"/>
        </w:rPr>
        <w:t xml:space="preserve">Система счисления </w:t>
      </w:r>
      <w:r w:rsidR="006C6A4F" w:rsidRPr="006C6A4F">
        <w:t xml:space="preserve">— </w:t>
      </w:r>
      <w:r w:rsidR="006C6A4F" w:rsidRPr="006C6A4F">
        <w:rPr>
          <w:sz w:val="28"/>
          <w:szCs w:val="28"/>
        </w:rPr>
        <w:t>символический метод записи чисел, представление чисел с помощью письменных знаков.</w:t>
      </w:r>
    </w:p>
    <w:p w:rsidR="008D043C" w:rsidRPr="008D043C" w:rsidRDefault="008D043C" w:rsidP="00CD4EB3">
      <w:pPr>
        <w:spacing w:after="0" w:line="360" w:lineRule="auto"/>
        <w:ind w:firstLine="709"/>
        <w:jc w:val="both"/>
        <w:rPr>
          <w:sz w:val="28"/>
          <w:szCs w:val="28"/>
        </w:rPr>
      </w:pPr>
      <w:r>
        <w:rPr>
          <w:sz w:val="28"/>
          <w:szCs w:val="28"/>
        </w:rPr>
        <w:t xml:space="preserve">      В </w:t>
      </w:r>
      <w:r w:rsidRPr="008D043C">
        <w:rPr>
          <w:sz w:val="28"/>
          <w:szCs w:val="28"/>
        </w:rPr>
        <w:t>позиционных системах счисления один и тот же числовой знак (цифра) в записи числа имеет различные значения в зависимости от того места (разряда), где он расположен. Изобретение позиционной нумерации, основанной на поместном значении цифр, приписывается шумерам и вавилонянам; развита была такая нумерация индусами и имела неоценимые последствия в истории человеческой цивилизации. К числу таких систем относится современная десятичная система счисления, возникновение которой связано со счётом на пальцах. В средневековой Европе она появилась через итальянских купцов, в свою очередь заимствовавших её у мусульман.</w:t>
      </w:r>
    </w:p>
    <w:p w:rsidR="008D043C" w:rsidRDefault="008D043C" w:rsidP="00CD4EB3">
      <w:pPr>
        <w:spacing w:after="0" w:line="360" w:lineRule="auto"/>
        <w:ind w:firstLine="709"/>
        <w:jc w:val="both"/>
        <w:rPr>
          <w:sz w:val="28"/>
          <w:szCs w:val="28"/>
        </w:rPr>
      </w:pPr>
      <w:r>
        <w:rPr>
          <w:sz w:val="28"/>
          <w:szCs w:val="28"/>
        </w:rPr>
        <w:t xml:space="preserve">      </w:t>
      </w:r>
      <w:r w:rsidRPr="008D043C">
        <w:rPr>
          <w:sz w:val="28"/>
          <w:szCs w:val="28"/>
        </w:rPr>
        <w:t xml:space="preserve"> Непозиционная система счисления - это система счисления, в которой значение цифры не изменяется в зависимости от ее расположения.</w:t>
      </w:r>
      <w:r>
        <w:rPr>
          <w:sz w:val="28"/>
          <w:szCs w:val="28"/>
        </w:rPr>
        <w:t xml:space="preserve"> </w:t>
      </w:r>
      <w:r w:rsidRPr="008D043C">
        <w:rPr>
          <w:sz w:val="28"/>
          <w:szCs w:val="28"/>
        </w:rPr>
        <w:t>Примером непозиционной системы счисления служит римская система, в которой вместо цифр используются латинские буквы.</w:t>
      </w:r>
    </w:p>
    <w:p w:rsidR="008D043C" w:rsidRDefault="008D043C" w:rsidP="008D043C">
      <w:pPr>
        <w:rPr>
          <w:sz w:val="28"/>
          <w:szCs w:val="28"/>
        </w:rPr>
      </w:pPr>
    </w:p>
    <w:p w:rsidR="008D043C" w:rsidRPr="008D043C" w:rsidRDefault="008D043C" w:rsidP="008D043C">
      <w:pPr>
        <w:rPr>
          <w:sz w:val="28"/>
          <w:szCs w:val="28"/>
        </w:rPr>
      </w:pPr>
    </w:p>
    <w:bookmarkStart w:id="9" w:name="_Toc392356151"/>
    <w:p w:rsidR="003C6D74" w:rsidRPr="003C6D74" w:rsidRDefault="003C6D74" w:rsidP="003C6D74">
      <w:pPr>
        <w:tabs>
          <w:tab w:val="left" w:pos="7499"/>
        </w:tabs>
        <w:spacing w:after="0"/>
        <w:jc w:val="right"/>
        <w:rPr>
          <w:rStyle w:val="a9"/>
          <w:rFonts w:ascii="Arial Narrow" w:hAnsi="Arial Narrow"/>
          <w:b/>
          <w:sz w:val="28"/>
        </w:rPr>
      </w:pPr>
      <w:r>
        <w:rPr>
          <w:rFonts w:ascii="Arial Narrow" w:hAnsi="Arial Narrow"/>
          <w:b/>
          <w:sz w:val="28"/>
        </w:rPr>
        <w:fldChar w:fldCharType="begin"/>
      </w:r>
      <w:r>
        <w:rPr>
          <w:rFonts w:ascii="Arial Narrow" w:hAnsi="Arial Narrow"/>
          <w:b/>
          <w:sz w:val="28"/>
        </w:rPr>
        <w:instrText xml:space="preserve"> HYPERLINK  \l "_Оглавление_1" </w:instrText>
      </w:r>
      <w:r>
        <w:rPr>
          <w:rFonts w:ascii="Arial Narrow" w:hAnsi="Arial Narrow"/>
          <w:b/>
          <w:sz w:val="28"/>
        </w:rPr>
        <w:fldChar w:fldCharType="separate"/>
      </w:r>
      <w:r w:rsidRPr="003C6D74">
        <w:rPr>
          <w:rStyle w:val="a9"/>
          <w:rFonts w:ascii="Arial Narrow" w:hAnsi="Arial Narrow"/>
          <w:b/>
          <w:sz w:val="28"/>
        </w:rPr>
        <w:t>назад к оглавлению.</w:t>
      </w:r>
    </w:p>
    <w:p w:rsidR="004C0A3E" w:rsidRDefault="003C6D74" w:rsidP="003C6D74">
      <w:pPr>
        <w:pStyle w:val="2"/>
        <w:rPr>
          <w:rFonts w:ascii="Arial Narrow" w:hAnsi="Arial Narrow"/>
          <w:sz w:val="28"/>
        </w:rPr>
      </w:pPr>
      <w:r>
        <w:rPr>
          <w:rFonts w:ascii="Arial Narrow" w:hAnsi="Arial Narrow"/>
          <w:b w:val="0"/>
          <w:sz w:val="28"/>
        </w:rPr>
        <w:fldChar w:fldCharType="end"/>
      </w:r>
      <w:r w:rsidR="00335AEF">
        <w:rPr>
          <w:noProof/>
          <w:lang w:eastAsia="ru-RU"/>
        </w:rPr>
        <mc:AlternateContent>
          <mc:Choice Requires="wps">
            <w:drawing>
              <wp:anchor distT="0" distB="0" distL="114300" distR="114300" simplePos="0" relativeHeight="251649024" behindDoc="0" locked="0" layoutInCell="1" allowOverlap="1" wp14:anchorId="21708E1C" wp14:editId="760879D9">
                <wp:simplePos x="0" y="0"/>
                <wp:positionH relativeFrom="column">
                  <wp:posOffset>0</wp:posOffset>
                </wp:positionH>
                <wp:positionV relativeFrom="paragraph">
                  <wp:posOffset>0</wp:posOffset>
                </wp:positionV>
                <wp:extent cx="1828800" cy="1828800"/>
                <wp:effectExtent l="0" t="0" r="0" b="0"/>
                <wp:wrapNone/>
                <wp:docPr id="18" name="Поле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70D16" w:rsidRPr="007503D4" w:rsidRDefault="00870D16" w:rsidP="00870D16">
                            <w:pPr>
                              <w:pStyle w:val="2"/>
                              <w:rPr>
                                <w:rFonts w:ascii="Arial Narrow" w:hAnsi="Arial Narrow"/>
                                <w:sz w:val="28"/>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1708E1C" id="Поле 18" o:spid="_x0000_s1027" type="#_x0000_t202" style="position:absolute;margin-left:0;margin-top:0;width:2in;height:2in;z-index:2516490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0r5MwIAAF4EAAAOAAAAZHJzL2Uyb0RvYy54bWysVM2O0zAQviPxDpbvNG1VoERNV2VXRUir&#10;3ZW6aM+u47SREo9lu03Ky/AUnJB4hj4Sn52mWxZOiIszfx7PzPdNZldtXbG9sq4knfHRYMiZ0pLy&#10;Um8y/uVx+WbKmfNC56IirTJ+UI5fzV+/mjUmVWPaUpUry5BEu7QxGd96b9IkcXKrauEGZJSGsyBb&#10;Cw/VbpLcigbZ6yoZD4fvkoZsbixJ5RysN52Tz2P+olDS3xeFU55VGUdtPp42nutwJvOZSDdWmG0p&#10;T2WIf6iiFqXGo+dUN8ILtrPlH6nqUlpyVPiBpDqhoiilij2gm9HwRTerrTAq9oLhOHMek/t/aeXd&#10;/sGyMgd2QEqLGhgdvx1/Hn8cvzOYMJ/GuBRhK4NA336kFrG93cEY2m4LW4cvGmLwY9KH83RV65kM&#10;l6bj6XQIl4SvV5A/eb5urPOfFNUsCBm3gC9OVexvne9C+5DwmqZlWVURwkr/ZkDOzqIiB063Qydd&#10;xUHy7brtOu+7WVN+QJOWOpo4I5clCrkVzj8IC16geHDd3+MoKmoyTieJsy3Zr3+zh3jABS9nDXiW&#10;cY1F4Kz6rAHjh9FkEmgZlcnb92Mo9tKzvvToXX1NIPIIO2VkFEO8r3qxsFQ/YSEW4U24hJZ4OeO+&#10;F699x30slFSLRQwCEY3wt3plZEgd5hiG/Ng+CWtOSHiAeEc9H0X6ApAuNtx0ZrHzgCWiFabczRQo&#10;BwUkjnifFi5syaUeo55/C/NfAA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Aud0r5MwIAAF4EAAAOAAAAAAAAAAAAAAAAAC4CAABkcnMv&#10;ZTJvRG9jLnhtbFBLAQItABQABgAIAAAAIQBLiSbN1gAAAAUBAAAPAAAAAAAAAAAAAAAAAI0EAABk&#10;cnMvZG93bnJldi54bWxQSwUGAAAAAAQABADzAAAAkAUAAAAA&#10;" filled="f" stroked="f">
                <v:textbox style="mso-fit-shape-to-text:t">
                  <w:txbxContent>
                    <w:p w:rsidR="00870D16" w:rsidRPr="007503D4" w:rsidRDefault="00870D16" w:rsidP="00870D16">
                      <w:pPr>
                        <w:pStyle w:val="2"/>
                        <w:rPr>
                          <w:rFonts w:ascii="Arial Narrow" w:hAnsi="Arial Narrow"/>
                          <w:sz w:val="28"/>
                        </w:rPr>
                      </w:pPr>
                    </w:p>
                  </w:txbxContent>
                </v:textbox>
              </v:shape>
            </w:pict>
          </mc:Fallback>
        </mc:AlternateContent>
      </w:r>
      <w:bookmarkEnd w:id="9"/>
    </w:p>
    <w:p w:rsidR="00D03A24" w:rsidRDefault="004C0A3E" w:rsidP="004C0A3E">
      <w:r>
        <w:br w:type="page"/>
      </w:r>
    </w:p>
    <w:p w:rsidR="00D03A24" w:rsidRDefault="00D03A24" w:rsidP="00CD4EB3">
      <w:pPr>
        <w:pStyle w:val="2"/>
        <w:spacing w:before="0" w:line="360" w:lineRule="auto"/>
        <w:ind w:firstLine="709"/>
        <w:jc w:val="both"/>
        <w:rPr>
          <w:rFonts w:ascii="Times New Roman" w:hAnsi="Times New Roman" w:cs="Times New Roman"/>
          <w:b w:val="0"/>
          <w:color w:val="000000"/>
          <w:sz w:val="28"/>
          <w:szCs w:val="27"/>
          <w:shd w:val="clear" w:color="auto" w:fill="FFFFFF"/>
        </w:rPr>
      </w:pPr>
      <w:bookmarkStart w:id="10" w:name="_Антивирус_—_программное"/>
      <w:bookmarkStart w:id="11" w:name="_Toc392356152"/>
      <w:bookmarkEnd w:id="10"/>
      <w:r>
        <w:rPr>
          <w:noProof/>
          <w:lang w:eastAsia="ru-RU"/>
        </w:rPr>
        <w:lastRenderedPageBreak/>
        <mc:AlternateContent>
          <mc:Choice Requires="wps">
            <w:drawing>
              <wp:anchor distT="0" distB="0" distL="114300" distR="114300" simplePos="0" relativeHeight="251663360" behindDoc="0" locked="0" layoutInCell="1" allowOverlap="1" wp14:anchorId="37FEEC7C" wp14:editId="49C3292A">
                <wp:simplePos x="0" y="0"/>
                <wp:positionH relativeFrom="column">
                  <wp:posOffset>379656</wp:posOffset>
                </wp:positionH>
                <wp:positionV relativeFrom="paragraph">
                  <wp:posOffset>-1040839</wp:posOffset>
                </wp:positionV>
                <wp:extent cx="1270635" cy="1141095"/>
                <wp:effectExtent l="0" t="0" r="0" b="0"/>
                <wp:wrapNone/>
                <wp:docPr id="577" name="Поле 577"/>
                <wp:cNvGraphicFramePr/>
                <a:graphic xmlns:a="http://schemas.openxmlformats.org/drawingml/2006/main">
                  <a:graphicData uri="http://schemas.microsoft.com/office/word/2010/wordprocessingShape">
                    <wps:wsp>
                      <wps:cNvSpPr txBox="1"/>
                      <wps:spPr>
                        <a:xfrm>
                          <a:off x="0" y="0"/>
                          <a:ext cx="1270635" cy="1141095"/>
                        </a:xfrm>
                        <a:prstGeom prst="rect">
                          <a:avLst/>
                        </a:prstGeom>
                        <a:noFill/>
                        <a:ln>
                          <a:noFill/>
                        </a:ln>
                        <a:effectLst/>
                      </wps:spPr>
                      <wps:txbx>
                        <w:txbxContent>
                          <w:p w:rsidR="00870D16" w:rsidRPr="00124A99" w:rsidRDefault="00870D16" w:rsidP="0045736B">
                            <w:pPr>
                              <w:pStyle w:val="1"/>
                              <w:jc w:val="center"/>
                              <w:rPr>
                                <w:noProof/>
                                <w:color w:val="E36C0A" w:themeColor="accent6" w:themeShade="BF"/>
                                <w:sz w:val="72"/>
                                <w:shd w:val="clear" w:color="auto" w:fill="FFFFFF"/>
                              </w:rPr>
                            </w:pPr>
                            <w:bookmarkStart w:id="12" w:name="_Антивирус"/>
                            <w:bookmarkStart w:id="13" w:name="_Toc392355782"/>
                            <w:bookmarkStart w:id="14" w:name="_Toc392356153"/>
                            <w:bookmarkEnd w:id="12"/>
                            <w:r w:rsidRPr="00124A99">
                              <w:rPr>
                                <w:noProof/>
                                <w:color w:val="E36C0A" w:themeColor="accent6" w:themeShade="BF"/>
                                <w:sz w:val="72"/>
                                <w:shd w:val="clear" w:color="auto" w:fill="FFFFFF"/>
                              </w:rPr>
                              <w:t>Антивирус</w:t>
                            </w:r>
                            <w:bookmarkEnd w:id="13"/>
                            <w:bookmarkEnd w:id="14"/>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37FEEC7C" id="Поле 577" o:spid="_x0000_s1028" type="#_x0000_t202" style="position:absolute;left:0;text-align:left;margin-left:29.9pt;margin-top:-81.95pt;width:100.05pt;height:89.85pt;z-index:2516633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cnPQIAAGAEAAAOAAAAZHJzL2Uyb0RvYy54bWysVMFu2zAMvQ/YPwi6L7azpFmNOEXWIsOA&#10;oC2QDj0rshwbsERBUmJnP7Ov2GnAviGfNEq206zbadhFpkiK0uN79PymlTU5CGMrUBlNRjElQnHI&#10;K7XL6Jen1bsPlFjHVM5qUCKjR2HpzeLtm3mjUzGGEupcGIJFlE0bndHSOZ1GkeWlkMyOQAuFwQKM&#10;ZA63ZhflhjVYXdbROI6vogZMrg1wYS1677ogXYT6RSG4eygKKxypM4pvc2E1Yd36NVrMWbozTJcV&#10;75/B/uEVklUKLz2XumOOkb2p/iglK27AQuFGHGQERVFxETAgmiR+hWZTMi0CFmyO1ec22f9Xlt8f&#10;Hg2p8oxOZzNKFJNI0unb6efpx+k78T7sUKNtiokbjamu/QgtMj34LTo98LYw0n8REsE49vp47q9o&#10;HeH+0HgWX72fUsIxliSTJL6e+jrRy3FtrPskQBJvZNQggaGv7LC2rksdUvxtClZVXQcSa/WbA2t2&#10;HhFU0J/2SLoXe8u12zZgHw9otpAfEaSBTihW81WFD1kz6x6ZQWUgLlS7e8ClqKHJKPQWJSWYr3/z&#10;+3wkDKOUNKi0jCocBUrqzwqJvE4mEy/MsJlMZ2PcmMvI9jKi9vIWUMoJTpXmwfT5rh7MwoB8xpFY&#10;+jsxxBTHmzPqBvPWderHkeJiuQxJKEXN3FptNPelfR99k5/aZ2Z0z4RDEu9hUCRLXxHS5fqTVi/3&#10;DmkJbPkudz1Flv0GZRz47kfOz8nlPmS9/BgWvwAAAP//AwBQSwMEFAAGAAgAAAAhAI0XANzdAAAA&#10;CgEAAA8AAABkcnMvZG93bnJldi54bWxMj8FOwzAMhu9IvENkJG5b2kKntjSd0IAzMHiArDFNaeNU&#10;TbYVnh5zgpstf/r9/fV2caM44Rx6TwrSdQICqfWmp07B+9vTqgARoiajR0+o4AsDbJvLi1pXxp/p&#10;FU/72AkOoVBpBTbGqZIytBadDms/IfHtw89OR17nTppZnzncjTJLko10uif+YPWEO4vtsD86BUXi&#10;noehzF6Cu/1Oc7t78I/Tp1LXV8v9HYiIS/yD4Vef1aFhp4M/kgliVJCXbB4VrNLNTQmCiSwveTgw&#10;mhcgm1r+r9D8AAAA//8DAFBLAQItABQABgAIAAAAIQC2gziS/gAAAOEBAAATAAAAAAAAAAAAAAAA&#10;AAAAAABbQ29udGVudF9UeXBlc10ueG1sUEsBAi0AFAAGAAgAAAAhADj9If/WAAAAlAEAAAsAAAAA&#10;AAAAAAAAAAAALwEAAF9yZWxzLy5yZWxzUEsBAi0AFAAGAAgAAAAhAGikxyc9AgAAYAQAAA4AAAAA&#10;AAAAAAAAAAAALgIAAGRycy9lMm9Eb2MueG1sUEsBAi0AFAAGAAgAAAAhAI0XANzdAAAACgEAAA8A&#10;AAAAAAAAAAAAAAAAlwQAAGRycy9kb3ducmV2LnhtbFBLBQYAAAAABAAEAPMAAAChBQAAAAA=&#10;" filled="f" stroked="f">
                <v:textbox style="mso-fit-shape-to-text:t">
                  <w:txbxContent>
                    <w:p w:rsidR="00870D16" w:rsidRPr="00124A99" w:rsidRDefault="00870D16" w:rsidP="0045736B">
                      <w:pPr>
                        <w:pStyle w:val="1"/>
                        <w:jc w:val="center"/>
                        <w:rPr>
                          <w:noProof/>
                          <w:color w:val="E36C0A" w:themeColor="accent6" w:themeShade="BF"/>
                          <w:sz w:val="72"/>
                          <w:shd w:val="clear" w:color="auto" w:fill="FFFFFF"/>
                        </w:rPr>
                      </w:pPr>
                      <w:bookmarkStart w:id="15" w:name="_Антивирус"/>
                      <w:bookmarkStart w:id="16" w:name="_Toc392355782"/>
                      <w:bookmarkStart w:id="17" w:name="_Toc392356153"/>
                      <w:bookmarkEnd w:id="15"/>
                      <w:r w:rsidRPr="00124A99">
                        <w:rPr>
                          <w:noProof/>
                          <w:color w:val="E36C0A" w:themeColor="accent6" w:themeShade="BF"/>
                          <w:sz w:val="72"/>
                          <w:shd w:val="clear" w:color="auto" w:fill="FFFFFF"/>
                        </w:rPr>
                        <w:t>Антивирус</w:t>
                      </w:r>
                      <w:bookmarkEnd w:id="16"/>
                      <w:bookmarkEnd w:id="17"/>
                    </w:p>
                  </w:txbxContent>
                </v:textbox>
              </v:shape>
            </w:pict>
          </mc:Fallback>
        </mc:AlternateContent>
      </w:r>
      <w:r w:rsidR="008D043C">
        <w:rPr>
          <w:rFonts w:ascii="Times New Roman" w:hAnsi="Times New Roman" w:cs="Times New Roman"/>
          <w:b w:val="0"/>
          <w:noProof/>
          <w:sz w:val="28"/>
          <w:szCs w:val="27"/>
          <w:shd w:val="clear" w:color="auto" w:fill="FFFFFF"/>
          <w:lang w:eastAsia="ru-RU"/>
        </w:rPr>
        <w:drawing>
          <wp:anchor distT="0" distB="0" distL="114300" distR="114300" simplePos="0" relativeHeight="251665408" behindDoc="0" locked="0" layoutInCell="1" allowOverlap="1">
            <wp:simplePos x="1527175" y="1624330"/>
            <wp:positionH relativeFrom="margin">
              <wp:align>left</wp:align>
            </wp:positionH>
            <wp:positionV relativeFrom="margin">
              <wp:align>top</wp:align>
            </wp:positionV>
            <wp:extent cx="1934210" cy="1448435"/>
            <wp:effectExtent l="0" t="0" r="889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ytututrj.png"/>
                    <pic:cNvPicPr/>
                  </pic:nvPicPr>
                  <pic:blipFill>
                    <a:blip r:embed="rId10">
                      <a:extLst>
                        <a:ext uri="{28A0092B-C50C-407E-A947-70E740481C1C}">
                          <a14:useLocalDpi xmlns:a14="http://schemas.microsoft.com/office/drawing/2010/main" val="0"/>
                        </a:ext>
                      </a:extLst>
                    </a:blip>
                    <a:stretch>
                      <a:fillRect/>
                    </a:stretch>
                  </pic:blipFill>
                  <pic:spPr>
                    <a:xfrm>
                      <a:off x="0" y="0"/>
                      <a:ext cx="1934210" cy="1448435"/>
                    </a:xfrm>
                    <a:prstGeom prst="rect">
                      <a:avLst/>
                    </a:prstGeom>
                  </pic:spPr>
                </pic:pic>
              </a:graphicData>
            </a:graphic>
          </wp:anchor>
        </w:drawing>
      </w:r>
      <w:r w:rsidRPr="00065186">
        <w:rPr>
          <w:rFonts w:ascii="Times New Roman" w:hAnsi="Times New Roman" w:cs="Times New Roman"/>
          <w:b w:val="0"/>
          <w:sz w:val="28"/>
          <w:szCs w:val="27"/>
          <w:shd w:val="clear" w:color="auto" w:fill="FFFFFF"/>
        </w:rPr>
        <w:t> </w:t>
      </w:r>
      <w:r w:rsidRPr="00065186">
        <w:rPr>
          <w:rFonts w:ascii="Times New Roman" w:hAnsi="Times New Roman" w:cs="Times New Roman"/>
          <w:b w:val="0"/>
          <w:color w:val="000000"/>
          <w:sz w:val="28"/>
          <w:szCs w:val="27"/>
          <w:shd w:val="clear" w:color="auto" w:fill="FFFFFF"/>
        </w:rPr>
        <w:t>Антивирус</w:t>
      </w:r>
      <w:r w:rsidRPr="00065186">
        <w:rPr>
          <w:rFonts w:ascii="Times New Roman" w:hAnsi="Times New Roman" w:cs="Times New Roman"/>
          <w:b w:val="0"/>
          <w:sz w:val="28"/>
          <w:szCs w:val="27"/>
          <w:shd w:val="clear" w:color="auto" w:fill="FFFFFF"/>
        </w:rPr>
        <w:t> </w:t>
      </w:r>
      <w:r w:rsidRPr="00065186">
        <w:rPr>
          <w:rFonts w:ascii="Times New Roman" w:hAnsi="Times New Roman" w:cs="Times New Roman"/>
          <w:b w:val="0"/>
          <w:color w:val="000000"/>
          <w:sz w:val="28"/>
          <w:szCs w:val="27"/>
          <w:shd w:val="clear" w:color="auto" w:fill="FFFFFF"/>
        </w:rPr>
        <w:t>— программное средство, предназначенное для борьбы с вирусами</w:t>
      </w:r>
      <w:r>
        <w:rPr>
          <w:rFonts w:ascii="Times New Roman" w:hAnsi="Times New Roman" w:cs="Times New Roman"/>
          <w:b w:val="0"/>
          <w:color w:val="000000"/>
          <w:sz w:val="28"/>
          <w:szCs w:val="27"/>
          <w:shd w:val="clear" w:color="auto" w:fill="FFFFFF"/>
        </w:rPr>
        <w:t>.</w:t>
      </w:r>
      <w:r w:rsidR="00CD4EB3">
        <w:rPr>
          <w:rFonts w:ascii="Times New Roman" w:hAnsi="Times New Roman" w:cs="Times New Roman"/>
          <w:b w:val="0"/>
          <w:color w:val="000000"/>
          <w:sz w:val="28"/>
          <w:szCs w:val="27"/>
          <w:shd w:val="clear" w:color="auto" w:fill="FFFFFF"/>
        </w:rPr>
        <w:t xml:space="preserve"> </w:t>
      </w:r>
      <w:r w:rsidRPr="00065186">
        <w:rPr>
          <w:rFonts w:ascii="Times New Roman" w:hAnsi="Times New Roman" w:cs="Times New Roman"/>
          <w:b w:val="0"/>
          <w:color w:val="000000"/>
          <w:sz w:val="28"/>
          <w:szCs w:val="27"/>
          <w:shd w:val="clear" w:color="auto" w:fill="FFFFFF"/>
        </w:rPr>
        <w:t>Как следует из определения, основными задачами антивируса является:</w:t>
      </w:r>
      <w:r w:rsidRPr="00065186">
        <w:rPr>
          <w:rFonts w:ascii="Times New Roman" w:hAnsi="Times New Roman" w:cs="Times New Roman"/>
          <w:b w:val="0"/>
          <w:sz w:val="28"/>
          <w:szCs w:val="27"/>
          <w:shd w:val="clear" w:color="auto" w:fill="FFFFFF"/>
        </w:rPr>
        <w:t> </w:t>
      </w:r>
      <w:r w:rsidRPr="00065186">
        <w:rPr>
          <w:rFonts w:ascii="Times New Roman" w:hAnsi="Times New Roman" w:cs="Times New Roman"/>
          <w:b w:val="0"/>
          <w:color w:val="000000"/>
          <w:sz w:val="28"/>
          <w:szCs w:val="27"/>
          <w:shd w:val="clear" w:color="auto" w:fill="FFFFFF"/>
        </w:rPr>
        <w:br/>
      </w:r>
      <w:r>
        <w:rPr>
          <w:rFonts w:ascii="Times New Roman" w:hAnsi="Times New Roman" w:cs="Times New Roman"/>
          <w:b w:val="0"/>
          <w:color w:val="000000"/>
          <w:sz w:val="28"/>
          <w:szCs w:val="27"/>
          <w:shd w:val="clear" w:color="auto" w:fill="FFFFFF"/>
        </w:rPr>
        <w:t>-</w:t>
      </w:r>
      <w:r w:rsidRPr="00065186">
        <w:rPr>
          <w:rFonts w:ascii="Times New Roman" w:hAnsi="Times New Roman" w:cs="Times New Roman"/>
          <w:b w:val="0"/>
          <w:color w:val="000000"/>
          <w:sz w:val="28"/>
          <w:szCs w:val="27"/>
          <w:shd w:val="clear" w:color="auto" w:fill="FFFFFF"/>
        </w:rPr>
        <w:t>Препятствование проникновению вирусов в компьютерную систему</w:t>
      </w:r>
      <w:r w:rsidRPr="00065186">
        <w:rPr>
          <w:rFonts w:ascii="Times New Roman" w:hAnsi="Times New Roman" w:cs="Times New Roman"/>
          <w:b w:val="0"/>
          <w:sz w:val="28"/>
          <w:szCs w:val="27"/>
          <w:shd w:val="clear" w:color="auto" w:fill="FFFFFF"/>
        </w:rPr>
        <w:t> </w:t>
      </w:r>
      <w:r w:rsidRPr="00065186">
        <w:rPr>
          <w:rFonts w:ascii="Times New Roman" w:hAnsi="Times New Roman" w:cs="Times New Roman"/>
          <w:b w:val="0"/>
          <w:color w:val="000000"/>
          <w:sz w:val="28"/>
          <w:szCs w:val="27"/>
          <w:shd w:val="clear" w:color="auto" w:fill="FFFFFF"/>
        </w:rPr>
        <w:br/>
      </w:r>
      <w:r>
        <w:rPr>
          <w:rFonts w:ascii="Times New Roman" w:hAnsi="Times New Roman" w:cs="Times New Roman"/>
          <w:b w:val="0"/>
          <w:color w:val="000000"/>
          <w:sz w:val="28"/>
          <w:szCs w:val="27"/>
          <w:shd w:val="clear" w:color="auto" w:fill="FFFFFF"/>
        </w:rPr>
        <w:t>-</w:t>
      </w:r>
      <w:r w:rsidRPr="00065186">
        <w:rPr>
          <w:rFonts w:ascii="Times New Roman" w:hAnsi="Times New Roman" w:cs="Times New Roman"/>
          <w:b w:val="0"/>
          <w:color w:val="000000"/>
          <w:sz w:val="28"/>
          <w:szCs w:val="27"/>
          <w:shd w:val="clear" w:color="auto" w:fill="FFFFFF"/>
        </w:rPr>
        <w:t>Обнаружение наличия вирусов в компьютерной системе</w:t>
      </w:r>
      <w:r w:rsidRPr="00065186">
        <w:rPr>
          <w:rFonts w:ascii="Times New Roman" w:hAnsi="Times New Roman" w:cs="Times New Roman"/>
          <w:b w:val="0"/>
          <w:sz w:val="28"/>
          <w:szCs w:val="27"/>
          <w:shd w:val="clear" w:color="auto" w:fill="FFFFFF"/>
        </w:rPr>
        <w:t> </w:t>
      </w:r>
      <w:r w:rsidRPr="00065186">
        <w:rPr>
          <w:rFonts w:ascii="Times New Roman" w:hAnsi="Times New Roman" w:cs="Times New Roman"/>
          <w:b w:val="0"/>
          <w:color w:val="000000"/>
          <w:sz w:val="28"/>
          <w:szCs w:val="27"/>
          <w:shd w:val="clear" w:color="auto" w:fill="FFFFFF"/>
        </w:rPr>
        <w:br/>
      </w:r>
      <w:r>
        <w:rPr>
          <w:rFonts w:ascii="Times New Roman" w:hAnsi="Times New Roman" w:cs="Times New Roman"/>
          <w:b w:val="0"/>
          <w:color w:val="000000"/>
          <w:sz w:val="28"/>
          <w:szCs w:val="27"/>
          <w:shd w:val="clear" w:color="auto" w:fill="FFFFFF"/>
        </w:rPr>
        <w:t>-</w:t>
      </w:r>
      <w:r w:rsidRPr="00065186">
        <w:rPr>
          <w:rFonts w:ascii="Times New Roman" w:hAnsi="Times New Roman" w:cs="Times New Roman"/>
          <w:b w:val="0"/>
          <w:color w:val="000000"/>
          <w:sz w:val="28"/>
          <w:szCs w:val="27"/>
          <w:shd w:val="clear" w:color="auto" w:fill="FFFFFF"/>
        </w:rPr>
        <w:t>Устранение вирусов из компьютерной системы без нанесения повреждений другим объектам системы</w:t>
      </w:r>
      <w:r w:rsidRPr="00065186">
        <w:rPr>
          <w:rFonts w:ascii="Times New Roman" w:hAnsi="Times New Roman" w:cs="Times New Roman"/>
          <w:b w:val="0"/>
          <w:sz w:val="28"/>
          <w:szCs w:val="27"/>
          <w:shd w:val="clear" w:color="auto" w:fill="FFFFFF"/>
        </w:rPr>
        <w:t> </w:t>
      </w:r>
      <w:r w:rsidRPr="00065186">
        <w:rPr>
          <w:rFonts w:ascii="Times New Roman" w:hAnsi="Times New Roman" w:cs="Times New Roman"/>
          <w:b w:val="0"/>
          <w:color w:val="000000"/>
          <w:sz w:val="28"/>
          <w:szCs w:val="27"/>
          <w:shd w:val="clear" w:color="auto" w:fill="FFFFFF"/>
        </w:rPr>
        <w:br/>
      </w:r>
      <w:r>
        <w:rPr>
          <w:rFonts w:ascii="Times New Roman" w:hAnsi="Times New Roman" w:cs="Times New Roman"/>
          <w:b w:val="0"/>
          <w:color w:val="000000"/>
          <w:sz w:val="28"/>
          <w:szCs w:val="27"/>
          <w:shd w:val="clear" w:color="auto" w:fill="FFFFFF"/>
        </w:rPr>
        <w:t>-</w:t>
      </w:r>
      <w:r w:rsidRPr="00065186">
        <w:rPr>
          <w:rFonts w:ascii="Times New Roman" w:hAnsi="Times New Roman" w:cs="Times New Roman"/>
          <w:b w:val="0"/>
          <w:color w:val="000000"/>
          <w:sz w:val="28"/>
          <w:szCs w:val="27"/>
          <w:shd w:val="clear" w:color="auto" w:fill="FFFFFF"/>
        </w:rPr>
        <w:t>Минимизация ущерба от действий вирусов</w:t>
      </w:r>
      <w:bookmarkEnd w:id="11"/>
      <w:r w:rsidR="008D043C">
        <w:rPr>
          <w:rFonts w:ascii="Times New Roman" w:hAnsi="Times New Roman" w:cs="Times New Roman"/>
          <w:b w:val="0"/>
          <w:color w:val="000000"/>
          <w:sz w:val="28"/>
          <w:szCs w:val="27"/>
          <w:shd w:val="clear" w:color="auto" w:fill="FFFFFF"/>
        </w:rPr>
        <w:t>;</w:t>
      </w:r>
    </w:p>
    <w:p w:rsidR="003C6D74" w:rsidRDefault="003C6D74" w:rsidP="00CD4EB3">
      <w:pPr>
        <w:spacing w:line="360" w:lineRule="auto"/>
        <w:ind w:firstLine="709"/>
        <w:jc w:val="both"/>
      </w:pPr>
    </w:p>
    <w:p w:rsidR="008D043C" w:rsidRPr="008D043C" w:rsidRDefault="008D043C" w:rsidP="008D043C">
      <w:pPr>
        <w:rPr>
          <w:b/>
          <w:sz w:val="32"/>
          <w:szCs w:val="32"/>
          <w:shd w:val="clear" w:color="auto" w:fill="FFFFFF"/>
        </w:rPr>
      </w:pPr>
      <w:r w:rsidRPr="008D043C">
        <w:rPr>
          <w:b/>
          <w:sz w:val="32"/>
          <w:szCs w:val="32"/>
          <w:shd w:val="clear" w:color="auto" w:fill="FFFFFF"/>
        </w:rPr>
        <w:t>Методы защиты информации от воздействия вирусов.</w:t>
      </w:r>
    </w:p>
    <w:p w:rsidR="008D043C" w:rsidRPr="008D043C" w:rsidRDefault="008D043C" w:rsidP="00CD4EB3">
      <w:pPr>
        <w:spacing w:after="0" w:line="360" w:lineRule="auto"/>
        <w:ind w:firstLine="709"/>
        <w:jc w:val="both"/>
        <w:rPr>
          <w:sz w:val="28"/>
          <w:szCs w:val="28"/>
          <w:shd w:val="clear" w:color="auto" w:fill="FFFFFF"/>
        </w:rPr>
      </w:pPr>
      <w:r w:rsidRPr="008D043C">
        <w:rPr>
          <w:sz w:val="28"/>
          <w:szCs w:val="28"/>
          <w:shd w:val="clear" w:color="auto" w:fill="FFFFFF"/>
        </w:rPr>
        <w:t xml:space="preserve">В применении к методам антивирусной защиты информации можно выделить следующие: административные, программные и комбинированные методы защиты. Административные методы защиты, в основном заключаются в поддержании работоспособности компьютерной системы чисто административными мерами. Как-то: ограничением доступа к стабильной системе, чтобы в системе не устанавливались не проверенные программы и обновление операционной системы, был разрешён доступ к компьютерной системе только определённому кругу лиц обладающих определёнными полномочиями и правами доступа для эксплуатации защищаемой системы, исключён доступ к сетям. </w:t>
      </w:r>
    </w:p>
    <w:p w:rsidR="003C6D74" w:rsidRPr="008D043C" w:rsidRDefault="003C6D74" w:rsidP="00D03A24">
      <w:pPr>
        <w:rPr>
          <w:sz w:val="28"/>
          <w:szCs w:val="28"/>
          <w:shd w:val="clear" w:color="auto" w:fill="FFFFFF"/>
        </w:rPr>
      </w:pPr>
    </w:p>
    <w:p w:rsidR="003C6D74" w:rsidRPr="003C6D74" w:rsidRDefault="003C6D74" w:rsidP="003C6D74">
      <w:pPr>
        <w:tabs>
          <w:tab w:val="left" w:pos="7499"/>
        </w:tabs>
        <w:spacing w:after="0"/>
        <w:jc w:val="right"/>
        <w:rPr>
          <w:rStyle w:val="a9"/>
          <w:rFonts w:ascii="Arial Narrow" w:hAnsi="Arial Narrow"/>
          <w:b/>
          <w:sz w:val="28"/>
        </w:rPr>
      </w:pPr>
      <w:r>
        <w:rPr>
          <w:rFonts w:ascii="Arial Narrow" w:hAnsi="Arial Narrow"/>
          <w:b/>
          <w:sz w:val="28"/>
        </w:rPr>
        <w:fldChar w:fldCharType="begin"/>
      </w:r>
      <w:r>
        <w:rPr>
          <w:rFonts w:ascii="Arial Narrow" w:hAnsi="Arial Narrow"/>
          <w:b/>
          <w:sz w:val="28"/>
        </w:rPr>
        <w:instrText xml:space="preserve"> HYPERLINK  \l "_Оглавление_1" </w:instrText>
      </w:r>
      <w:r>
        <w:rPr>
          <w:rFonts w:ascii="Arial Narrow" w:hAnsi="Arial Narrow"/>
          <w:b/>
          <w:sz w:val="28"/>
        </w:rPr>
        <w:fldChar w:fldCharType="separate"/>
      </w:r>
      <w:r w:rsidRPr="003C6D74">
        <w:rPr>
          <w:rStyle w:val="a9"/>
          <w:rFonts w:ascii="Arial Narrow" w:hAnsi="Arial Narrow"/>
          <w:b/>
          <w:sz w:val="28"/>
        </w:rPr>
        <w:t>назад к оглавлению.</w:t>
      </w:r>
    </w:p>
    <w:p w:rsidR="00CD4EB3" w:rsidRDefault="00F27230" w:rsidP="00CD4EB3">
      <w:pPr>
        <w:spacing w:after="0" w:line="360" w:lineRule="auto"/>
        <w:ind w:firstLine="709"/>
        <w:jc w:val="both"/>
        <w:rPr>
          <w:sz w:val="28"/>
        </w:rPr>
      </w:pPr>
      <w:r w:rsidRPr="00F27230">
        <w:rPr>
          <w:noProof/>
          <w:lang w:eastAsia="ru-RU"/>
        </w:rPr>
        <w:lastRenderedPageBreak/>
        <mc:AlternateContent>
          <mc:Choice Requires="wps">
            <w:drawing>
              <wp:anchor distT="0" distB="0" distL="114300" distR="114300" simplePos="0" relativeHeight="251651072" behindDoc="0" locked="0" layoutInCell="1" allowOverlap="1" wp14:anchorId="276CA234" wp14:editId="0D9765C8">
                <wp:simplePos x="0" y="0"/>
                <wp:positionH relativeFrom="column">
                  <wp:posOffset>-666844</wp:posOffset>
                </wp:positionH>
                <wp:positionV relativeFrom="paragraph">
                  <wp:posOffset>-1136150</wp:posOffset>
                </wp:positionV>
                <wp:extent cx="1828800" cy="1828800"/>
                <wp:effectExtent l="0" t="0" r="0" b="0"/>
                <wp:wrapNone/>
                <wp:docPr id="580" name="Поле 5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70D16" w:rsidRPr="00124A99" w:rsidRDefault="00870D16" w:rsidP="00F27230">
                            <w:pPr>
                              <w:pStyle w:val="1"/>
                              <w:jc w:val="both"/>
                              <w:rPr>
                                <w:noProof/>
                                <w:color w:val="E36C0A" w:themeColor="accent6" w:themeShade="BF"/>
                                <w:sz w:val="72"/>
                                <w:shd w:val="clear" w:color="auto" w:fill="FFFFFF"/>
                              </w:rPr>
                            </w:pPr>
                            <w:bookmarkStart w:id="18" w:name="_Бит_и_байт"/>
                            <w:bookmarkStart w:id="19" w:name="_Toc392355995"/>
                            <w:bookmarkStart w:id="20" w:name="_Toc392356156"/>
                            <w:bookmarkEnd w:id="18"/>
                            <w:r w:rsidRPr="00124A99">
                              <w:rPr>
                                <w:noProof/>
                                <w:color w:val="E36C0A" w:themeColor="accent6" w:themeShade="BF"/>
                                <w:sz w:val="72"/>
                                <w:shd w:val="clear" w:color="auto" w:fill="FFFFFF"/>
                              </w:rPr>
                              <w:t>Бит и байт</w:t>
                            </w:r>
                            <w:bookmarkEnd w:id="19"/>
                            <w:bookmarkEnd w:id="20"/>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76CA234" id="Поле 580" o:spid="_x0000_s1029" type="#_x0000_t202" style="position:absolute;left:0;text-align:left;margin-left:-52.5pt;margin-top:-89.45pt;width:2in;height:2in;z-index:25165107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sW9NgIAAGAEAAAOAAAAZHJzL2Uyb0RvYy54bWysVM2O0zAQviPxDpbvNG3pQomarsquipCq&#10;3ZW6aM+u4zSR4h/ZbpPyMjwFJySeoY/EZ6fploUT4uLMnz/PzDeT2XUra7IX1lVaZXQ0GFIiFNd5&#10;pbYZ/fK4fDOlxHmmclZrJTJ6EI5ez1+/mjUmFWNd6joXlgBEubQxGS29N2mSOF4KydxAG6HgLLSV&#10;zEO12yS3rAG6rJPxcPguabTNjdVcOAfrbeek84hfFIL7+6JwwpM6o8jNx9PGcxPOZD5j6dYyU1b8&#10;lAb7hywkqxQePUPdMs/IzlZ/QMmKW+104Qdcy0QXRcVFrAHVjIYvqlmXzIhYC5rjzLlN7v/B8rv9&#10;gyVVntGrKfqjmARJx2/Hn8cfx+8k2NChxrgUgWuDUN9+1C2Y7u0OxlB4W1gZviiJwA+sw7m/ovWE&#10;h0vT8XQ6hIvD1yvAT56vG+v8J6ElCUJGLQiMfWX7lfNdaB8SXlN6WdV1JLFWvxmA2VlEnILT7VBJ&#10;l3GQfLtpY+1v+2o2Oj+gSKu7QXGGLysksmLOPzCLyUDymHZ/j6OodZNRfZIoKbX9+jd7iAdh8FLS&#10;YNIyqrAKlNSfFYj8MJpMAOqjMrl6P4ZiLz2bS4/ayRuNUR5hqwyPYoj3dS8WVssnrMQivAkXUxwv&#10;Z9T34o3vph8rxcViEYMwiob5lVobHqBDH0OTH9snZs2JCQ8S73Q/kSx9QUgXG246s9h50BLZCl3u&#10;egqWg4IxjnyfVi7syaUeo55/DPNfAAAA//8DAFBLAwQUAAYACAAAACEAp+9Jdt4AAAANAQAADwAA&#10;AGRycy9kb3ducmV2LnhtbEyPwU7DMBBE70j8g7VI3Fo7hUIS4lSowJlS+AA3WeKQeB3Fbhv4ejYn&#10;uM3ujmbfFJvJ9eKEY2g9aUiWCgRS5euWGg0f7y+LFESIhmrTe0IN3xhgU15eFCav/Zne8LSPjeAQ&#10;CrnRYGMccilDZdGZsPQDEt8+/ehM5HFsZD2aM4e7Xq6UupPOtMQfrBlwa7Hq9kenIVXuteuy1S64&#10;259kbbdP/nn40vr6anp8ABFxin9mmPEZHUpmOvgj1UH0GhaJWnOZOKv7NAMxe9IbXh1YqCwBWRby&#10;f4vyFwAA//8DAFBLAQItABQABgAIAAAAIQC2gziS/gAAAOEBAAATAAAAAAAAAAAAAAAAAAAAAABb&#10;Q29udGVudF9UeXBlc10ueG1sUEsBAi0AFAAGAAgAAAAhADj9If/WAAAAlAEAAAsAAAAAAAAAAAAA&#10;AAAALwEAAF9yZWxzLy5yZWxzUEsBAi0AFAAGAAgAAAAhAEKyxb02AgAAYAQAAA4AAAAAAAAAAAAA&#10;AAAALgIAAGRycy9lMm9Eb2MueG1sUEsBAi0AFAAGAAgAAAAhAKfvSXbeAAAADQEAAA8AAAAAAAAA&#10;AAAAAAAAkAQAAGRycy9kb3ducmV2LnhtbFBLBQYAAAAABAAEAPMAAACbBQAAAAA=&#10;" filled="f" stroked="f">
                <v:textbox style="mso-fit-shape-to-text:t">
                  <w:txbxContent>
                    <w:p w:rsidR="00870D16" w:rsidRPr="00124A99" w:rsidRDefault="00870D16" w:rsidP="00F27230">
                      <w:pPr>
                        <w:pStyle w:val="1"/>
                        <w:jc w:val="both"/>
                        <w:rPr>
                          <w:noProof/>
                          <w:color w:val="E36C0A" w:themeColor="accent6" w:themeShade="BF"/>
                          <w:sz w:val="72"/>
                          <w:shd w:val="clear" w:color="auto" w:fill="FFFFFF"/>
                        </w:rPr>
                      </w:pPr>
                      <w:bookmarkStart w:id="21" w:name="_Бит_и_байт"/>
                      <w:bookmarkStart w:id="22" w:name="_Toc392355995"/>
                      <w:bookmarkStart w:id="23" w:name="_Toc392356156"/>
                      <w:bookmarkEnd w:id="21"/>
                      <w:r w:rsidRPr="00124A99">
                        <w:rPr>
                          <w:noProof/>
                          <w:color w:val="E36C0A" w:themeColor="accent6" w:themeShade="BF"/>
                          <w:sz w:val="72"/>
                          <w:shd w:val="clear" w:color="auto" w:fill="FFFFFF"/>
                        </w:rPr>
                        <w:t>Бит и байт</w:t>
                      </w:r>
                      <w:bookmarkEnd w:id="22"/>
                      <w:bookmarkEnd w:id="23"/>
                    </w:p>
                  </w:txbxContent>
                </v:textbox>
              </v:shape>
            </w:pict>
          </mc:Fallback>
        </mc:AlternateContent>
      </w:r>
      <w:r w:rsidR="003C6D74">
        <w:rPr>
          <w:rFonts w:ascii="Arial Narrow" w:hAnsi="Arial Narrow"/>
          <w:b/>
          <w:sz w:val="28"/>
        </w:rPr>
        <w:fldChar w:fldCharType="end"/>
      </w:r>
      <w:bookmarkStart w:id="24" w:name="_Бит,_наименьшая_единица,"/>
      <w:bookmarkStart w:id="25" w:name="_Toc392356157"/>
      <w:bookmarkEnd w:id="24"/>
      <w:r w:rsidRPr="00F27230">
        <w:rPr>
          <w:noProof/>
          <w:lang w:eastAsia="ru-RU"/>
        </w:rPr>
        <w:drawing>
          <wp:anchor distT="0" distB="0" distL="114300" distR="114300" simplePos="0" relativeHeight="251655168" behindDoc="0" locked="0" layoutInCell="1" allowOverlap="1" wp14:anchorId="7F2F3083" wp14:editId="50650A60">
            <wp:simplePos x="1079500" y="1624330"/>
            <wp:positionH relativeFrom="margin">
              <wp:align>left</wp:align>
            </wp:positionH>
            <wp:positionV relativeFrom="margin">
              <wp:align>top</wp:align>
            </wp:positionV>
            <wp:extent cx="2540000" cy="2540000"/>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чистый раб стол.jpg"/>
                    <pic:cNvPicPr/>
                  </pic:nvPicPr>
                  <pic:blipFill>
                    <a:blip r:embed="rId11">
                      <a:extLst>
                        <a:ext uri="{28A0092B-C50C-407E-A947-70E740481C1C}">
                          <a14:useLocalDpi xmlns:a14="http://schemas.microsoft.com/office/drawing/2010/main" val="0"/>
                        </a:ext>
                      </a:extLst>
                    </a:blip>
                    <a:stretch>
                      <a:fillRect/>
                    </a:stretch>
                  </pic:blipFill>
                  <pic:spPr>
                    <a:xfrm>
                      <a:off x="0" y="0"/>
                      <a:ext cx="2540000" cy="2540000"/>
                    </a:xfrm>
                    <a:prstGeom prst="rect">
                      <a:avLst/>
                    </a:prstGeom>
                  </pic:spPr>
                </pic:pic>
              </a:graphicData>
            </a:graphic>
          </wp:anchor>
        </w:drawing>
      </w:r>
      <w:bookmarkEnd w:id="25"/>
      <w:r w:rsidRPr="00F27230">
        <w:rPr>
          <w:sz w:val="28"/>
        </w:rPr>
        <w:t>Давайте разберемся, что же такое бит и байт. Бит, наименьшая единица, которая измеряет количество информации. Один содержит мало информации в отличие от группы битов. В компьютере все данные хранятся и обрабатываются в виде знаков. Обычно используются всего два знака – цифры 0 и 1. Совокупность этих двух цифр называется двоичный код, а сами цифры принято называть двоичными цифрами или коротко битами. Компьютер различает 0 и 1 благодаря электрическим импульсам в электронных цепях. Если в цепи нет импульса – это цифра 0, если импульс есть, то это 1. Таким образом, в виде комбинации 0 и 1, внутри компьютера хранится абсолютно вся информация от фотографий до музыки. Наравне с понятием бита используется понятие байт.  Совокупность компьютерных данных из 8 бит называется байтом. 8 битов дают основу для представления символов,</w:t>
      </w:r>
    </w:p>
    <w:p w:rsidR="00CD4EB3" w:rsidRDefault="00F27230" w:rsidP="00CD4EB3">
      <w:pPr>
        <w:spacing w:after="0" w:line="360" w:lineRule="auto"/>
        <w:ind w:firstLine="709"/>
        <w:jc w:val="both"/>
        <w:rPr>
          <w:sz w:val="28"/>
        </w:rPr>
      </w:pPr>
      <w:r w:rsidRPr="00F27230">
        <w:rPr>
          <w:sz w:val="28"/>
        </w:rPr>
        <w:t xml:space="preserve"> </w:t>
      </w:r>
      <w:r w:rsidRPr="00F27230">
        <w:rPr>
          <w:b/>
          <w:sz w:val="28"/>
        </w:rPr>
        <w:t>например</w:t>
      </w:r>
      <w:r>
        <w:rPr>
          <w:b/>
          <w:sz w:val="28"/>
        </w:rPr>
        <w:t>:</w:t>
      </w:r>
      <w:r w:rsidRPr="00F27230">
        <w:rPr>
          <w:sz w:val="28"/>
        </w:rPr>
        <w:t xml:space="preserve"> буквы «А» и двоичной арифметики. То есть байт является командой битов, отвечающих за определенную деталь в файле. Каждый байт имеет в памяти компьютера уникальный адрес. По соглашению биты, и байты имеют нум</w:t>
      </w:r>
      <w:bookmarkStart w:id="26" w:name="_Toc392356160"/>
      <w:r w:rsidR="00CD4EB3">
        <w:rPr>
          <w:sz w:val="28"/>
        </w:rPr>
        <w:t>ерацию от 0 до 7 справа налево.</w:t>
      </w:r>
    </w:p>
    <w:p w:rsidR="00CD4EB3" w:rsidRDefault="00CD4EB3" w:rsidP="00CD4EB3">
      <w:pPr>
        <w:spacing w:after="0" w:line="360" w:lineRule="auto"/>
        <w:ind w:firstLine="709"/>
        <w:jc w:val="both"/>
        <w:rPr>
          <w:sz w:val="28"/>
        </w:rPr>
      </w:pPr>
    </w:p>
    <w:p w:rsidR="00CD4EB3" w:rsidRPr="00CD4EB3" w:rsidRDefault="00CD4EB3" w:rsidP="00CD4EB3">
      <w:pPr>
        <w:spacing w:after="0" w:line="360" w:lineRule="auto"/>
        <w:ind w:firstLine="709"/>
        <w:jc w:val="both"/>
        <w:rPr>
          <w:sz w:val="28"/>
        </w:rPr>
      </w:pPr>
    </w:p>
    <w:p w:rsidR="00CD4EB3" w:rsidRDefault="00CD4EB3" w:rsidP="00DD42B1">
      <w:pPr>
        <w:pStyle w:val="2"/>
        <w:spacing w:before="0" w:line="240" w:lineRule="auto"/>
        <w:ind w:firstLine="709"/>
        <w:jc w:val="both"/>
        <w:rPr>
          <w:rFonts w:ascii="Times New Roman" w:hAnsi="Times New Roman" w:cs="Times New Roman"/>
          <w:b w:val="0"/>
          <w:color w:val="000000"/>
          <w:sz w:val="28"/>
          <w:szCs w:val="27"/>
          <w:shd w:val="clear" w:color="auto" w:fill="FFFFFF"/>
        </w:rPr>
      </w:pPr>
      <w:r>
        <w:rPr>
          <w:rFonts w:ascii="Times New Roman" w:hAnsi="Times New Roman" w:cs="Times New Roman"/>
          <w:b w:val="0"/>
          <w:noProof/>
          <w:color w:val="000000"/>
          <w:sz w:val="28"/>
          <w:szCs w:val="27"/>
          <w:shd w:val="clear" w:color="auto" w:fill="FFFFFF"/>
          <w:lang w:eastAsia="ru-RU"/>
        </w:rPr>
        <w:lastRenderedPageBreak/>
        <w:drawing>
          <wp:anchor distT="0" distB="0" distL="114300" distR="114300" simplePos="0" relativeHeight="251654144" behindDoc="0" locked="0" layoutInCell="1" allowOverlap="1" wp14:anchorId="2CD7B266" wp14:editId="69E3B883">
            <wp:simplePos x="0" y="0"/>
            <wp:positionH relativeFrom="margin">
              <wp:posOffset>-247853</wp:posOffset>
            </wp:positionH>
            <wp:positionV relativeFrom="margin">
              <wp:posOffset>38100</wp:posOffset>
            </wp:positionV>
            <wp:extent cx="1596390" cy="1426210"/>
            <wp:effectExtent l="0" t="0" r="3810" b="2540"/>
            <wp:wrapSquare wrapText="bothSides"/>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двоичная.jpg"/>
                    <pic:cNvPicPr/>
                  </pic:nvPicPr>
                  <pic:blipFill>
                    <a:blip r:embed="rId12">
                      <a:extLst>
                        <a:ext uri="{28A0092B-C50C-407E-A947-70E740481C1C}">
                          <a14:useLocalDpi xmlns:a14="http://schemas.microsoft.com/office/drawing/2010/main" val="0"/>
                        </a:ext>
                      </a:extLst>
                    </a:blip>
                    <a:stretch>
                      <a:fillRect/>
                    </a:stretch>
                  </pic:blipFill>
                  <pic:spPr>
                    <a:xfrm>
                      <a:off x="0" y="0"/>
                      <a:ext cx="1596390" cy="1426210"/>
                    </a:xfrm>
                    <a:prstGeom prst="rect">
                      <a:avLst/>
                    </a:prstGeom>
                  </pic:spPr>
                </pic:pic>
              </a:graphicData>
            </a:graphic>
            <wp14:sizeRelH relativeFrom="page">
              <wp14:pctWidth>0</wp14:pctWidth>
            </wp14:sizeRelH>
            <wp14:sizeRelV relativeFrom="page">
              <wp14:pctHeight>0</wp14:pctHeight>
            </wp14:sizeRelV>
          </wp:anchor>
        </w:drawing>
      </w:r>
      <w:r>
        <w:rPr>
          <w:noProof/>
          <w:lang w:eastAsia="ru-RU"/>
        </w:rPr>
        <mc:AlternateContent>
          <mc:Choice Requires="wps">
            <w:drawing>
              <wp:anchor distT="0" distB="0" distL="114300" distR="114300" simplePos="0" relativeHeight="251660288" behindDoc="0" locked="0" layoutInCell="1" allowOverlap="1" wp14:anchorId="25551991" wp14:editId="4CC286D3">
                <wp:simplePos x="0" y="0"/>
                <wp:positionH relativeFrom="column">
                  <wp:posOffset>-1283403</wp:posOffset>
                </wp:positionH>
                <wp:positionV relativeFrom="paragraph">
                  <wp:posOffset>-1625843</wp:posOffset>
                </wp:positionV>
                <wp:extent cx="1828800" cy="1828800"/>
                <wp:effectExtent l="0" t="0" r="0" b="9525"/>
                <wp:wrapNone/>
                <wp:docPr id="584" name="Поле 5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70D16" w:rsidRPr="00124A99" w:rsidRDefault="00870D16" w:rsidP="0045736B">
                            <w:pPr>
                              <w:pStyle w:val="1"/>
                              <w:jc w:val="center"/>
                              <w:rPr>
                                <w:noProof/>
                                <w:color w:val="E36C0A" w:themeColor="accent6" w:themeShade="BF"/>
                                <w:sz w:val="72"/>
                                <w:shd w:val="clear" w:color="auto" w:fill="FFFFFF"/>
                              </w:rPr>
                            </w:pPr>
                            <w:bookmarkStart w:id="27" w:name="_Двоичная_система_счисления_1"/>
                            <w:bookmarkStart w:id="28" w:name="_Toc392355790"/>
                            <w:bookmarkStart w:id="29" w:name="_Toc392356161"/>
                            <w:bookmarkEnd w:id="27"/>
                            <w:r w:rsidRPr="00124A99">
                              <w:rPr>
                                <w:noProof/>
                                <w:color w:val="E36C0A" w:themeColor="accent6" w:themeShade="BF"/>
                                <w:sz w:val="72"/>
                                <w:shd w:val="clear" w:color="auto" w:fill="FFFFFF"/>
                              </w:rPr>
                              <w:t>Двоичная система счисления</w:t>
                            </w:r>
                            <w:bookmarkEnd w:id="28"/>
                            <w:bookmarkEnd w:id="29"/>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5551991" id="Поле 584" o:spid="_x0000_s1030" type="#_x0000_t202" style="position:absolute;left:0;text-align:left;margin-left:-101.05pt;margin-top:-128pt;width:2in;height:2in;z-index:25166028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G9SNgIAAGAEAAAOAAAAZHJzL2Uyb0RvYy54bWysVM2O2jAQvlfqO1i+lwBiWxoRVnRXVJXQ&#10;7kpstWfj2CSS7bFsQ0Jfpk/RU6U+A4+0Y4ewdNtT1Yszfx7PzPdNZtetVmQvnK/BFHQ0GFIiDIey&#10;NtuCfn1cvptS4gMzJVNgREEPwtPr+ds3s8bmYgwVqFI4gkmMzxtb0CoEm2eZ55XQzA/ACoNOCU6z&#10;gKrbZqVjDWbXKhsPh++zBlxpHXDhPVpvOyedp/xSCh7upfQiEFVQrC2k06VzE89sPmP51jFb1fxU&#10;BvuHKjSrDT56TnXLAiM7V/+RStfcgQcZBhx0BlLWXKQesJvR8FU364pZkXrB4Xh7HpP/f2n53f7B&#10;kbos6NV0QolhGkE6fj/+Ov48/iDRhhNqrM8xcG0xNLSfoEWke7tHY2y8lU7HL7ZE0I+zPpznK9pA&#10;eLw0HU+nQ3Rx9PUK5s9erlvnw2cBmkShoA4BTHNl+5UPXWgfEl8zsKyVSiAq85sBc3YWkVhwuh07&#10;6SqOUmg3ber93OUGygM26aAjird8WWMhK+bDA3PIDCwe2R7u8ZAKmoLCSaKkAvftb/YYj4Chl5IG&#10;mVZQg6tAifpiEMiPo8kkEjMpk6sPY1TcpWdz6TE7fQNI5RFuleVJjPFB9aJ0oJ9wJRbxTXQxw/Hl&#10;goZevAkd+3GluFgsUhBS0bKwMmvLY+o4xzjkx/aJOXtCIiCId9AzkuWvAOli401vF7uAsCS04pS7&#10;mSLKUUEaJ7xPKxf35FJPUS8/hvkzAAAA//8DAFBLAwQUAAYACAAAACEA09aQld4AAAALAQAADwAA&#10;AGRycy9kb3ducmV2LnhtbEyPQU7DMBBF90jcwRokdq0dQ6o0xKlQgTVQOIAbD3FIbEex2wZOz3RF&#10;dzOapz/vV5vZDeyIU+yCV5AtBTD0TTCdbxV8frwsCmAxaW/0EDwq+MEIm/r6qtKlCSf/jsddahmF&#10;+FhqBTalseQ8NhadjsswoqfbV5icTrROLTeTPlG4G7gUYsWd7jx9sHrErcWm3x2cgkK4175fy7fo&#10;7n+z3G6fwvP4rdTtzfz4ACzhnP5hOOuTOtTktA8HbyIbFCykkBmx5ylfUS1iinwNbK/gTgrgdcUv&#10;O9R/AAAA//8DAFBLAQItABQABgAIAAAAIQC2gziS/gAAAOEBAAATAAAAAAAAAAAAAAAAAAAAAABb&#10;Q29udGVudF9UeXBlc10ueG1sUEsBAi0AFAAGAAgAAAAhADj9If/WAAAAlAEAAAsAAAAAAAAAAAAA&#10;AAAALwEAAF9yZWxzLy5yZWxzUEsBAi0AFAAGAAgAAAAhAJZMb1I2AgAAYAQAAA4AAAAAAAAAAAAA&#10;AAAALgIAAGRycy9lMm9Eb2MueG1sUEsBAi0AFAAGAAgAAAAhANPWkJXeAAAACwEAAA8AAAAAAAAA&#10;AAAAAAAAkAQAAGRycy9kb3ducmV2LnhtbFBLBQYAAAAABAAEAPMAAACbBQAAAAA=&#10;" filled="f" stroked="f">
                <v:textbox style="mso-fit-shape-to-text:t">
                  <w:txbxContent>
                    <w:p w:rsidR="00870D16" w:rsidRPr="00124A99" w:rsidRDefault="00870D16" w:rsidP="0045736B">
                      <w:pPr>
                        <w:pStyle w:val="1"/>
                        <w:jc w:val="center"/>
                        <w:rPr>
                          <w:noProof/>
                          <w:color w:val="E36C0A" w:themeColor="accent6" w:themeShade="BF"/>
                          <w:sz w:val="72"/>
                          <w:shd w:val="clear" w:color="auto" w:fill="FFFFFF"/>
                        </w:rPr>
                      </w:pPr>
                      <w:bookmarkStart w:id="30" w:name="_Двоичная_система_счисления_1"/>
                      <w:bookmarkStart w:id="31" w:name="_Toc392355790"/>
                      <w:bookmarkStart w:id="32" w:name="_Toc392356161"/>
                      <w:bookmarkEnd w:id="30"/>
                      <w:r w:rsidRPr="00124A99">
                        <w:rPr>
                          <w:noProof/>
                          <w:color w:val="E36C0A" w:themeColor="accent6" w:themeShade="BF"/>
                          <w:sz w:val="72"/>
                          <w:shd w:val="clear" w:color="auto" w:fill="FFFFFF"/>
                        </w:rPr>
                        <w:t>Двоичная система счисления</w:t>
                      </w:r>
                      <w:bookmarkEnd w:id="31"/>
                      <w:bookmarkEnd w:id="32"/>
                    </w:p>
                  </w:txbxContent>
                </v:textbox>
              </v:shape>
            </w:pict>
          </mc:Fallback>
        </mc:AlternateContent>
      </w:r>
    </w:p>
    <w:p w:rsidR="00CD4EB3" w:rsidRDefault="00CD4EB3" w:rsidP="00DD42B1">
      <w:pPr>
        <w:pStyle w:val="2"/>
        <w:spacing w:before="0" w:line="240" w:lineRule="auto"/>
        <w:ind w:firstLine="709"/>
        <w:jc w:val="both"/>
        <w:rPr>
          <w:rFonts w:ascii="Times New Roman" w:hAnsi="Times New Roman" w:cs="Times New Roman"/>
          <w:b w:val="0"/>
          <w:color w:val="000000"/>
          <w:sz w:val="28"/>
          <w:szCs w:val="27"/>
          <w:shd w:val="clear" w:color="auto" w:fill="FFFFFF"/>
        </w:rPr>
      </w:pPr>
    </w:p>
    <w:p w:rsidR="00CD4EB3" w:rsidRDefault="00CD4EB3" w:rsidP="00DD42B1">
      <w:pPr>
        <w:pStyle w:val="2"/>
        <w:spacing w:before="0" w:line="240" w:lineRule="auto"/>
        <w:ind w:firstLine="709"/>
        <w:jc w:val="both"/>
        <w:rPr>
          <w:rFonts w:ascii="Times New Roman" w:hAnsi="Times New Roman" w:cs="Times New Roman"/>
          <w:b w:val="0"/>
          <w:color w:val="000000"/>
          <w:sz w:val="28"/>
          <w:szCs w:val="27"/>
          <w:shd w:val="clear" w:color="auto" w:fill="FFFFFF"/>
        </w:rPr>
      </w:pPr>
    </w:p>
    <w:p w:rsidR="00CD4EB3" w:rsidRDefault="00CD4EB3" w:rsidP="00DD42B1">
      <w:pPr>
        <w:pStyle w:val="2"/>
        <w:spacing w:before="0" w:line="240" w:lineRule="auto"/>
        <w:ind w:firstLine="709"/>
        <w:jc w:val="both"/>
        <w:rPr>
          <w:rFonts w:ascii="Times New Roman" w:hAnsi="Times New Roman" w:cs="Times New Roman"/>
          <w:b w:val="0"/>
          <w:color w:val="000000"/>
          <w:sz w:val="28"/>
          <w:szCs w:val="27"/>
          <w:shd w:val="clear" w:color="auto" w:fill="FFFFFF"/>
        </w:rPr>
      </w:pPr>
    </w:p>
    <w:p w:rsidR="00CD4EB3" w:rsidRDefault="00CD4EB3" w:rsidP="00DD42B1">
      <w:pPr>
        <w:pStyle w:val="2"/>
        <w:spacing w:before="0" w:line="240" w:lineRule="auto"/>
        <w:ind w:firstLine="709"/>
        <w:jc w:val="both"/>
        <w:rPr>
          <w:rFonts w:ascii="Times New Roman" w:hAnsi="Times New Roman" w:cs="Times New Roman"/>
          <w:b w:val="0"/>
          <w:color w:val="000000"/>
          <w:sz w:val="28"/>
          <w:szCs w:val="27"/>
          <w:shd w:val="clear" w:color="auto" w:fill="FFFFFF"/>
        </w:rPr>
      </w:pPr>
    </w:p>
    <w:p w:rsidR="00CD4EB3" w:rsidRDefault="00CD4EB3" w:rsidP="00DD42B1">
      <w:pPr>
        <w:pStyle w:val="2"/>
        <w:spacing w:before="0" w:line="240" w:lineRule="auto"/>
        <w:ind w:firstLine="709"/>
        <w:jc w:val="both"/>
        <w:rPr>
          <w:rFonts w:ascii="Times New Roman" w:hAnsi="Times New Roman" w:cs="Times New Roman"/>
          <w:b w:val="0"/>
          <w:color w:val="000000"/>
          <w:sz w:val="28"/>
          <w:szCs w:val="27"/>
          <w:shd w:val="clear" w:color="auto" w:fill="FFFFFF"/>
        </w:rPr>
      </w:pPr>
    </w:p>
    <w:p w:rsidR="00DD42B1" w:rsidRPr="00F013C8" w:rsidRDefault="00DD42B1" w:rsidP="00CD4EB3">
      <w:pPr>
        <w:pStyle w:val="2"/>
        <w:spacing w:before="0" w:line="360" w:lineRule="auto"/>
        <w:ind w:firstLine="709"/>
        <w:rPr>
          <w:rFonts w:ascii="Times New Roman" w:hAnsi="Times New Roman" w:cs="Times New Roman"/>
          <w:b w:val="0"/>
          <w:color w:val="000000"/>
          <w:sz w:val="28"/>
          <w:szCs w:val="27"/>
          <w:shd w:val="clear" w:color="auto" w:fill="FFFFFF"/>
        </w:rPr>
      </w:pPr>
      <w:bookmarkStart w:id="33" w:name="_Двоичная_система_счисления"/>
      <w:bookmarkStart w:id="34" w:name="_Toc392356162"/>
      <w:bookmarkEnd w:id="26"/>
      <w:bookmarkEnd w:id="33"/>
      <w:r w:rsidRPr="00F013C8">
        <w:rPr>
          <w:rFonts w:ascii="Times New Roman" w:hAnsi="Times New Roman" w:cs="Times New Roman"/>
          <w:b w:val="0"/>
          <w:color w:val="000000"/>
          <w:sz w:val="28"/>
          <w:szCs w:val="27"/>
          <w:shd w:val="clear" w:color="auto" w:fill="FFFFFF"/>
        </w:rPr>
        <w:t>Двоичная система счисления</w:t>
      </w:r>
      <w:r w:rsidRPr="00F013C8">
        <w:rPr>
          <w:rFonts w:ascii="Times New Roman" w:hAnsi="Times New Roman" w:cs="Times New Roman"/>
          <w:b w:val="0"/>
          <w:sz w:val="28"/>
          <w:szCs w:val="27"/>
        </w:rPr>
        <w:t> </w:t>
      </w:r>
      <w:r w:rsidRPr="00F013C8">
        <w:rPr>
          <w:rFonts w:ascii="Times New Roman" w:hAnsi="Times New Roman" w:cs="Times New Roman"/>
          <w:b w:val="0"/>
          <w:color w:val="000000"/>
          <w:sz w:val="28"/>
          <w:szCs w:val="27"/>
          <w:shd w:val="clear" w:color="auto" w:fill="FFFFFF"/>
        </w:rPr>
        <w:t>— это позиционная система счисления</w:t>
      </w:r>
      <w:r w:rsidRPr="00F013C8">
        <w:rPr>
          <w:rFonts w:ascii="Times New Roman" w:hAnsi="Times New Roman" w:cs="Times New Roman"/>
          <w:b w:val="0"/>
          <w:sz w:val="28"/>
          <w:szCs w:val="27"/>
        </w:rPr>
        <w:t> </w:t>
      </w:r>
      <w:r w:rsidRPr="00F013C8">
        <w:rPr>
          <w:rFonts w:ascii="Times New Roman" w:hAnsi="Times New Roman" w:cs="Times New Roman"/>
          <w:b w:val="0"/>
          <w:color w:val="000000"/>
          <w:sz w:val="28"/>
          <w:szCs w:val="27"/>
          <w:shd w:val="clear" w:color="auto" w:fill="FFFFFF"/>
        </w:rPr>
        <w:t>с основанием 2. В этой системе счисления числа записываются с помощью двух символов:</w:t>
      </w:r>
      <w:r w:rsidRPr="00F013C8">
        <w:rPr>
          <w:rFonts w:ascii="Times New Roman" w:hAnsi="Times New Roman" w:cs="Times New Roman"/>
          <w:b w:val="0"/>
          <w:sz w:val="28"/>
          <w:szCs w:val="27"/>
        </w:rPr>
        <w:t> </w:t>
      </w:r>
      <w:r w:rsidRPr="00F013C8">
        <w:rPr>
          <w:rFonts w:ascii="Times New Roman" w:hAnsi="Times New Roman" w:cs="Times New Roman"/>
          <w:b w:val="0"/>
          <w:color w:val="000000"/>
          <w:sz w:val="28"/>
          <w:szCs w:val="27"/>
          <w:shd w:val="clear" w:color="auto" w:fill="FFFFFF"/>
        </w:rPr>
        <w:t>0 и 1.Двоичную цифру называют</w:t>
      </w:r>
      <w:r w:rsidRPr="00F013C8">
        <w:rPr>
          <w:rFonts w:ascii="Times New Roman" w:hAnsi="Times New Roman" w:cs="Times New Roman"/>
          <w:b w:val="0"/>
          <w:sz w:val="28"/>
          <w:szCs w:val="27"/>
        </w:rPr>
        <w:t> </w:t>
      </w:r>
      <w:r w:rsidRPr="00F013C8">
        <w:rPr>
          <w:rFonts w:ascii="Times New Roman" w:hAnsi="Times New Roman" w:cs="Times New Roman"/>
          <w:b w:val="0"/>
          <w:color w:val="000000"/>
          <w:sz w:val="28"/>
          <w:szCs w:val="27"/>
          <w:shd w:val="clear" w:color="auto" w:fill="FFFFFF"/>
        </w:rPr>
        <w:t>битом.</w:t>
      </w:r>
      <w:r>
        <w:rPr>
          <w:rFonts w:ascii="Times New Roman" w:hAnsi="Times New Roman" w:cs="Times New Roman"/>
          <w:b w:val="0"/>
          <w:color w:val="000000"/>
          <w:sz w:val="28"/>
          <w:szCs w:val="27"/>
          <w:shd w:val="clear" w:color="auto" w:fill="FFFFFF"/>
        </w:rPr>
        <w:t xml:space="preserve"> </w:t>
      </w:r>
      <w:r w:rsidRPr="00F013C8">
        <w:rPr>
          <w:rFonts w:ascii="Times New Roman" w:hAnsi="Times New Roman" w:cs="Times New Roman"/>
          <w:b w:val="0"/>
          <w:color w:val="000000"/>
          <w:sz w:val="28"/>
          <w:szCs w:val="27"/>
          <w:shd w:val="clear" w:color="auto" w:fill="FFFFFF"/>
        </w:rPr>
        <w:t>Двоичная система счисления является основной системой представления информации в памяти компьютера.</w:t>
      </w:r>
      <w:bookmarkEnd w:id="34"/>
    </w:p>
    <w:p w:rsidR="00DD42B1" w:rsidRPr="00F013C8" w:rsidRDefault="00DD42B1" w:rsidP="00CD4EB3">
      <w:pPr>
        <w:pStyle w:val="2"/>
        <w:spacing w:before="0" w:line="360" w:lineRule="auto"/>
        <w:ind w:firstLine="709"/>
        <w:rPr>
          <w:rFonts w:ascii="Times New Roman" w:hAnsi="Times New Roman" w:cs="Times New Roman"/>
          <w:b w:val="0"/>
          <w:color w:val="000000"/>
          <w:sz w:val="28"/>
          <w:szCs w:val="27"/>
          <w:shd w:val="clear" w:color="auto" w:fill="FFFFFF"/>
        </w:rPr>
      </w:pPr>
      <w:bookmarkStart w:id="35" w:name="_Toc392356163"/>
      <w:r w:rsidRPr="00F013C8">
        <w:rPr>
          <w:rFonts w:ascii="Times New Roman" w:hAnsi="Times New Roman" w:cs="Times New Roman"/>
          <w:b w:val="0"/>
          <w:color w:val="000000"/>
          <w:sz w:val="28"/>
          <w:szCs w:val="27"/>
          <w:shd w:val="clear" w:color="auto" w:fill="FFFFFF"/>
        </w:rPr>
        <w:t>Для перевода десятичного числа в двоичное надо разделить его на 2 и собрать остатки, начиная с последнего частного.</w:t>
      </w:r>
      <w:bookmarkEnd w:id="35"/>
    </w:p>
    <w:p w:rsidR="00DD42B1" w:rsidRPr="00F013C8" w:rsidRDefault="00DD42B1" w:rsidP="00CD4EB3">
      <w:pPr>
        <w:pStyle w:val="2"/>
        <w:spacing w:before="0" w:line="360" w:lineRule="auto"/>
        <w:ind w:firstLine="709"/>
        <w:rPr>
          <w:rFonts w:ascii="Times New Roman" w:hAnsi="Times New Roman" w:cs="Times New Roman"/>
          <w:b w:val="0"/>
          <w:color w:val="000000"/>
          <w:sz w:val="28"/>
          <w:szCs w:val="27"/>
          <w:shd w:val="clear" w:color="auto" w:fill="FFFFFF"/>
        </w:rPr>
      </w:pPr>
      <w:bookmarkStart w:id="36" w:name="_Toc392356164"/>
      <w:r w:rsidRPr="00F013C8">
        <w:rPr>
          <w:rFonts w:ascii="Times New Roman" w:hAnsi="Times New Roman" w:cs="Times New Roman"/>
          <w:b w:val="0"/>
          <w:color w:val="000000"/>
          <w:sz w:val="28"/>
          <w:szCs w:val="27"/>
          <w:shd w:val="clear" w:color="auto" w:fill="FFFFFF"/>
        </w:rPr>
        <w:t>Для перевода двоичного числа в десятичное необходимо это число представить в виде суммы произведений степеней основания двоичной системы счисления на соответствующие цифры в разрядах двоичного числа.</w:t>
      </w:r>
      <w:bookmarkEnd w:id="36"/>
    </w:p>
    <w:p w:rsidR="00DD42B1" w:rsidRDefault="00DD42B1" w:rsidP="00CD4EB3">
      <w:pPr>
        <w:pStyle w:val="2"/>
        <w:spacing w:before="0" w:line="360" w:lineRule="auto"/>
        <w:ind w:firstLine="709"/>
        <w:rPr>
          <w:rFonts w:ascii="Times New Roman" w:hAnsi="Times New Roman" w:cs="Times New Roman"/>
          <w:b w:val="0"/>
          <w:color w:val="000000"/>
          <w:sz w:val="28"/>
          <w:szCs w:val="27"/>
          <w:shd w:val="clear" w:color="auto" w:fill="FFFFFF"/>
        </w:rPr>
      </w:pPr>
      <w:bookmarkStart w:id="37" w:name="_Toc392356165"/>
      <w:r w:rsidRPr="00F013C8">
        <w:rPr>
          <w:rFonts w:ascii="Times New Roman" w:hAnsi="Times New Roman" w:cs="Times New Roman"/>
          <w:b w:val="0"/>
          <w:color w:val="000000"/>
          <w:sz w:val="28"/>
          <w:szCs w:val="27"/>
          <w:shd w:val="clear" w:color="auto" w:fill="FFFFFF"/>
        </w:rPr>
        <w:t xml:space="preserve">Пример: требуется перевести двоичное число 10110110 в десятичное. В этом числе 8 цифр и 8 разрядов ( разряды считаются, начиная с нулевого, которому соответствует младший бит). </w:t>
      </w:r>
      <w:bookmarkEnd w:id="37"/>
    </w:p>
    <w:p w:rsidR="001336AB" w:rsidRPr="001336AB" w:rsidRDefault="001336AB" w:rsidP="00CD4EB3">
      <w:pPr>
        <w:spacing w:line="360" w:lineRule="auto"/>
        <w:ind w:firstLine="709"/>
      </w:pPr>
    </w:p>
    <w:p w:rsidR="00CD4EB3" w:rsidRDefault="00CD4EB3" w:rsidP="00DD42B1">
      <w:pPr>
        <w:rPr>
          <w:b/>
          <w:sz w:val="32"/>
          <w:szCs w:val="32"/>
        </w:rPr>
      </w:pPr>
    </w:p>
    <w:p w:rsidR="00CD4EB3" w:rsidRDefault="00CD4EB3" w:rsidP="00DD42B1">
      <w:pPr>
        <w:rPr>
          <w:b/>
          <w:sz w:val="32"/>
          <w:szCs w:val="32"/>
        </w:rPr>
      </w:pPr>
    </w:p>
    <w:p w:rsidR="00CD4EB3" w:rsidRDefault="00CD4EB3" w:rsidP="00DD42B1">
      <w:pPr>
        <w:rPr>
          <w:b/>
          <w:sz w:val="32"/>
          <w:szCs w:val="32"/>
        </w:rPr>
      </w:pPr>
    </w:p>
    <w:p w:rsidR="00CD4EB3" w:rsidRDefault="00CD4EB3" w:rsidP="00F27230">
      <w:pPr>
        <w:tabs>
          <w:tab w:val="left" w:pos="7499"/>
        </w:tabs>
        <w:spacing w:after="0"/>
        <w:rPr>
          <w:sz w:val="28"/>
          <w:szCs w:val="28"/>
        </w:rPr>
      </w:pPr>
    </w:p>
    <w:p w:rsidR="00CD4EB3" w:rsidRDefault="00CD4EB3" w:rsidP="00F27230">
      <w:pPr>
        <w:tabs>
          <w:tab w:val="left" w:pos="7499"/>
        </w:tabs>
        <w:spacing w:after="0"/>
        <w:rPr>
          <w:sz w:val="28"/>
          <w:szCs w:val="28"/>
        </w:rPr>
      </w:pPr>
    </w:p>
    <w:p w:rsidR="003C6D74" w:rsidRPr="003C6D74" w:rsidRDefault="00F27230" w:rsidP="00F27230">
      <w:pPr>
        <w:tabs>
          <w:tab w:val="left" w:pos="7499"/>
        </w:tabs>
        <w:spacing w:after="0"/>
        <w:rPr>
          <w:rStyle w:val="a9"/>
          <w:rFonts w:ascii="Arial Narrow" w:hAnsi="Arial Narrow"/>
          <w:b/>
          <w:sz w:val="28"/>
        </w:rPr>
      </w:pPr>
      <w:r>
        <w:rPr>
          <w:sz w:val="28"/>
          <w:szCs w:val="28"/>
        </w:rPr>
        <w:t xml:space="preserve">                                                                                                   </w:t>
      </w:r>
      <w:r w:rsidR="003C6D74">
        <w:rPr>
          <w:rFonts w:ascii="Arial Narrow" w:hAnsi="Arial Narrow"/>
          <w:b/>
          <w:sz w:val="28"/>
        </w:rPr>
        <w:fldChar w:fldCharType="begin"/>
      </w:r>
      <w:r w:rsidR="003C6D74">
        <w:rPr>
          <w:rFonts w:ascii="Arial Narrow" w:hAnsi="Arial Narrow"/>
          <w:b/>
          <w:sz w:val="28"/>
        </w:rPr>
        <w:instrText xml:space="preserve"> HYPERLINK  \l "_Оглавление_1" </w:instrText>
      </w:r>
      <w:r w:rsidR="003C6D74">
        <w:rPr>
          <w:rFonts w:ascii="Arial Narrow" w:hAnsi="Arial Narrow"/>
          <w:b/>
          <w:sz w:val="28"/>
        </w:rPr>
        <w:fldChar w:fldCharType="separate"/>
      </w:r>
      <w:r w:rsidR="003C6D74" w:rsidRPr="003C6D74">
        <w:rPr>
          <w:rStyle w:val="a9"/>
          <w:rFonts w:ascii="Arial Narrow" w:hAnsi="Arial Narrow"/>
          <w:b/>
          <w:sz w:val="28"/>
        </w:rPr>
        <w:t>назад к оглавлению.</w:t>
      </w:r>
    </w:p>
    <w:p w:rsidR="00DD42B1" w:rsidRDefault="003C6D74" w:rsidP="003C6D74">
      <w:pPr>
        <w:rPr>
          <w:rFonts w:ascii="Arial Narrow" w:hAnsi="Arial Narrow"/>
          <w:b/>
          <w:sz w:val="28"/>
        </w:rPr>
      </w:pPr>
      <w:r>
        <w:rPr>
          <w:rFonts w:ascii="Arial Narrow" w:hAnsi="Arial Narrow"/>
          <w:b/>
          <w:sz w:val="28"/>
        </w:rPr>
        <w:lastRenderedPageBreak/>
        <w:fldChar w:fldCharType="end"/>
      </w:r>
    </w:p>
    <w:p w:rsidR="00F27230" w:rsidRDefault="00F27230" w:rsidP="003C6D74">
      <w:pPr>
        <w:rPr>
          <w:rFonts w:ascii="Arial Narrow" w:hAnsi="Arial Narrow"/>
          <w:b/>
          <w:sz w:val="28"/>
        </w:rPr>
      </w:pPr>
      <w:r>
        <w:rPr>
          <w:noProof/>
          <w:lang w:eastAsia="ru-RU"/>
        </w:rPr>
        <mc:AlternateContent>
          <mc:Choice Requires="wps">
            <w:drawing>
              <wp:anchor distT="0" distB="0" distL="114300" distR="114300" simplePos="0" relativeHeight="251658240" behindDoc="0" locked="0" layoutInCell="1" allowOverlap="1" wp14:anchorId="08BAAB97" wp14:editId="7C556FCE">
                <wp:simplePos x="0" y="0"/>
                <wp:positionH relativeFrom="column">
                  <wp:posOffset>-1565316</wp:posOffset>
                </wp:positionH>
                <wp:positionV relativeFrom="paragraph">
                  <wp:posOffset>-1358467</wp:posOffset>
                </wp:positionV>
                <wp:extent cx="1828800" cy="1828800"/>
                <wp:effectExtent l="0" t="0" r="0" b="9525"/>
                <wp:wrapNone/>
                <wp:docPr id="8" name="Поле 5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F27230" w:rsidRPr="00124A99" w:rsidRDefault="00F27230" w:rsidP="00F27230">
                            <w:pPr>
                              <w:pStyle w:val="1"/>
                              <w:jc w:val="center"/>
                              <w:rPr>
                                <w:noProof/>
                                <w:color w:val="E36C0A" w:themeColor="accent6" w:themeShade="BF"/>
                                <w:sz w:val="72"/>
                                <w:shd w:val="clear" w:color="auto" w:fill="FFFFFF"/>
                              </w:rPr>
                            </w:pPr>
                            <w:bookmarkStart w:id="38" w:name="_Восьмиричная_система_счисления"/>
                            <w:bookmarkEnd w:id="38"/>
                            <w:r w:rsidRPr="00124A99">
                              <w:rPr>
                                <w:noProof/>
                                <w:color w:val="E36C0A" w:themeColor="accent6" w:themeShade="BF"/>
                                <w:sz w:val="72"/>
                                <w:shd w:val="clear" w:color="auto" w:fill="FFFFFF"/>
                              </w:rPr>
                              <w:t>Вос</w:t>
                            </w:r>
                            <w:r w:rsidR="008B62F9" w:rsidRPr="00124A99">
                              <w:rPr>
                                <w:noProof/>
                                <w:color w:val="E36C0A" w:themeColor="accent6" w:themeShade="BF"/>
                                <w:sz w:val="72"/>
                                <w:shd w:val="clear" w:color="auto" w:fill="FFFFFF"/>
                              </w:rPr>
                              <w:t>ь</w:t>
                            </w:r>
                            <w:r w:rsidRPr="00124A99">
                              <w:rPr>
                                <w:noProof/>
                                <w:color w:val="E36C0A" w:themeColor="accent6" w:themeShade="BF"/>
                                <w:sz w:val="72"/>
                                <w:shd w:val="clear" w:color="auto" w:fill="FFFFFF"/>
                              </w:rPr>
                              <w:t>миричная система счисления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8BAAB97" id="_x0000_s1031" type="#_x0000_t202" style="position:absolute;margin-left:-123.25pt;margin-top:-106.95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bHNNgIAAF4EAAAOAAAAZHJzL2Uyb0RvYy54bWysVM2O2jAQvlfqO1i+lwCClkaEFd0VVaXV&#10;7kpstWfj2CSS7bFsQ0Jfpk/RU6U+A4+0Y4ewdNtT1Yszfx7PzPdN5letVmQvnK/BFHQ0GFIiDIey&#10;NtuCfn1cvZtR4gMzJVNgREEPwtOrxds388bmYgwVqFI4gkmMzxtb0CoEm2eZ55XQzA/ACoNOCU6z&#10;gKrbZqVjDWbXKhsPh++zBlxpHXDhPVpvOiddpPxSCh7upfQiEFVQrC2k06VzE89sMWf51jFb1fxU&#10;BvuHKjSrDT56TnXDAiM7V/+RStfcgQcZBhx0BlLWXKQesJvR8FU364pZkXrB4Xh7HpP/f2n53f7B&#10;kbosKAJlmEaIjt+Pv44/jz/IdDaJ82mszzFsbTEwtJ+gRZx7u0djbLuVTscvNkTQj5M+nKcr2kB4&#10;vDQbz2ZDdHH09Qrmz16uW+fDZwGaRKGgDuFLU2X7Wx+60D4kvmZgVSuVIFTmNwPm7CwiceB0O3bS&#10;VRyl0G7a1Pm072YD5QGbdNDRxFu+qrGQW+bDA3PICyweuR7u8ZAKmoLCSaKkAvftb/YYj3Chl5IG&#10;eVZQg4tAifpiEMaPo8kk0jIpk+mHMSru0rO59JidvgYk8gh3yvIkxvigelE60E+4EMv4JrqY4fhy&#10;QUMvXoeO+7hQXCyXKQiJaFm4NWvLY+o4xzjkx/aJOXtCIiCId9DzkeWvAOli401vl7uAsCS04pS7&#10;mSLKUUESJ7xPCxe35FJPUS+/hcUzAAAA//8DAFBLAwQUAAYACAAAACEAdqWv994AAAALAQAADwAA&#10;AGRycy9kb3ducmV2LnhtbEyPTU7DMBBG90jcwRokdq3jkJY2xKlQgTWlcAA3HpKQeBzFbhs4PdMV&#10;7Obn6Zs3xWZyvTjhGFpPGtQ8AYFUedtSreHj/WW2AhGiIWt6T6jhGwNsyuurwuTWn+kNT/tYCw6h&#10;kBsNTYxDLmWoGnQmzP2AxLtPPzoTuR1raUdz5nDXyzRJltKZlvhCYwbcNlh1+6PTsErca9et011w&#10;2Y9aNNsn/zx8aX17Mz0+gIg4xT8YLvqsDiU7HfyRbBC9hlmaLRfMXip1twbBTKZ4ctBwnymQZSH/&#10;/1D+AgAA//8DAFBLAQItABQABgAIAAAAIQC2gziS/gAAAOEBAAATAAAAAAAAAAAAAAAAAAAAAABb&#10;Q29udGVudF9UeXBlc10ueG1sUEsBAi0AFAAGAAgAAAAhADj9If/WAAAAlAEAAAsAAAAAAAAAAAAA&#10;AAAALwEAAF9yZWxzLy5yZWxzUEsBAi0AFAAGAAgAAAAhAKe9sc02AgAAXgQAAA4AAAAAAAAAAAAA&#10;AAAALgIAAGRycy9lMm9Eb2MueG1sUEsBAi0AFAAGAAgAAAAhAHalr/feAAAACwEAAA8AAAAAAAAA&#10;AAAAAAAAkAQAAGRycy9kb3ducmV2LnhtbFBLBQYAAAAABAAEAPMAAACbBQAAAAA=&#10;" filled="f" stroked="f">
                <v:textbox style="mso-fit-shape-to-text:t">
                  <w:txbxContent>
                    <w:p w:rsidR="00F27230" w:rsidRPr="00124A99" w:rsidRDefault="00F27230" w:rsidP="00F27230">
                      <w:pPr>
                        <w:pStyle w:val="1"/>
                        <w:jc w:val="center"/>
                        <w:rPr>
                          <w:noProof/>
                          <w:color w:val="E36C0A" w:themeColor="accent6" w:themeShade="BF"/>
                          <w:sz w:val="72"/>
                          <w:shd w:val="clear" w:color="auto" w:fill="FFFFFF"/>
                        </w:rPr>
                      </w:pPr>
                      <w:bookmarkStart w:id="39" w:name="_Восьмиричная_система_счисления"/>
                      <w:bookmarkEnd w:id="39"/>
                      <w:r w:rsidRPr="00124A99">
                        <w:rPr>
                          <w:noProof/>
                          <w:color w:val="E36C0A" w:themeColor="accent6" w:themeShade="BF"/>
                          <w:sz w:val="72"/>
                          <w:shd w:val="clear" w:color="auto" w:fill="FFFFFF"/>
                        </w:rPr>
                        <w:t>Вос</w:t>
                      </w:r>
                      <w:r w:rsidR="008B62F9" w:rsidRPr="00124A99">
                        <w:rPr>
                          <w:noProof/>
                          <w:color w:val="E36C0A" w:themeColor="accent6" w:themeShade="BF"/>
                          <w:sz w:val="72"/>
                          <w:shd w:val="clear" w:color="auto" w:fill="FFFFFF"/>
                        </w:rPr>
                        <w:t>ь</w:t>
                      </w:r>
                      <w:r w:rsidRPr="00124A99">
                        <w:rPr>
                          <w:noProof/>
                          <w:color w:val="E36C0A" w:themeColor="accent6" w:themeShade="BF"/>
                          <w:sz w:val="72"/>
                          <w:shd w:val="clear" w:color="auto" w:fill="FFFFFF"/>
                        </w:rPr>
                        <w:t>миричная система счисления</w:t>
                      </w:r>
                    </w:p>
                  </w:txbxContent>
                </v:textbox>
              </v:shape>
            </w:pict>
          </mc:Fallback>
        </mc:AlternateContent>
      </w:r>
    </w:p>
    <w:p w:rsidR="00F27230" w:rsidRDefault="00F27230" w:rsidP="003C6D74"/>
    <w:p w:rsidR="008B62F9" w:rsidRPr="008B62F9" w:rsidRDefault="00F27230" w:rsidP="00CD4EB3">
      <w:pPr>
        <w:spacing w:after="0" w:line="360" w:lineRule="auto"/>
        <w:ind w:firstLine="709"/>
        <w:jc w:val="both"/>
        <w:rPr>
          <w:color w:val="000000" w:themeColor="text1"/>
          <w:sz w:val="28"/>
        </w:rPr>
      </w:pPr>
      <w:r>
        <w:rPr>
          <w:rFonts w:ascii="Arial Narrow" w:hAnsi="Arial Narrow"/>
          <w:b/>
          <w:noProof/>
          <w:color w:val="0000FF" w:themeColor="hyperlink"/>
          <w:sz w:val="28"/>
          <w:u w:val="single"/>
          <w:lang w:eastAsia="ru-RU"/>
        </w:rPr>
        <w:drawing>
          <wp:anchor distT="0" distB="0" distL="114300" distR="114300" simplePos="0" relativeHeight="251666432" behindDoc="0" locked="0" layoutInCell="1" allowOverlap="1">
            <wp:simplePos x="1079770" y="2305455"/>
            <wp:positionH relativeFrom="margin">
              <wp:align>left</wp:align>
            </wp:positionH>
            <wp:positionV relativeFrom="margin">
              <wp:align>top</wp:align>
            </wp:positionV>
            <wp:extent cx="1905000" cy="137160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2,3.png"/>
                    <pic:cNvPicPr/>
                  </pic:nvPicPr>
                  <pic:blipFill>
                    <a:blip r:embed="rId13">
                      <a:extLst>
                        <a:ext uri="{28A0092B-C50C-407E-A947-70E740481C1C}">
                          <a14:useLocalDpi xmlns:a14="http://schemas.microsoft.com/office/drawing/2010/main" val="0"/>
                        </a:ext>
                      </a:extLst>
                    </a:blip>
                    <a:stretch>
                      <a:fillRect/>
                    </a:stretch>
                  </pic:blipFill>
                  <pic:spPr>
                    <a:xfrm>
                      <a:off x="0" y="0"/>
                      <a:ext cx="1905000" cy="1371600"/>
                    </a:xfrm>
                    <a:prstGeom prst="rect">
                      <a:avLst/>
                    </a:prstGeom>
                  </pic:spPr>
                </pic:pic>
              </a:graphicData>
            </a:graphic>
          </wp:anchor>
        </w:drawing>
      </w:r>
      <w:r w:rsidR="008B62F9" w:rsidRPr="008B62F9">
        <w:rPr>
          <w:color w:val="000000" w:themeColor="text1"/>
          <w:sz w:val="28"/>
        </w:rPr>
        <w:t xml:space="preserve"> Восьмеричная система счисления находит применение в технике в основном как средство компактной записи двоичных чисел. </w:t>
      </w:r>
      <w:r w:rsidR="00102B5F">
        <w:rPr>
          <w:color w:val="000000" w:themeColor="text1"/>
          <w:sz w:val="28"/>
        </w:rPr>
        <w:t xml:space="preserve">     </w:t>
      </w:r>
      <w:r w:rsidR="008B62F9" w:rsidRPr="008B62F9">
        <w:rPr>
          <w:color w:val="000000" w:themeColor="text1"/>
          <w:sz w:val="28"/>
        </w:rPr>
        <w:t xml:space="preserve">В прошлом была достаточно популярна, но в последнее время практически вытеснена шестнадцатеричной системой, т.к. последняя лучше ложиться на архитектуру современных цифровых устройств. </w:t>
      </w:r>
    </w:p>
    <w:p w:rsidR="008B62F9" w:rsidRDefault="008B62F9" w:rsidP="00CD4EB3">
      <w:pPr>
        <w:jc w:val="both"/>
        <w:rPr>
          <w:color w:val="000000" w:themeColor="text1"/>
          <w:sz w:val="28"/>
        </w:rPr>
      </w:pPr>
      <w:r w:rsidRPr="008B62F9">
        <w:rPr>
          <w:color w:val="000000" w:themeColor="text1"/>
          <w:sz w:val="28"/>
        </w:rPr>
        <w:t>Итак, основанием системы является число восемь 8 или в восьмеричной системе 108 - это значит что для изображения чисел используется восемь цифр (0,1,2,3,4,5,6,7). Здесь и далее маленькое число справа внизу от основной записи числа будет обозначать основание системы счисления. Для десятичной систем</w:t>
      </w:r>
      <w:r>
        <w:rPr>
          <w:color w:val="000000" w:themeColor="text1"/>
          <w:sz w:val="28"/>
        </w:rPr>
        <w:t>ы основание указывать не будем.</w:t>
      </w:r>
    </w:p>
    <w:p w:rsidR="00CD4EB3" w:rsidRPr="008B62F9" w:rsidRDefault="008B62F9" w:rsidP="00CD4EB3">
      <w:pPr>
        <w:spacing w:after="0" w:line="360" w:lineRule="auto"/>
        <w:ind w:firstLine="709"/>
        <w:jc w:val="both"/>
        <w:rPr>
          <w:color w:val="000000" w:themeColor="text1"/>
          <w:sz w:val="28"/>
        </w:rPr>
      </w:pPr>
      <w:r w:rsidRPr="008B62F9">
        <w:rPr>
          <w:color w:val="000000" w:themeColor="text1"/>
          <w:sz w:val="28"/>
        </w:rPr>
        <w:t xml:space="preserve">Давайте попробуем просто посчитать в этой системе, подобно тому как мы это делаем в привычной нам десятичной системе счисления.  </w:t>
      </w:r>
    </w:p>
    <w:p w:rsidR="00DD42B1" w:rsidRDefault="00DD42B1" w:rsidP="00F27230">
      <w:pPr>
        <w:tabs>
          <w:tab w:val="left" w:pos="3217"/>
        </w:tabs>
        <w:spacing w:after="0" w:line="240" w:lineRule="auto"/>
        <w:ind w:firstLine="3215"/>
        <w:jc w:val="both"/>
        <w:rPr>
          <w:color w:val="000000" w:themeColor="text1"/>
          <w:sz w:val="28"/>
        </w:rPr>
      </w:pPr>
    </w:p>
    <w:p w:rsidR="00CD4EB3" w:rsidRDefault="00CD4EB3" w:rsidP="00F27230">
      <w:pPr>
        <w:tabs>
          <w:tab w:val="left" w:pos="3217"/>
        </w:tabs>
        <w:spacing w:after="0" w:line="240" w:lineRule="auto"/>
        <w:ind w:firstLine="3215"/>
        <w:jc w:val="both"/>
        <w:rPr>
          <w:color w:val="000000" w:themeColor="text1"/>
          <w:sz w:val="28"/>
        </w:rPr>
      </w:pPr>
    </w:p>
    <w:p w:rsidR="00CD4EB3" w:rsidRDefault="00CD4EB3" w:rsidP="00F27230">
      <w:pPr>
        <w:tabs>
          <w:tab w:val="left" w:pos="3217"/>
        </w:tabs>
        <w:spacing w:after="0" w:line="240" w:lineRule="auto"/>
        <w:ind w:firstLine="3215"/>
        <w:jc w:val="both"/>
        <w:rPr>
          <w:color w:val="000000" w:themeColor="text1"/>
          <w:sz w:val="28"/>
        </w:rPr>
      </w:pPr>
    </w:p>
    <w:p w:rsidR="00CD4EB3" w:rsidRDefault="00CD4EB3" w:rsidP="00F27230">
      <w:pPr>
        <w:tabs>
          <w:tab w:val="left" w:pos="3217"/>
        </w:tabs>
        <w:spacing w:after="0" w:line="240" w:lineRule="auto"/>
        <w:ind w:firstLine="3215"/>
        <w:jc w:val="both"/>
        <w:rPr>
          <w:color w:val="000000" w:themeColor="text1"/>
          <w:sz w:val="28"/>
        </w:rPr>
      </w:pPr>
    </w:p>
    <w:p w:rsidR="00CD4EB3" w:rsidRDefault="00CD4EB3" w:rsidP="00F27230">
      <w:pPr>
        <w:tabs>
          <w:tab w:val="left" w:pos="3217"/>
        </w:tabs>
        <w:spacing w:after="0" w:line="240" w:lineRule="auto"/>
        <w:ind w:firstLine="3215"/>
        <w:jc w:val="both"/>
        <w:rPr>
          <w:color w:val="000000" w:themeColor="text1"/>
          <w:sz w:val="28"/>
        </w:rPr>
      </w:pPr>
    </w:p>
    <w:p w:rsidR="00CD4EB3" w:rsidRDefault="00CD4EB3" w:rsidP="00F27230">
      <w:pPr>
        <w:tabs>
          <w:tab w:val="left" w:pos="3217"/>
        </w:tabs>
        <w:spacing w:after="0" w:line="240" w:lineRule="auto"/>
        <w:ind w:firstLine="3215"/>
        <w:jc w:val="both"/>
        <w:rPr>
          <w:color w:val="000000" w:themeColor="text1"/>
          <w:sz w:val="28"/>
        </w:rPr>
      </w:pPr>
    </w:p>
    <w:p w:rsidR="00CD4EB3" w:rsidRDefault="00CD4EB3" w:rsidP="008B62F9">
      <w:pPr>
        <w:tabs>
          <w:tab w:val="left" w:pos="7499"/>
        </w:tabs>
        <w:spacing w:after="0"/>
        <w:rPr>
          <w:color w:val="000000" w:themeColor="text1"/>
          <w:sz w:val="28"/>
        </w:rPr>
      </w:pPr>
    </w:p>
    <w:p w:rsidR="00CD4EB3" w:rsidRDefault="00CD4EB3" w:rsidP="008B62F9">
      <w:pPr>
        <w:tabs>
          <w:tab w:val="left" w:pos="7499"/>
        </w:tabs>
        <w:spacing w:after="0"/>
        <w:rPr>
          <w:color w:val="000000" w:themeColor="text1"/>
          <w:sz w:val="28"/>
        </w:rPr>
      </w:pPr>
    </w:p>
    <w:p w:rsidR="00CD4EB3" w:rsidRDefault="00CD4EB3" w:rsidP="008B62F9">
      <w:pPr>
        <w:tabs>
          <w:tab w:val="left" w:pos="7499"/>
        </w:tabs>
        <w:spacing w:after="0"/>
        <w:rPr>
          <w:color w:val="000000" w:themeColor="text1"/>
          <w:sz w:val="28"/>
        </w:rPr>
      </w:pPr>
    </w:p>
    <w:p w:rsidR="003C6D74" w:rsidRPr="00CD4EB3" w:rsidRDefault="00CD4EB3" w:rsidP="008B62F9">
      <w:pPr>
        <w:tabs>
          <w:tab w:val="left" w:pos="7499"/>
        </w:tabs>
        <w:spacing w:after="0"/>
        <w:rPr>
          <w:rStyle w:val="a9"/>
          <w:rFonts w:ascii="Arial Narrow" w:hAnsi="Arial Narrow"/>
          <w:color w:val="auto"/>
          <w:sz w:val="28"/>
          <w:u w:val="none"/>
        </w:rPr>
      </w:pPr>
      <w:r>
        <w:rPr>
          <w:rFonts w:ascii="Arial Narrow" w:hAnsi="Arial Narrow"/>
          <w:b/>
          <w:sz w:val="28"/>
        </w:rPr>
        <w:t xml:space="preserve">                                                                                               </w:t>
      </w:r>
      <w:r w:rsidR="003C6D74">
        <w:rPr>
          <w:rFonts w:ascii="Arial Narrow" w:hAnsi="Arial Narrow"/>
          <w:b/>
          <w:sz w:val="28"/>
        </w:rPr>
        <w:fldChar w:fldCharType="begin"/>
      </w:r>
      <w:r w:rsidR="003C6D74">
        <w:rPr>
          <w:rFonts w:ascii="Arial Narrow" w:hAnsi="Arial Narrow"/>
          <w:b/>
          <w:sz w:val="28"/>
        </w:rPr>
        <w:instrText xml:space="preserve"> HYPERLINK  \l "_Оглавление_1" </w:instrText>
      </w:r>
      <w:r w:rsidR="003C6D74">
        <w:rPr>
          <w:rFonts w:ascii="Arial Narrow" w:hAnsi="Arial Narrow"/>
          <w:b/>
          <w:sz w:val="28"/>
        </w:rPr>
        <w:fldChar w:fldCharType="separate"/>
      </w:r>
      <w:r w:rsidR="003C6D74" w:rsidRPr="003C6D74">
        <w:rPr>
          <w:rStyle w:val="a9"/>
          <w:rFonts w:ascii="Arial Narrow" w:hAnsi="Arial Narrow"/>
          <w:b/>
          <w:sz w:val="28"/>
        </w:rPr>
        <w:t>назад к оглавлению.</w:t>
      </w:r>
    </w:p>
    <w:p w:rsidR="008B62F9" w:rsidRDefault="003C6D74" w:rsidP="008B62F9">
      <w:pPr>
        <w:rPr>
          <w:shd w:val="clear" w:color="auto" w:fill="FFFFFF"/>
        </w:rPr>
      </w:pPr>
      <w:r>
        <w:rPr>
          <w:rFonts w:ascii="Arial Narrow" w:hAnsi="Arial Narrow"/>
          <w:b/>
          <w:sz w:val="28"/>
        </w:rPr>
        <w:fldChar w:fldCharType="end"/>
      </w:r>
      <w:bookmarkStart w:id="40" w:name="_Информация_—_сведения"/>
      <w:bookmarkEnd w:id="40"/>
      <w:r w:rsidR="008B62F9" w:rsidRPr="00B423DE">
        <w:rPr>
          <w:shd w:val="clear" w:color="auto" w:fill="FFFFFF"/>
        </w:rPr>
        <w:t xml:space="preserve"> </w:t>
      </w:r>
    </w:p>
    <w:p w:rsidR="008B62F9" w:rsidRPr="008B62F9" w:rsidRDefault="00CD4EB3" w:rsidP="00CD4EB3">
      <w:pPr>
        <w:spacing w:line="240" w:lineRule="auto"/>
        <w:ind w:firstLine="709"/>
        <w:jc w:val="both"/>
        <w:rPr>
          <w:shd w:val="clear" w:color="auto" w:fill="FFFFFF"/>
        </w:rPr>
      </w:pPr>
      <w:r>
        <w:rPr>
          <w:noProof/>
          <w:lang w:eastAsia="ru-RU"/>
        </w:rPr>
        <w:lastRenderedPageBreak/>
        <mc:AlternateContent>
          <mc:Choice Requires="wps">
            <w:drawing>
              <wp:anchor distT="0" distB="0" distL="114300" distR="114300" simplePos="0" relativeHeight="251650048" behindDoc="0" locked="0" layoutInCell="1" allowOverlap="1" wp14:anchorId="650783FF" wp14:editId="6C5FC1D9">
                <wp:simplePos x="0" y="0"/>
                <wp:positionH relativeFrom="column">
                  <wp:posOffset>-2814617</wp:posOffset>
                </wp:positionH>
                <wp:positionV relativeFrom="paragraph">
                  <wp:posOffset>-1641826</wp:posOffset>
                </wp:positionV>
                <wp:extent cx="1828800" cy="1828800"/>
                <wp:effectExtent l="0" t="0" r="0" b="9525"/>
                <wp:wrapNone/>
                <wp:docPr id="10" name="Поле 5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B62F9" w:rsidRPr="00124A99" w:rsidRDefault="008B62F9" w:rsidP="008B62F9">
                            <w:pPr>
                              <w:pStyle w:val="1"/>
                              <w:jc w:val="center"/>
                              <w:rPr>
                                <w:noProof/>
                                <w:color w:val="E36C0A" w:themeColor="accent6" w:themeShade="BF"/>
                                <w:sz w:val="72"/>
                                <w:shd w:val="clear" w:color="auto" w:fill="FFFFFF"/>
                              </w:rPr>
                            </w:pPr>
                            <w:bookmarkStart w:id="41" w:name="_Десятичная_система_счисления"/>
                            <w:bookmarkEnd w:id="41"/>
                            <w:r w:rsidRPr="00124A99">
                              <w:rPr>
                                <w:noProof/>
                                <w:color w:val="E36C0A" w:themeColor="accent6" w:themeShade="BF"/>
                                <w:sz w:val="72"/>
                                <w:shd w:val="clear" w:color="auto" w:fill="FFFFFF"/>
                              </w:rPr>
                              <w:t>Десятичная система счисления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650783FF" id="_x0000_s1032" type="#_x0000_t202" style="position:absolute;left:0;text-align:left;margin-left:-221.6pt;margin-top:-129.3pt;width:2in;height:2in;z-index:2516500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dLNQIAAF8EAAAOAAAAZHJzL2Uyb0RvYy54bWysVEtu2zAQ3RfoHQjua9mGk7qC5cBN4KKA&#10;kQRwiqxpirIEiB+QtCX3Mj1FVwV6Bh+pj5TluGlXRTfU/Pg4M29Gs5tW1mQvrKu0yuhoMKREKK7z&#10;Sm0z+uVp+W5KifNM5azWSmT0IBy9mb99M2tMKsa61HUuLAGIcmljMlp6b9IkcbwUkrmBNkLBWWgr&#10;mYdqt0luWQN0WSfj4fA6abTNjdVcOAfrXeek84hfFIL7h6JwwpM6o8jNx9PGcxPOZD5j6dYyU1b8&#10;lAb7hywkqxQePUPdMc/IzlZ/QMmKW+104Qdcy0QXRcVFrAHVjIavqlmXzIhYC5rjzLlN7v/B8vv9&#10;oyVVDu7QHsUkODp+O/48/jh+J1fTSWhQY1yKuLVBpG8/6hbBvd3BGOpuCyvDFxUR+IF1OLdXtJ7w&#10;cGk6nk6HcHH4egX4yct1Y53/JLQkQcioBX+xrWy/cr4L7UPCa0ovq7qOHNbqNwMwO4uIQ3C6HSrp&#10;Mg6SbzdtLP26r2aj8wOKtLqbE2f4skIiK+b8I7MYDCSPYfcPOIpaNxnVJ4mSUtuvf7OHePAFLyUN&#10;Bi2jCptASf1ZgccPo8kEoD4qk6v3Yyj20rO59KidvNWY5BGWyvAohnhf92JhtXzGRizCm3AxxfFy&#10;Rn0v3vpu+LFRXCwWMQiTaJhfqbXhATr0MTT5qX1m1pyY8CDxXvcDydJXhHSx4aYzi50HLZGt0OWu&#10;p2A5KJjiyPdp48KaXOox6uW/MP8FAAD//wMAUEsDBBQABgAIAAAAIQBfmx8I4AAAAA0BAAAPAAAA&#10;ZHJzL2Rvd25yZXYueG1sTI9NTsMwEEb3SNzBGiR2qROTVGmIU6ECa6BwADc2cUg8jmK3DZyeYUV3&#10;8/P0zZt6u7iRncwceo8SslUKzGDrdY+dhI/356QEFqJCrUaPRsK3CbBtrq9qVWl/xjdz2seOUQiG&#10;SkmwMU4V56G1xqmw8pNB2n362alI7dxxPaszhbuRizRdc6d6pAtWTWZnTTvsj05CmbqXYdiI1+Dy&#10;n6ywu0f/NH1JeXuzPNwDi2aJ/zD86ZM6NOR08EfUgY0Skjy/E8RSJYpyDYyYJCsKmh0kiE0OvKn5&#10;5RfNLwAAAP//AwBQSwECLQAUAAYACAAAACEAtoM4kv4AAADhAQAAEwAAAAAAAAAAAAAAAAAAAAAA&#10;W0NvbnRlbnRfVHlwZXNdLnhtbFBLAQItABQABgAIAAAAIQA4/SH/1gAAAJQBAAALAAAAAAAAAAAA&#10;AAAAAC8BAABfcmVscy8ucmVsc1BLAQItABQABgAIAAAAIQDZy9dLNQIAAF8EAAAOAAAAAAAAAAAA&#10;AAAAAC4CAABkcnMvZTJvRG9jLnhtbFBLAQItABQABgAIAAAAIQBfmx8I4AAAAA0BAAAPAAAAAAAA&#10;AAAAAAAAAI8EAABkcnMvZG93bnJldi54bWxQSwUGAAAAAAQABADzAAAAnAUAAAAA&#10;" filled="f" stroked="f">
                <v:textbox style="mso-fit-shape-to-text:t">
                  <w:txbxContent>
                    <w:p w:rsidR="008B62F9" w:rsidRPr="00124A99" w:rsidRDefault="008B62F9" w:rsidP="008B62F9">
                      <w:pPr>
                        <w:pStyle w:val="1"/>
                        <w:jc w:val="center"/>
                        <w:rPr>
                          <w:noProof/>
                          <w:color w:val="E36C0A" w:themeColor="accent6" w:themeShade="BF"/>
                          <w:sz w:val="72"/>
                          <w:shd w:val="clear" w:color="auto" w:fill="FFFFFF"/>
                        </w:rPr>
                      </w:pPr>
                      <w:bookmarkStart w:id="42" w:name="_Десятичная_система_счисления"/>
                      <w:bookmarkEnd w:id="42"/>
                      <w:r w:rsidRPr="00124A99">
                        <w:rPr>
                          <w:noProof/>
                          <w:color w:val="E36C0A" w:themeColor="accent6" w:themeShade="BF"/>
                          <w:sz w:val="72"/>
                          <w:shd w:val="clear" w:color="auto" w:fill="FFFFFF"/>
                        </w:rPr>
                        <w:t>Десятичная система счисления</w:t>
                      </w:r>
                    </w:p>
                  </w:txbxContent>
                </v:textbox>
              </v:shape>
            </w:pict>
          </mc:Fallback>
        </mc:AlternateContent>
      </w:r>
      <w:r w:rsidR="008B62F9" w:rsidRPr="008B62F9">
        <w:rPr>
          <w:noProof/>
          <w:sz w:val="28"/>
          <w:lang w:eastAsia="ru-RU"/>
        </w:rPr>
        <w:drawing>
          <wp:anchor distT="0" distB="0" distL="114300" distR="114300" simplePos="0" relativeHeight="251659264" behindDoc="0" locked="0" layoutInCell="1" allowOverlap="1" wp14:anchorId="3EAA70EA" wp14:editId="2BBA8E1C">
            <wp:simplePos x="1079770" y="2178996"/>
            <wp:positionH relativeFrom="margin">
              <wp:align>left</wp:align>
            </wp:positionH>
            <wp:positionV relativeFrom="margin">
              <wp:align>top</wp:align>
            </wp:positionV>
            <wp:extent cx="2600325" cy="1752600"/>
            <wp:effectExtent l="0" t="0" r="9525"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5,6.png"/>
                    <pic:cNvPicPr/>
                  </pic:nvPicPr>
                  <pic:blipFill>
                    <a:blip r:embed="rId14">
                      <a:extLst>
                        <a:ext uri="{28A0092B-C50C-407E-A947-70E740481C1C}">
                          <a14:useLocalDpi xmlns:a14="http://schemas.microsoft.com/office/drawing/2010/main" val="0"/>
                        </a:ext>
                      </a:extLst>
                    </a:blip>
                    <a:stretch>
                      <a:fillRect/>
                    </a:stretch>
                  </pic:blipFill>
                  <pic:spPr>
                    <a:xfrm>
                      <a:off x="0" y="0"/>
                      <a:ext cx="2600325" cy="1752600"/>
                    </a:xfrm>
                    <a:prstGeom prst="rect">
                      <a:avLst/>
                    </a:prstGeom>
                  </pic:spPr>
                </pic:pic>
              </a:graphicData>
            </a:graphic>
          </wp:anchor>
        </w:drawing>
      </w:r>
      <w:r w:rsidR="008B62F9" w:rsidRPr="008B62F9">
        <w:rPr>
          <w:sz w:val="28"/>
        </w:rPr>
        <w:t xml:space="preserve">В современном русском языке, а также в языках других народов, названия всех чисел до миллиона составляются из 37 слов, обозначающих числа 1, 2, 3, 4, 5, 6, 7, 8, 9, 10, 11, 12, 13, 14, 15, 16, 17, 18, 19, 20, 30, 40, 50, 60, 70, 80, 90, 100, 200, 300, 400, 500, 600, 700, 800, 900, 1000 (например, девятьсот восемнадцать тысяч семьсот сорок два). В свою очередь названия этих 37 чисел, как правило, образованы из названий чисел первого десятка (1, 2, 3, 4, 5, 6, 7, 8, 9) и чисел 10, 100, 1000 (например, 18 = восемь на десять, 30 = тридесять, т.е. три десятка, 300 = триста, т.е. три сотни). </w:t>
      </w:r>
    </w:p>
    <w:p w:rsidR="008B62F9" w:rsidRPr="008B62F9" w:rsidRDefault="008B62F9" w:rsidP="00CD4EB3">
      <w:pPr>
        <w:tabs>
          <w:tab w:val="left" w:pos="7499"/>
        </w:tabs>
        <w:spacing w:after="0"/>
        <w:jc w:val="both"/>
        <w:rPr>
          <w:sz w:val="28"/>
        </w:rPr>
      </w:pPr>
      <w:r>
        <w:rPr>
          <w:sz w:val="28"/>
        </w:rPr>
        <w:t xml:space="preserve">    </w:t>
      </w:r>
      <w:r w:rsidRPr="008B62F9">
        <w:rPr>
          <w:sz w:val="28"/>
        </w:rPr>
        <w:t>В основе этого словообразования лежит число 10, и потому наша система наименований называется десятичной системой счисления. Исключительная роль, принадлежащая числу 10, объясняется тем, что на руках у нас 10 пальцев.</w:t>
      </w:r>
    </w:p>
    <w:p w:rsidR="008B62F9" w:rsidRPr="008B62F9" w:rsidRDefault="008B62F9" w:rsidP="00CD4EB3">
      <w:pPr>
        <w:tabs>
          <w:tab w:val="left" w:pos="7499"/>
        </w:tabs>
        <w:spacing w:after="0"/>
        <w:jc w:val="both"/>
        <w:rPr>
          <w:sz w:val="28"/>
        </w:rPr>
      </w:pPr>
    </w:p>
    <w:p w:rsidR="008B62F9" w:rsidRDefault="008B62F9" w:rsidP="00CD4EB3">
      <w:pPr>
        <w:tabs>
          <w:tab w:val="left" w:pos="7499"/>
        </w:tabs>
        <w:spacing w:after="0"/>
        <w:jc w:val="both"/>
        <w:rPr>
          <w:sz w:val="28"/>
        </w:rPr>
      </w:pPr>
      <w:r>
        <w:rPr>
          <w:sz w:val="28"/>
        </w:rPr>
        <w:t xml:space="preserve">    </w:t>
      </w:r>
      <w:r w:rsidRPr="008B62F9">
        <w:rPr>
          <w:sz w:val="28"/>
        </w:rPr>
        <w:t>В татарском языке числа первого десятка называются: бер (1), ике (2), еч (3), дурт (4), биш (5), алтын (6), жиде (7), сигез (8), тугыз (9), ун (10). Десятки же именуются: егерме (20), утыз (30), кырык (40), илле (50), алтмыш (60), житмеш (70), сиксен (80), туксан (90). Наряду с названием «иез» для числительного 100 существует наименование «сан»; это же слово может означать и 40.</w:t>
      </w:r>
    </w:p>
    <w:p w:rsidR="008B62F9" w:rsidRDefault="008B62F9" w:rsidP="00CD4EB3">
      <w:pPr>
        <w:tabs>
          <w:tab w:val="left" w:pos="7499"/>
        </w:tabs>
        <w:spacing w:after="0"/>
        <w:jc w:val="both"/>
        <w:rPr>
          <w:sz w:val="28"/>
        </w:rPr>
      </w:pPr>
    </w:p>
    <w:p w:rsidR="008B62F9" w:rsidRPr="008B62F9" w:rsidRDefault="00102B5F" w:rsidP="00CD4EB3">
      <w:pPr>
        <w:tabs>
          <w:tab w:val="left" w:pos="7499"/>
        </w:tabs>
        <w:spacing w:after="0"/>
        <w:jc w:val="both"/>
        <w:rPr>
          <w:sz w:val="28"/>
        </w:rPr>
      </w:pPr>
      <w:r>
        <w:rPr>
          <w:sz w:val="28"/>
        </w:rPr>
        <w:t xml:space="preserve">   </w:t>
      </w:r>
      <w:r w:rsidR="008B62F9" w:rsidRPr="008B62F9">
        <w:rPr>
          <w:sz w:val="28"/>
        </w:rPr>
        <w:t>Во французском языке сохранились недесятичные названия чисел 20 и 80, причем 80 именуется quatrevingt, т.е. «четыре двадцать». Здесь мы имеем остаток древнего двадцатеричного счисления (по числу пальцев на руках и ногах).</w:t>
      </w:r>
    </w:p>
    <w:p w:rsidR="008B62F9" w:rsidRPr="008B62F9" w:rsidRDefault="008B62F9" w:rsidP="00CD4EB3">
      <w:pPr>
        <w:tabs>
          <w:tab w:val="left" w:pos="7499"/>
        </w:tabs>
        <w:spacing w:after="0"/>
        <w:jc w:val="both"/>
        <w:rPr>
          <w:sz w:val="28"/>
        </w:rPr>
      </w:pPr>
    </w:p>
    <w:p w:rsidR="008B62F9" w:rsidRDefault="008B62F9" w:rsidP="008B62F9">
      <w:pPr>
        <w:tabs>
          <w:tab w:val="left" w:pos="7499"/>
        </w:tabs>
        <w:spacing w:after="0"/>
        <w:rPr>
          <w:rFonts w:ascii="Arial Narrow" w:hAnsi="Arial Narrow"/>
          <w:b/>
          <w:sz w:val="28"/>
        </w:rPr>
      </w:pPr>
      <w:r>
        <w:rPr>
          <w:rFonts w:ascii="Arial Narrow" w:hAnsi="Arial Narrow"/>
          <w:b/>
          <w:sz w:val="28"/>
        </w:rPr>
        <w:t xml:space="preserve">                                                                                        </w:t>
      </w:r>
    </w:p>
    <w:p w:rsidR="003C6D74" w:rsidRPr="008B62F9" w:rsidRDefault="008B62F9" w:rsidP="008B62F9">
      <w:pPr>
        <w:tabs>
          <w:tab w:val="left" w:pos="7499"/>
        </w:tabs>
        <w:spacing w:after="0"/>
        <w:rPr>
          <w:rStyle w:val="a9"/>
          <w:rFonts w:ascii="Arial Narrow" w:hAnsi="Arial Narrow"/>
          <w:b/>
          <w:color w:val="auto"/>
          <w:sz w:val="28"/>
          <w:u w:val="none"/>
        </w:rPr>
      </w:pPr>
      <w:r>
        <w:rPr>
          <w:rFonts w:ascii="Arial Narrow" w:hAnsi="Arial Narrow"/>
          <w:b/>
          <w:sz w:val="28"/>
        </w:rPr>
        <w:t xml:space="preserve">                                                                                              </w:t>
      </w:r>
      <w:r w:rsidR="003C6D74">
        <w:rPr>
          <w:rFonts w:ascii="Arial Narrow" w:hAnsi="Arial Narrow"/>
          <w:b/>
          <w:sz w:val="28"/>
        </w:rPr>
        <w:fldChar w:fldCharType="begin"/>
      </w:r>
      <w:r w:rsidR="003C6D74">
        <w:rPr>
          <w:rFonts w:ascii="Arial Narrow" w:hAnsi="Arial Narrow"/>
          <w:b/>
          <w:sz w:val="28"/>
        </w:rPr>
        <w:instrText xml:space="preserve"> HYPERLINK  \l "_Оглавление_1" </w:instrText>
      </w:r>
      <w:r w:rsidR="003C6D74">
        <w:rPr>
          <w:rFonts w:ascii="Arial Narrow" w:hAnsi="Arial Narrow"/>
          <w:b/>
          <w:sz w:val="28"/>
        </w:rPr>
        <w:fldChar w:fldCharType="separate"/>
      </w:r>
      <w:r w:rsidR="003C6D74" w:rsidRPr="003C6D74">
        <w:rPr>
          <w:rStyle w:val="a9"/>
          <w:rFonts w:ascii="Arial Narrow" w:hAnsi="Arial Narrow"/>
          <w:b/>
          <w:sz w:val="28"/>
        </w:rPr>
        <w:t>назад к оглавлению.</w:t>
      </w:r>
    </w:p>
    <w:p w:rsidR="00DD42B1" w:rsidRDefault="003C6D74" w:rsidP="003C6D74">
      <w:pPr>
        <w:rPr>
          <w:rFonts w:eastAsiaTheme="majorEastAsia"/>
          <w:shd w:val="clear" w:color="auto" w:fill="FFFFFF"/>
        </w:rPr>
      </w:pPr>
      <w:r>
        <w:rPr>
          <w:rFonts w:ascii="Arial Narrow" w:hAnsi="Arial Narrow"/>
          <w:b/>
          <w:sz w:val="28"/>
        </w:rPr>
        <w:fldChar w:fldCharType="end"/>
      </w:r>
      <w:r w:rsidR="00DD42B1">
        <w:rPr>
          <w:shd w:val="clear" w:color="auto" w:fill="FFFFFF"/>
        </w:rPr>
        <w:br w:type="page"/>
      </w:r>
    </w:p>
    <w:p w:rsidR="00BE1641" w:rsidRDefault="00BE1641" w:rsidP="008B62F9">
      <w:pPr>
        <w:rPr>
          <w:sz w:val="28"/>
        </w:rPr>
      </w:pPr>
      <w:r w:rsidRPr="008B62F9">
        <w:rPr>
          <w:noProof/>
          <w:lang w:eastAsia="ru-RU"/>
        </w:rPr>
        <w:lastRenderedPageBreak/>
        <mc:AlternateContent>
          <mc:Choice Requires="wps">
            <w:drawing>
              <wp:anchor distT="0" distB="0" distL="114300" distR="114300" simplePos="0" relativeHeight="251661312" behindDoc="0" locked="0" layoutInCell="1" allowOverlap="1" wp14:anchorId="50783B3F" wp14:editId="2F85BB4E">
                <wp:simplePos x="0" y="0"/>
                <wp:positionH relativeFrom="column">
                  <wp:posOffset>-1791758</wp:posOffset>
                </wp:positionH>
                <wp:positionV relativeFrom="paragraph">
                  <wp:posOffset>-1439545</wp:posOffset>
                </wp:positionV>
                <wp:extent cx="5791200" cy="2459990"/>
                <wp:effectExtent l="0" t="0" r="0" b="0"/>
                <wp:wrapNone/>
                <wp:docPr id="12" name="Поле 584"/>
                <wp:cNvGraphicFramePr/>
                <a:graphic xmlns:a="http://schemas.openxmlformats.org/drawingml/2006/main">
                  <a:graphicData uri="http://schemas.microsoft.com/office/word/2010/wordprocessingShape">
                    <wps:wsp>
                      <wps:cNvSpPr txBox="1"/>
                      <wps:spPr>
                        <a:xfrm>
                          <a:off x="0" y="0"/>
                          <a:ext cx="5791200" cy="2459990"/>
                        </a:xfrm>
                        <a:prstGeom prst="rect">
                          <a:avLst/>
                        </a:prstGeom>
                        <a:noFill/>
                        <a:ln>
                          <a:noFill/>
                        </a:ln>
                        <a:effectLst/>
                      </wps:spPr>
                      <wps:txbx>
                        <w:txbxContent>
                          <w:p w:rsidR="008B62F9" w:rsidRPr="00124A99" w:rsidRDefault="008B62F9" w:rsidP="00BE1641">
                            <w:pPr>
                              <w:pStyle w:val="1"/>
                              <w:jc w:val="center"/>
                              <w:rPr>
                                <w:noProof/>
                                <w:color w:val="E36C0A" w:themeColor="accent6" w:themeShade="BF"/>
                                <w:sz w:val="72"/>
                                <w:shd w:val="clear" w:color="auto" w:fill="FFFFFF"/>
                              </w:rPr>
                            </w:pPr>
                            <w:bookmarkStart w:id="43" w:name="_Шестнадцатиричная__система"/>
                            <w:bookmarkEnd w:id="43"/>
                            <w:r w:rsidRPr="00124A99">
                              <w:rPr>
                                <w:noProof/>
                                <w:color w:val="E36C0A" w:themeColor="accent6" w:themeShade="BF"/>
                                <w:sz w:val="72"/>
                                <w:shd w:val="clear" w:color="auto" w:fill="FFFFFF"/>
                              </w:rPr>
                              <w:t>Шестнадцатиричная  система счисления</w:t>
                            </w:r>
                          </w:p>
                          <w:p w:rsidR="008B62F9" w:rsidRPr="00124A99" w:rsidRDefault="008B62F9" w:rsidP="00BE1641">
                            <w:pPr>
                              <w:jc w:val="center"/>
                              <w:rPr>
                                <w:color w:val="E36C0A" w:themeColor="accent6" w:themeShade="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783B3F" id="_x0000_s1033" type="#_x0000_t202" style="position:absolute;margin-left:-141.1pt;margin-top:-113.35pt;width:456pt;height:193.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FtMPQIAAGEEAAAOAAAAZHJzL2Uyb0RvYy54bWysVM1uGjEQvlfqO1i+lwUEJaxYIpqIqhJK&#10;IpEqZ+O12ZXWHtc27NKX6VP0VKnPwCN17GUJTXKqejHz8+14Zr7PzK4bVZG9sK4EndFBr0+J0Bzy&#10;Um8z+vVx+eGKEueZzlkFWmT0IBy9nr9/N6tNKoZQQJULS7CIdmltMlp4b9IkcbwQirkeGKExKcEq&#10;5tG12yS3rMbqqkqG/f7HpAabGwtcOIfR2zZJ57G+lIL7eymd8KTKKPbm42njuQlnMp+xdGuZKUp+&#10;aoP9QxeKlRovPZe6ZZ6RnS1flVIlt+BA+h4HlYCUJRdxBpxm0H8xzbpgRsRZcDnOnNfk/l9Zfrd/&#10;sKTMkbshJZop5Oj44/j7+Ov4k4yvRmFBtXEp4tYGkb75BA2Cu7jDYJi7kVaFX5yIYB5XfTivVzSe&#10;cAyOJ9MBckYJx9xwNJ5Op5GA5PlzY53/LECRYGTUIn9xrWy/ch5bQWgHCbdpWJZVFTms9F8BBLYR&#10;EUVw+jpM0nYcLN9smjj6pJtmA/kBh7TQ6sQZviyxkRVz/oFZFAY2j2L393jICuqMwsmipAD7/a14&#10;wCNfmKWkRqFl1H3bMSsoqb5oZHI6GI2CMqMzGk+G6NjLzOYyo3fqBlDLA3xWhkcz4H3VmdKCesI3&#10;sQi3Yoppjndn1HfmjW/lj2+Ki8UiglCLhvmVXhseSodNhjU/Nk/MmhMXHmm8g06SLH1BSYttOVjs&#10;PMgy8hX23G4VyQsO6jjSeHpz4aFc+hH1/M8w/wMAAP//AwBQSwMEFAAGAAgAAAAhAEvCtvTgAAAA&#10;DQEAAA8AAABkcnMvZG93bnJldi54bWxMj01PwzAMhu9I/IfISNy2hAi6rWs6IRBXEOND2i1rvLai&#10;caomW8u/xzuxmy0/ev28xWbynTjhENtABu7mCgRSFVxLtYHPj5fZEkRMlpztAqGBX4ywKa+vCpu7&#10;MNI7nrapFhxCMbcGmpT6XMpYNehtnIceiW+HMHibeB1q6QY7crjvpFYqk962xB8a2+NTg9XP9ugN&#10;fL0edt/36q1+9g/9GCYlya+kMbc30+MaRMIp/cNw1md1KNlpH47kougMzPRSa2bPk84WIJjJ9Irr&#10;7BnO1AJkWcjLFuUfAAAA//8DAFBLAQItABQABgAIAAAAIQC2gziS/gAAAOEBAAATAAAAAAAAAAAA&#10;AAAAAAAAAABbQ29udGVudF9UeXBlc10ueG1sUEsBAi0AFAAGAAgAAAAhADj9If/WAAAAlAEAAAsA&#10;AAAAAAAAAAAAAAAALwEAAF9yZWxzLy5yZWxzUEsBAi0AFAAGAAgAAAAhAJaQW0w9AgAAYQQAAA4A&#10;AAAAAAAAAAAAAAAALgIAAGRycy9lMm9Eb2MueG1sUEsBAi0AFAAGAAgAAAAhAEvCtvTgAAAADQEA&#10;AA8AAAAAAAAAAAAAAAAAlwQAAGRycy9kb3ducmV2LnhtbFBLBQYAAAAABAAEAPMAAACkBQAAAAA=&#10;" filled="f" stroked="f">
                <v:textbox>
                  <w:txbxContent>
                    <w:p w:rsidR="008B62F9" w:rsidRPr="00124A99" w:rsidRDefault="008B62F9" w:rsidP="00BE1641">
                      <w:pPr>
                        <w:pStyle w:val="1"/>
                        <w:jc w:val="center"/>
                        <w:rPr>
                          <w:noProof/>
                          <w:color w:val="E36C0A" w:themeColor="accent6" w:themeShade="BF"/>
                          <w:sz w:val="72"/>
                          <w:shd w:val="clear" w:color="auto" w:fill="FFFFFF"/>
                        </w:rPr>
                      </w:pPr>
                      <w:bookmarkStart w:id="44" w:name="_Шестнадцатиричная__система"/>
                      <w:bookmarkEnd w:id="44"/>
                      <w:r w:rsidRPr="00124A99">
                        <w:rPr>
                          <w:noProof/>
                          <w:color w:val="E36C0A" w:themeColor="accent6" w:themeShade="BF"/>
                          <w:sz w:val="72"/>
                          <w:shd w:val="clear" w:color="auto" w:fill="FFFFFF"/>
                        </w:rPr>
                        <w:t>Шестнадцатиричная  система счисления</w:t>
                      </w:r>
                    </w:p>
                    <w:p w:rsidR="008B62F9" w:rsidRPr="00124A99" w:rsidRDefault="008B62F9" w:rsidP="00BE1641">
                      <w:pPr>
                        <w:jc w:val="center"/>
                        <w:rPr>
                          <w:color w:val="E36C0A" w:themeColor="accent6" w:themeShade="BF"/>
                        </w:rPr>
                      </w:pPr>
                    </w:p>
                  </w:txbxContent>
                </v:textbox>
              </v:shape>
            </w:pict>
          </mc:Fallback>
        </mc:AlternateContent>
      </w:r>
      <w:r>
        <w:rPr>
          <w:noProof/>
          <w:lang w:eastAsia="ru-RU"/>
        </w:rPr>
        <w:drawing>
          <wp:anchor distT="0" distB="0" distL="114300" distR="114300" simplePos="0" relativeHeight="251662336" behindDoc="0" locked="0" layoutInCell="1" allowOverlap="1" wp14:anchorId="2F344031" wp14:editId="028F59E4">
            <wp:simplePos x="0" y="0"/>
            <wp:positionH relativeFrom="margin">
              <wp:posOffset>-102870</wp:posOffset>
            </wp:positionH>
            <wp:positionV relativeFrom="margin">
              <wp:posOffset>281305</wp:posOffset>
            </wp:positionV>
            <wp:extent cx="2324100" cy="1962150"/>
            <wp:effectExtent l="0" t="0" r="0" b="0"/>
            <wp:wrapSquare wrapText="bothSides"/>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свойство экран-исчезла вкладка заставка.png"/>
                    <pic:cNvPicPr/>
                  </pic:nvPicPr>
                  <pic:blipFill>
                    <a:blip r:embed="rId15">
                      <a:extLst>
                        <a:ext uri="{28A0092B-C50C-407E-A947-70E740481C1C}">
                          <a14:useLocalDpi xmlns:a14="http://schemas.microsoft.com/office/drawing/2010/main" val="0"/>
                        </a:ext>
                      </a:extLst>
                    </a:blip>
                    <a:stretch>
                      <a:fillRect/>
                    </a:stretch>
                  </pic:blipFill>
                  <pic:spPr>
                    <a:xfrm>
                      <a:off x="0" y="0"/>
                      <a:ext cx="2324100" cy="1962150"/>
                    </a:xfrm>
                    <a:prstGeom prst="rect">
                      <a:avLst/>
                    </a:prstGeom>
                  </pic:spPr>
                </pic:pic>
              </a:graphicData>
            </a:graphic>
          </wp:anchor>
        </w:drawing>
      </w:r>
    </w:p>
    <w:p w:rsidR="008B62F9" w:rsidRPr="008B62F9" w:rsidRDefault="008B62F9" w:rsidP="008B62F9">
      <w:pPr>
        <w:rPr>
          <w:sz w:val="28"/>
        </w:rPr>
      </w:pPr>
      <w:r w:rsidRPr="008B62F9">
        <w:rPr>
          <w:sz w:val="28"/>
        </w:rPr>
        <w:t xml:space="preserve">Шестнадцатеричное число является компактным и лёгким для чтения. </w:t>
      </w:r>
    </w:p>
    <w:p w:rsidR="008B62F9" w:rsidRDefault="008B62F9" w:rsidP="00CD4EB3">
      <w:pPr>
        <w:spacing w:after="0"/>
        <w:ind w:firstLine="709"/>
        <w:jc w:val="both"/>
        <w:rPr>
          <w:sz w:val="28"/>
        </w:rPr>
      </w:pPr>
      <w:r w:rsidRPr="008B62F9">
        <w:rPr>
          <w:sz w:val="28"/>
        </w:rPr>
        <w:t>Его легко преобразовать в двоичное и наоборот. Каждый разряд</w:t>
      </w:r>
      <w:r>
        <w:rPr>
          <w:sz w:val="28"/>
        </w:rPr>
        <w:t xml:space="preserve"> шестнадцатеричного числа – это </w:t>
      </w:r>
      <w:r w:rsidRPr="008B62F9">
        <w:rPr>
          <w:sz w:val="28"/>
        </w:rPr>
        <w:t>тетрада. Каждую тетраду легко преобразовать в двоичное число и наоборот</w:t>
      </w:r>
      <w:r>
        <w:rPr>
          <w:sz w:val="28"/>
        </w:rPr>
        <w:t>.</w:t>
      </w:r>
    </w:p>
    <w:p w:rsidR="008B62F9" w:rsidRPr="008B62F9" w:rsidRDefault="008B62F9" w:rsidP="00CD4EB3">
      <w:pPr>
        <w:jc w:val="both"/>
        <w:rPr>
          <w:sz w:val="28"/>
        </w:rPr>
      </w:pPr>
      <w:r>
        <w:rPr>
          <w:sz w:val="28"/>
        </w:rPr>
        <w:t xml:space="preserve">    В </w:t>
      </w:r>
      <w:r w:rsidRPr="008B62F9">
        <w:rPr>
          <w:sz w:val="28"/>
        </w:rPr>
        <w:t>конец шестнадцатеричного числа принято ста</w:t>
      </w:r>
      <w:r>
        <w:rPr>
          <w:sz w:val="28"/>
        </w:rPr>
        <w:t xml:space="preserve">вить букву h. Таким образом мы </w:t>
      </w:r>
      <w:r w:rsidRPr="008B62F9">
        <w:rPr>
          <w:sz w:val="28"/>
        </w:rPr>
        <w:t>можем отличить шестнадцатеричное число от чисел в других системах исчисления. Например11 – десятичное число 11</w:t>
      </w:r>
    </w:p>
    <w:p w:rsidR="008B62F9" w:rsidRPr="008B62F9" w:rsidRDefault="008B62F9" w:rsidP="00CD4EB3">
      <w:pPr>
        <w:jc w:val="both"/>
        <w:rPr>
          <w:sz w:val="28"/>
        </w:rPr>
      </w:pPr>
      <w:r w:rsidRPr="008B62F9">
        <w:rPr>
          <w:sz w:val="28"/>
        </w:rPr>
        <w:t>11b – двоичное число, которое эквивалентно десятичному числу 3</w:t>
      </w:r>
    </w:p>
    <w:p w:rsidR="008B62F9" w:rsidRPr="008B62F9" w:rsidRDefault="008B62F9" w:rsidP="00CD4EB3">
      <w:pPr>
        <w:jc w:val="both"/>
        <w:rPr>
          <w:sz w:val="28"/>
        </w:rPr>
      </w:pPr>
      <w:r w:rsidRPr="008B62F9">
        <w:rPr>
          <w:sz w:val="28"/>
        </w:rPr>
        <w:t>11h – шестнадцатеричное число, которое эквивалентно десятичному числу 17</w:t>
      </w:r>
    </w:p>
    <w:p w:rsidR="008B62F9" w:rsidRPr="008B62F9" w:rsidRDefault="00102B5F" w:rsidP="00CD4EB3">
      <w:pPr>
        <w:spacing w:after="0"/>
        <w:ind w:firstLine="709"/>
        <w:jc w:val="both"/>
        <w:rPr>
          <w:sz w:val="28"/>
        </w:rPr>
      </w:pPr>
      <w:r>
        <w:rPr>
          <w:sz w:val="28"/>
        </w:rPr>
        <w:t xml:space="preserve">   </w:t>
      </w:r>
      <w:r w:rsidR="008B62F9" w:rsidRPr="008B62F9">
        <w:rPr>
          <w:sz w:val="28"/>
        </w:rPr>
        <w:t>В исходных кодах программ на ассемблере, если шестнадцатери</w:t>
      </w:r>
      <w:r w:rsidR="008B62F9">
        <w:rPr>
          <w:sz w:val="28"/>
        </w:rPr>
        <w:t xml:space="preserve">чное число начинается с буквы, </w:t>
      </w:r>
      <w:r w:rsidR="008B62F9" w:rsidRPr="008B62F9">
        <w:rPr>
          <w:sz w:val="28"/>
        </w:rPr>
        <w:t xml:space="preserve">то перед ним нужно поставить ноль, иначе ассемблер подумает, что это не число, а имя переменной. </w:t>
      </w:r>
    </w:p>
    <w:p w:rsidR="008B62F9" w:rsidRPr="008B62F9" w:rsidRDefault="008B62F9" w:rsidP="00CD4EB3">
      <w:pPr>
        <w:jc w:val="both"/>
        <w:rPr>
          <w:sz w:val="28"/>
        </w:rPr>
      </w:pPr>
      <w:r w:rsidRPr="008B62F9">
        <w:rPr>
          <w:b/>
          <w:sz w:val="28"/>
        </w:rPr>
        <w:t>Например,</w:t>
      </w:r>
      <w:r w:rsidRPr="008B62F9">
        <w:rPr>
          <w:sz w:val="28"/>
        </w:rPr>
        <w:t xml:space="preserve"> число FF в исходном коде на ассемблере должно быть записано как 0FFh.</w:t>
      </w:r>
    </w:p>
    <w:p w:rsidR="00246200" w:rsidRDefault="00DD3D17" w:rsidP="00246200">
      <w:pPr>
        <w:tabs>
          <w:tab w:val="left" w:pos="6078"/>
        </w:tabs>
        <w:spacing w:after="0"/>
        <w:rPr>
          <w:rStyle w:val="a9"/>
          <w:rFonts w:ascii="Arial Narrow" w:hAnsi="Arial Narrow"/>
          <w:b/>
          <w:sz w:val="28"/>
        </w:rPr>
      </w:pPr>
      <w:r w:rsidRPr="000F1473">
        <w:rPr>
          <w:rFonts w:ascii="Arial Narrow" w:hAnsi="Arial Narrow"/>
          <w:b/>
          <w:sz w:val="28"/>
        </w:rPr>
        <w:tab/>
      </w:r>
    </w:p>
    <w:p w:rsidR="008B62F9" w:rsidRDefault="008B62F9" w:rsidP="003C6D74">
      <w:pPr>
        <w:tabs>
          <w:tab w:val="left" w:pos="7499"/>
        </w:tabs>
        <w:spacing w:after="0"/>
        <w:jc w:val="right"/>
        <w:rPr>
          <w:rFonts w:ascii="Arial Narrow" w:hAnsi="Arial Narrow"/>
          <w:b/>
          <w:sz w:val="28"/>
        </w:rPr>
      </w:pPr>
    </w:p>
    <w:p w:rsidR="008B62F9" w:rsidRDefault="008B62F9" w:rsidP="003C6D74">
      <w:pPr>
        <w:tabs>
          <w:tab w:val="left" w:pos="7499"/>
        </w:tabs>
        <w:spacing w:after="0"/>
        <w:jc w:val="right"/>
        <w:rPr>
          <w:rFonts w:ascii="Arial Narrow" w:hAnsi="Arial Narrow"/>
          <w:b/>
          <w:sz w:val="28"/>
        </w:rPr>
      </w:pPr>
    </w:p>
    <w:p w:rsidR="008B62F9" w:rsidRDefault="008B62F9" w:rsidP="003C6D74">
      <w:pPr>
        <w:tabs>
          <w:tab w:val="left" w:pos="7499"/>
        </w:tabs>
        <w:spacing w:after="0"/>
        <w:jc w:val="right"/>
        <w:rPr>
          <w:rFonts w:ascii="Arial Narrow" w:hAnsi="Arial Narrow"/>
          <w:b/>
          <w:sz w:val="28"/>
        </w:rPr>
      </w:pPr>
    </w:p>
    <w:p w:rsidR="008B62F9" w:rsidRDefault="008B62F9" w:rsidP="003C6D74">
      <w:pPr>
        <w:tabs>
          <w:tab w:val="left" w:pos="7499"/>
        </w:tabs>
        <w:spacing w:after="0"/>
        <w:jc w:val="right"/>
        <w:rPr>
          <w:rFonts w:ascii="Arial Narrow" w:hAnsi="Arial Narrow"/>
          <w:b/>
          <w:sz w:val="28"/>
        </w:rPr>
      </w:pPr>
    </w:p>
    <w:p w:rsidR="008B62F9" w:rsidRDefault="008B62F9" w:rsidP="003C6D74">
      <w:pPr>
        <w:tabs>
          <w:tab w:val="left" w:pos="7499"/>
        </w:tabs>
        <w:spacing w:after="0"/>
        <w:jc w:val="right"/>
        <w:rPr>
          <w:rFonts w:ascii="Arial Narrow" w:hAnsi="Arial Narrow"/>
          <w:b/>
          <w:sz w:val="28"/>
        </w:rPr>
      </w:pPr>
    </w:p>
    <w:p w:rsidR="008B62F9" w:rsidRDefault="008B62F9" w:rsidP="003C6D74">
      <w:pPr>
        <w:tabs>
          <w:tab w:val="left" w:pos="7499"/>
        </w:tabs>
        <w:spacing w:after="0"/>
        <w:jc w:val="right"/>
        <w:rPr>
          <w:rFonts w:ascii="Arial Narrow" w:hAnsi="Arial Narrow"/>
          <w:b/>
          <w:sz w:val="28"/>
        </w:rPr>
      </w:pPr>
    </w:p>
    <w:p w:rsidR="008B62F9" w:rsidRDefault="008B62F9" w:rsidP="003C6D74">
      <w:pPr>
        <w:tabs>
          <w:tab w:val="left" w:pos="7499"/>
        </w:tabs>
        <w:spacing w:after="0"/>
        <w:jc w:val="right"/>
        <w:rPr>
          <w:rFonts w:ascii="Arial Narrow" w:hAnsi="Arial Narrow"/>
          <w:b/>
          <w:sz w:val="28"/>
        </w:rPr>
      </w:pPr>
    </w:p>
    <w:p w:rsidR="008B62F9" w:rsidRDefault="008B62F9" w:rsidP="003C6D74">
      <w:pPr>
        <w:tabs>
          <w:tab w:val="left" w:pos="7499"/>
        </w:tabs>
        <w:spacing w:after="0"/>
        <w:jc w:val="right"/>
        <w:rPr>
          <w:rFonts w:ascii="Arial Narrow" w:hAnsi="Arial Narrow"/>
          <w:b/>
          <w:sz w:val="28"/>
        </w:rPr>
      </w:pPr>
    </w:p>
    <w:p w:rsidR="003C6D74" w:rsidRPr="003C6D74" w:rsidRDefault="003C6D74" w:rsidP="003C6D74">
      <w:pPr>
        <w:tabs>
          <w:tab w:val="left" w:pos="7499"/>
        </w:tabs>
        <w:spacing w:after="0"/>
        <w:jc w:val="right"/>
        <w:rPr>
          <w:rStyle w:val="a9"/>
          <w:rFonts w:ascii="Arial Narrow" w:hAnsi="Arial Narrow"/>
          <w:b/>
          <w:sz w:val="28"/>
        </w:rPr>
      </w:pPr>
      <w:r>
        <w:rPr>
          <w:rFonts w:ascii="Arial Narrow" w:hAnsi="Arial Narrow"/>
          <w:b/>
          <w:sz w:val="28"/>
        </w:rPr>
        <w:fldChar w:fldCharType="begin"/>
      </w:r>
      <w:r>
        <w:rPr>
          <w:rFonts w:ascii="Arial Narrow" w:hAnsi="Arial Narrow"/>
          <w:b/>
          <w:sz w:val="28"/>
        </w:rPr>
        <w:instrText xml:space="preserve"> HYPERLINK  \l "_Оглавление_1" </w:instrText>
      </w:r>
      <w:r>
        <w:rPr>
          <w:rFonts w:ascii="Arial Narrow" w:hAnsi="Arial Narrow"/>
          <w:b/>
          <w:sz w:val="28"/>
        </w:rPr>
        <w:fldChar w:fldCharType="separate"/>
      </w:r>
      <w:r w:rsidRPr="003C6D74">
        <w:rPr>
          <w:rStyle w:val="a9"/>
          <w:rFonts w:ascii="Arial Narrow" w:hAnsi="Arial Narrow"/>
          <w:b/>
          <w:sz w:val="28"/>
        </w:rPr>
        <w:t>назад к оглавлению.</w:t>
      </w:r>
    </w:p>
    <w:p w:rsidR="00246200" w:rsidRDefault="003C6D74" w:rsidP="003C6D74">
      <w:pPr>
        <w:rPr>
          <w:rStyle w:val="a9"/>
          <w:rFonts w:ascii="Arial Narrow" w:hAnsi="Arial Narrow"/>
          <w:b/>
          <w:sz w:val="28"/>
        </w:rPr>
      </w:pPr>
      <w:r>
        <w:rPr>
          <w:rFonts w:ascii="Arial Narrow" w:hAnsi="Arial Narrow"/>
          <w:b/>
          <w:sz w:val="28"/>
        </w:rPr>
        <w:fldChar w:fldCharType="end"/>
      </w:r>
      <w:r w:rsidR="00246200">
        <w:rPr>
          <w:rStyle w:val="a9"/>
          <w:rFonts w:ascii="Arial Narrow" w:hAnsi="Arial Narrow"/>
          <w:b/>
          <w:sz w:val="28"/>
        </w:rPr>
        <w:br w:type="page"/>
      </w:r>
    </w:p>
    <w:p w:rsidR="00870D16" w:rsidRPr="00B423DE" w:rsidRDefault="00870D16" w:rsidP="00D915EC">
      <w:pPr>
        <w:pStyle w:val="2"/>
        <w:spacing w:before="0" w:line="240" w:lineRule="auto"/>
        <w:jc w:val="both"/>
        <w:rPr>
          <w:rStyle w:val="a9"/>
          <w:rFonts w:ascii="Arial Narrow" w:hAnsi="Arial Narrow"/>
          <w:b w:val="0"/>
          <w:sz w:val="28"/>
        </w:rPr>
      </w:pPr>
      <w:bookmarkStart w:id="45" w:name="_Toc392356181"/>
      <w:r>
        <w:rPr>
          <w:noProof/>
          <w:lang w:eastAsia="ru-RU"/>
        </w:rPr>
        <w:lastRenderedPageBreak/>
        <mc:AlternateContent>
          <mc:Choice Requires="wps">
            <w:drawing>
              <wp:anchor distT="0" distB="0" distL="114300" distR="114300" simplePos="0" relativeHeight="251664384" behindDoc="0" locked="0" layoutInCell="1" allowOverlap="1" wp14:anchorId="018AB4B2" wp14:editId="4142CB09">
                <wp:simplePos x="0" y="0"/>
                <wp:positionH relativeFrom="column">
                  <wp:posOffset>-211748</wp:posOffset>
                </wp:positionH>
                <wp:positionV relativeFrom="paragraph">
                  <wp:posOffset>-1191895</wp:posOffset>
                </wp:positionV>
                <wp:extent cx="1828800" cy="1828800"/>
                <wp:effectExtent l="0" t="0" r="0" b="9525"/>
                <wp:wrapNone/>
                <wp:docPr id="594" name="Поле 5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70D16" w:rsidRPr="00124A99" w:rsidRDefault="00D915EC" w:rsidP="00102B5F">
                            <w:pPr>
                              <w:pStyle w:val="1"/>
                              <w:jc w:val="center"/>
                              <w:rPr>
                                <w:noProof/>
                                <w:color w:val="984806" w:themeColor="accent6" w:themeShade="80"/>
                                <w:sz w:val="72"/>
                                <w:shd w:val="clear" w:color="auto" w:fill="FFFFFF"/>
                              </w:rPr>
                            </w:pPr>
                            <w:bookmarkStart w:id="46" w:name="_ТРОИЧНАЯ_СИСТЕМА_"/>
                            <w:bookmarkEnd w:id="46"/>
                            <w:r w:rsidRPr="00124A99">
                              <w:rPr>
                                <w:noProof/>
                                <w:color w:val="984806" w:themeColor="accent6" w:themeShade="80"/>
                                <w:sz w:val="72"/>
                                <w:shd w:val="clear" w:color="auto" w:fill="FFFFFF"/>
                              </w:rPr>
                              <w:t>ТРОИЧНАЯ СИСТЕМА           СЧИСЛЕНИЯ</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18AB4B2" id="Поле 594" o:spid="_x0000_s1034" type="#_x0000_t202" style="position:absolute;left:0;text-align:left;margin-left:-16.65pt;margin-top:-93.85pt;width:2in;height:2in;z-index:25166438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AcVNgIAAGAEAAAOAAAAZHJzL2Uyb0RvYy54bWysVM2O2jAQvlfqO1i+lwBiWzYirOiuqCqh&#10;3ZXYas/GsUkk22PZhoS+TJ+ip0p9Bh6pY4ewdNtT1Yszfx7PzPdNZjetVmQvnK/BFHQ0GFIiDIey&#10;NtuCfnlavptS4gMzJVNgREEPwtOb+ds3s8bmYgwVqFI4gkmMzxtb0CoEm2eZ55XQzA/ACoNOCU6z&#10;gKrbZqVjDWbXKhsPh++zBlxpHXDhPVrvOiedp/xSCh4epPQiEFVQrC2k06VzE89sPmP51jFb1fxU&#10;BvuHKjSrDT56TnXHAiM7V/+RStfcgQcZBhx0BlLWXKQesJvR8FU364pZkXrB4Xh7HpP/f2n5/f7R&#10;kbos6NX1hBLDNIJ0/Hb8efxx/E6iDSfUWJ9j4NpiaGg/QotI93aPxth4K52OX2yJoB9nfTjPV7SB&#10;8HhpOp5Oh+ji6OsVzJ+9XLfOh08CNIlCQR0CmObK9isfutA+JL5mYFkrlUBU5jcD5uwsIrHgdDt2&#10;0lUcpdBu2tT7tO9mA+UBm3TQEcVbvqyxkBXz4ZE5ZAYWj2wPD3hIBU1B4SRRUoH7+jd7jEfA0EtJ&#10;g0wrqMFVoER9Ngjk9WgyicRMyuTqwxgVd+nZXHrMTt8CUnmEW2V5EmN8UL0oHehnXIlFfBNdzHB8&#10;uaChF29Dx35cKS4WixSEVLQsrMza8pg6zjEO+al9Zs6ekAgI4j30jGT5K0C62HjT28UuICwJrTjl&#10;bqaIclSQxgnv08rFPbnUU9TLj2H+CwAA//8DAFBLAwQUAAYACAAAACEAIh2HVd4AAAAMAQAADwAA&#10;AGRycy9kb3ducmV2LnhtbEyPwU7DMAyG70i8Q2QkblvSdmOlNJ3QgDMweICsNU1p41RNthWeHnOC&#10;22/50+/P5XZ2gzjhFDpPGpKlAoFU+6ajVsP729MiBxGiocYMnlDDFwbYVpcXpSkaf6ZXPO1jK7iE&#10;QmE02BjHQspQW3QmLP2IxLsPPzkTeZxa2UzmzOVukKlSN9KZjviCNSPuLNb9/ug05Mo99/1t+hLc&#10;6jtZ292Dfxw/tb6+mu/vQESc4x8Mv/qsDhU7HfyRmiAGDYssyxjlkOSbDQhG0vWKw4FZpTKQVSn/&#10;P1H9AAAA//8DAFBLAQItABQABgAIAAAAIQC2gziS/gAAAOEBAAATAAAAAAAAAAAAAAAAAAAAAABb&#10;Q29udGVudF9UeXBlc10ueG1sUEsBAi0AFAAGAAgAAAAhADj9If/WAAAAlAEAAAsAAAAAAAAAAAAA&#10;AAAALwEAAF9yZWxzLy5yZWxzUEsBAi0AFAAGAAgAAAAhACRwBxU2AgAAYAQAAA4AAAAAAAAAAAAA&#10;AAAALgIAAGRycy9lMm9Eb2MueG1sUEsBAi0AFAAGAAgAAAAhACIdh1XeAAAADAEAAA8AAAAAAAAA&#10;AAAAAAAAkAQAAGRycy9kb3ducmV2LnhtbFBLBQYAAAAABAAEAPMAAACbBQAAAAA=&#10;" filled="f" stroked="f">
                <v:textbox style="mso-fit-shape-to-text:t">
                  <w:txbxContent>
                    <w:p w:rsidR="00870D16" w:rsidRPr="00124A99" w:rsidRDefault="00D915EC" w:rsidP="00102B5F">
                      <w:pPr>
                        <w:pStyle w:val="1"/>
                        <w:jc w:val="center"/>
                        <w:rPr>
                          <w:noProof/>
                          <w:color w:val="984806" w:themeColor="accent6" w:themeShade="80"/>
                          <w:sz w:val="72"/>
                          <w:shd w:val="clear" w:color="auto" w:fill="FFFFFF"/>
                        </w:rPr>
                      </w:pPr>
                      <w:bookmarkStart w:id="47" w:name="_ТРОИЧНАЯ_СИСТЕМА_"/>
                      <w:bookmarkEnd w:id="47"/>
                      <w:r w:rsidRPr="00124A99">
                        <w:rPr>
                          <w:noProof/>
                          <w:color w:val="984806" w:themeColor="accent6" w:themeShade="80"/>
                          <w:sz w:val="72"/>
                          <w:shd w:val="clear" w:color="auto" w:fill="FFFFFF"/>
                        </w:rPr>
                        <w:t>ТРОИЧНАЯ СИСТЕМА           СЧИСЛЕНИЯ</w:t>
                      </w:r>
                    </w:p>
                  </w:txbxContent>
                </v:textbox>
              </v:shape>
            </w:pict>
          </mc:Fallback>
        </mc:AlternateContent>
      </w:r>
      <w:bookmarkEnd w:id="45"/>
    </w:p>
    <w:p w:rsidR="003C6D74" w:rsidRPr="00B423DE" w:rsidRDefault="003C6D74" w:rsidP="00870D16">
      <w:pPr>
        <w:rPr>
          <w:rStyle w:val="a9"/>
          <w:rFonts w:ascii="Arial Narrow" w:hAnsi="Arial Narrow"/>
          <w:b/>
          <w:sz w:val="28"/>
        </w:rPr>
      </w:pPr>
    </w:p>
    <w:p w:rsidR="00102B5F" w:rsidRDefault="00102B5F" w:rsidP="00870D16">
      <w:pPr>
        <w:rPr>
          <w:rStyle w:val="a9"/>
          <w:rFonts w:cstheme="minorHAnsi"/>
          <w:color w:val="auto"/>
          <w:sz w:val="28"/>
          <w:u w:val="none"/>
        </w:rPr>
      </w:pPr>
      <w:r>
        <w:rPr>
          <w:rFonts w:cstheme="minorHAnsi"/>
          <w:noProof/>
          <w:sz w:val="28"/>
          <w:lang w:eastAsia="ru-RU"/>
        </w:rPr>
        <w:drawing>
          <wp:anchor distT="0" distB="0" distL="114300" distR="114300" simplePos="0" relativeHeight="251665920" behindDoc="0" locked="0" layoutInCell="1" allowOverlap="1" wp14:anchorId="5E62D2B7" wp14:editId="103A9E1C">
            <wp:simplePos x="0" y="0"/>
            <wp:positionH relativeFrom="margin">
              <wp:posOffset>-307340</wp:posOffset>
            </wp:positionH>
            <wp:positionV relativeFrom="margin">
              <wp:posOffset>864235</wp:posOffset>
            </wp:positionV>
            <wp:extent cx="2390775" cy="1641475"/>
            <wp:effectExtent l="0" t="0" r="9525" b="0"/>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1.png"/>
                    <pic:cNvPicPr/>
                  </pic:nvPicPr>
                  <pic:blipFill>
                    <a:blip r:embed="rId16">
                      <a:extLst>
                        <a:ext uri="{28A0092B-C50C-407E-A947-70E740481C1C}">
                          <a14:useLocalDpi xmlns:a14="http://schemas.microsoft.com/office/drawing/2010/main" val="0"/>
                        </a:ext>
                      </a:extLst>
                    </a:blip>
                    <a:stretch>
                      <a:fillRect/>
                    </a:stretch>
                  </pic:blipFill>
                  <pic:spPr>
                    <a:xfrm>
                      <a:off x="0" y="0"/>
                      <a:ext cx="2390775" cy="1641475"/>
                    </a:xfrm>
                    <a:prstGeom prst="rect">
                      <a:avLst/>
                    </a:prstGeom>
                  </pic:spPr>
                </pic:pic>
              </a:graphicData>
            </a:graphic>
            <wp14:sizeRelH relativeFrom="margin">
              <wp14:pctWidth>0</wp14:pctWidth>
            </wp14:sizeRelH>
            <wp14:sizeRelV relativeFrom="margin">
              <wp14:pctHeight>0</wp14:pctHeight>
            </wp14:sizeRelV>
          </wp:anchor>
        </w:drawing>
      </w:r>
    </w:p>
    <w:p w:rsidR="003C6D74" w:rsidRDefault="00D915EC" w:rsidP="00CD4EB3">
      <w:pPr>
        <w:spacing w:after="0" w:line="240" w:lineRule="auto"/>
        <w:ind w:firstLine="709"/>
        <w:jc w:val="both"/>
        <w:rPr>
          <w:rStyle w:val="a9"/>
          <w:rFonts w:cstheme="minorHAnsi"/>
          <w:color w:val="auto"/>
          <w:sz w:val="28"/>
          <w:u w:val="none"/>
        </w:rPr>
      </w:pPr>
      <w:r w:rsidRPr="00D915EC">
        <w:rPr>
          <w:rStyle w:val="a9"/>
          <w:rFonts w:cstheme="minorHAnsi"/>
          <w:color w:val="auto"/>
          <w:sz w:val="28"/>
          <w:u w:val="none"/>
        </w:rPr>
        <w:t>Троичная система счисления. Использует три цифры – 0, 1 и 2, а также символы «+» и «–» для обозначения знака числа и запятую (точку) для разделения целой и дробной частей числа. В более далекой перспективе просматривается возможность перехода компьютерной отрасли на троичную систему счисления, так как она позволяет более эффективно сворачивать числовую информацию (как показал Джон фон Нейман, это следует из того, что число 3 ближе, чем 2, к основанию e натуральных логарифмов).</w:t>
      </w:r>
    </w:p>
    <w:p w:rsidR="00102B5F" w:rsidRPr="00102B5F" w:rsidRDefault="00102B5F" w:rsidP="00CD4EB3">
      <w:pPr>
        <w:jc w:val="both"/>
        <w:rPr>
          <w:rStyle w:val="a9"/>
          <w:rFonts w:cstheme="minorHAnsi"/>
          <w:color w:val="auto"/>
          <w:sz w:val="28"/>
          <w:u w:val="none"/>
        </w:rPr>
      </w:pPr>
      <w:r>
        <w:rPr>
          <w:rStyle w:val="a9"/>
          <w:rFonts w:cstheme="minorHAnsi"/>
          <w:color w:val="auto"/>
          <w:sz w:val="28"/>
          <w:u w:val="none"/>
        </w:rPr>
        <w:t xml:space="preserve">   </w:t>
      </w:r>
      <w:r w:rsidRPr="00102B5F">
        <w:rPr>
          <w:rStyle w:val="a9"/>
          <w:rFonts w:cstheme="minorHAnsi"/>
          <w:color w:val="auto"/>
          <w:sz w:val="28"/>
          <w:u w:val="none"/>
        </w:rPr>
        <w:t>Позиционная симметричная (уравновешенная) троичная система счисления была предложена математиком Леонардо Пизано Фибоначчи (1170 – 1228) для решения «задачи о гирях».</w:t>
      </w:r>
    </w:p>
    <w:p w:rsidR="00102B5F" w:rsidRPr="00102B5F" w:rsidRDefault="00102B5F" w:rsidP="00CD4EB3">
      <w:pPr>
        <w:spacing w:after="0" w:line="240" w:lineRule="auto"/>
        <w:ind w:firstLine="709"/>
        <w:jc w:val="both"/>
        <w:rPr>
          <w:rStyle w:val="a9"/>
          <w:rFonts w:cstheme="minorHAnsi"/>
          <w:color w:val="auto"/>
          <w:sz w:val="28"/>
          <w:u w:val="none"/>
        </w:rPr>
      </w:pPr>
      <w:r>
        <w:rPr>
          <w:rStyle w:val="a9"/>
          <w:rFonts w:cstheme="minorHAnsi"/>
          <w:color w:val="auto"/>
          <w:sz w:val="28"/>
          <w:u w:val="none"/>
        </w:rPr>
        <w:t xml:space="preserve">   </w:t>
      </w:r>
      <w:r w:rsidRPr="00102B5F">
        <w:rPr>
          <w:rStyle w:val="a9"/>
          <w:rFonts w:cstheme="minorHAnsi"/>
          <w:color w:val="auto"/>
          <w:sz w:val="28"/>
          <w:u w:val="none"/>
        </w:rPr>
        <w:t>В задаче шла речь о бедном торговце, который с помощью четырех камней на рычажных чашечных весах совершенно правильно взвешивал предметы массой 1, 2, …, 40 кг. Для этого он использовал камни весом 1, 3, 9 и 27 кг.</w:t>
      </w:r>
    </w:p>
    <w:p w:rsidR="00102B5F" w:rsidRPr="00102B5F" w:rsidRDefault="00102B5F" w:rsidP="00CD4EB3">
      <w:pPr>
        <w:jc w:val="both"/>
        <w:rPr>
          <w:rStyle w:val="a9"/>
          <w:rFonts w:cstheme="minorHAnsi"/>
          <w:color w:val="auto"/>
          <w:sz w:val="28"/>
          <w:u w:val="none"/>
        </w:rPr>
      </w:pPr>
      <w:r>
        <w:rPr>
          <w:rStyle w:val="a9"/>
          <w:rFonts w:cstheme="minorHAnsi"/>
          <w:color w:val="auto"/>
          <w:sz w:val="28"/>
          <w:u w:val="none"/>
        </w:rPr>
        <w:t xml:space="preserve">    </w:t>
      </w:r>
      <w:r w:rsidRPr="00102B5F">
        <w:rPr>
          <w:rStyle w:val="a9"/>
          <w:rFonts w:cstheme="minorHAnsi"/>
          <w:color w:val="auto"/>
          <w:sz w:val="28"/>
          <w:u w:val="none"/>
        </w:rPr>
        <w:t>Пусть груз, который надо взвесить, весит А кг. Это число можно представить в троичной системе:</w:t>
      </w:r>
    </w:p>
    <w:p w:rsidR="00102B5F" w:rsidRPr="00D915EC" w:rsidRDefault="00102B5F" w:rsidP="00870D16">
      <w:pPr>
        <w:rPr>
          <w:rStyle w:val="a9"/>
          <w:rFonts w:cstheme="minorHAnsi"/>
          <w:color w:val="auto"/>
          <w:sz w:val="28"/>
          <w:u w:val="none"/>
        </w:rPr>
      </w:pPr>
    </w:p>
    <w:p w:rsidR="003C6D74" w:rsidRPr="00D915EC" w:rsidRDefault="003C6D74" w:rsidP="00870D16">
      <w:pPr>
        <w:rPr>
          <w:rStyle w:val="a9"/>
          <w:rFonts w:cstheme="minorHAnsi"/>
          <w:color w:val="auto"/>
          <w:sz w:val="28"/>
          <w:u w:val="none"/>
        </w:rPr>
      </w:pPr>
    </w:p>
    <w:p w:rsidR="00D915EC" w:rsidRDefault="00D915EC" w:rsidP="00870D16">
      <w:pPr>
        <w:rPr>
          <w:rStyle w:val="a9"/>
          <w:rFonts w:ascii="Arial Narrow" w:hAnsi="Arial Narrow"/>
          <w:b/>
          <w:sz w:val="28"/>
        </w:rPr>
      </w:pPr>
    </w:p>
    <w:p w:rsidR="00D915EC" w:rsidRDefault="00D915EC" w:rsidP="00870D16">
      <w:pPr>
        <w:rPr>
          <w:rStyle w:val="a9"/>
          <w:rFonts w:ascii="Arial Narrow" w:hAnsi="Arial Narrow"/>
          <w:b/>
          <w:sz w:val="28"/>
        </w:rPr>
      </w:pPr>
    </w:p>
    <w:p w:rsidR="003C6D74" w:rsidRPr="003C6D74" w:rsidRDefault="00102B5F" w:rsidP="00102B5F">
      <w:pPr>
        <w:tabs>
          <w:tab w:val="left" w:pos="7499"/>
        </w:tabs>
        <w:spacing w:after="0"/>
        <w:rPr>
          <w:rStyle w:val="a9"/>
          <w:rFonts w:ascii="Arial Narrow" w:hAnsi="Arial Narrow"/>
          <w:b/>
          <w:sz w:val="28"/>
        </w:rPr>
      </w:pPr>
      <w:r w:rsidRPr="00102B5F">
        <w:rPr>
          <w:rStyle w:val="a9"/>
          <w:rFonts w:ascii="Arial Narrow" w:hAnsi="Arial Narrow"/>
          <w:b/>
          <w:sz w:val="28"/>
          <w:u w:val="none"/>
        </w:rPr>
        <w:t xml:space="preserve">                                                                                                 </w:t>
      </w:r>
      <w:r w:rsidR="003C6D74">
        <w:rPr>
          <w:rFonts w:ascii="Arial Narrow" w:hAnsi="Arial Narrow"/>
          <w:b/>
          <w:sz w:val="28"/>
        </w:rPr>
        <w:fldChar w:fldCharType="begin"/>
      </w:r>
      <w:r w:rsidR="003C6D74">
        <w:rPr>
          <w:rFonts w:ascii="Arial Narrow" w:hAnsi="Arial Narrow"/>
          <w:b/>
          <w:sz w:val="28"/>
        </w:rPr>
        <w:instrText xml:space="preserve"> HYPERLINK  \l "_Оглавление_1" </w:instrText>
      </w:r>
      <w:r w:rsidR="003C6D74">
        <w:rPr>
          <w:rFonts w:ascii="Arial Narrow" w:hAnsi="Arial Narrow"/>
          <w:b/>
          <w:sz w:val="28"/>
        </w:rPr>
        <w:fldChar w:fldCharType="separate"/>
      </w:r>
      <w:r w:rsidR="003C6D74" w:rsidRPr="003C6D74">
        <w:rPr>
          <w:rStyle w:val="a9"/>
          <w:rFonts w:ascii="Arial Narrow" w:hAnsi="Arial Narrow"/>
          <w:b/>
          <w:sz w:val="28"/>
        </w:rPr>
        <w:t>назад к оглавлению.</w:t>
      </w:r>
    </w:p>
    <w:p w:rsidR="00870D16" w:rsidRPr="00C45206" w:rsidRDefault="003C6D74" w:rsidP="00102B5F">
      <w:r>
        <w:rPr>
          <w:rFonts w:ascii="Arial Narrow" w:hAnsi="Arial Narrow"/>
          <w:b/>
          <w:sz w:val="28"/>
        </w:rPr>
        <w:fldChar w:fldCharType="end"/>
      </w:r>
    </w:p>
    <w:p w:rsidR="00F013C8" w:rsidRPr="00870D16" w:rsidRDefault="00F013C8" w:rsidP="00870D16"/>
    <w:sectPr w:rsidR="00F013C8" w:rsidRPr="00870D16" w:rsidSect="00124A99">
      <w:pgSz w:w="11906" w:h="16838"/>
      <w:pgMar w:top="2552" w:right="141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2850" w:rsidRDefault="00FA2850" w:rsidP="004C0A3E">
      <w:pPr>
        <w:spacing w:after="0" w:line="240" w:lineRule="auto"/>
      </w:pPr>
      <w:r>
        <w:separator/>
      </w:r>
    </w:p>
  </w:endnote>
  <w:endnote w:type="continuationSeparator" w:id="0">
    <w:p w:rsidR="00FA2850" w:rsidRDefault="00FA2850" w:rsidP="004C0A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2850" w:rsidRDefault="00FA2850" w:rsidP="004C0A3E">
      <w:pPr>
        <w:spacing w:after="0" w:line="240" w:lineRule="auto"/>
      </w:pPr>
      <w:r>
        <w:separator/>
      </w:r>
    </w:p>
  </w:footnote>
  <w:footnote w:type="continuationSeparator" w:id="0">
    <w:p w:rsidR="00FA2850" w:rsidRDefault="00FA2850" w:rsidP="004C0A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433752"/>
    <w:multiLevelType w:val="multilevel"/>
    <w:tmpl w:val="E7D436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C392FB2"/>
    <w:multiLevelType w:val="multilevel"/>
    <w:tmpl w:val="F6A0F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613A"/>
    <w:rsid w:val="00065186"/>
    <w:rsid w:val="000717C6"/>
    <w:rsid w:val="000F1473"/>
    <w:rsid w:val="00102B5F"/>
    <w:rsid w:val="00124A99"/>
    <w:rsid w:val="0013038F"/>
    <w:rsid w:val="001336AB"/>
    <w:rsid w:val="00173C1C"/>
    <w:rsid w:val="001D096D"/>
    <w:rsid w:val="00246200"/>
    <w:rsid w:val="00250C49"/>
    <w:rsid w:val="00262AFB"/>
    <w:rsid w:val="002D0A82"/>
    <w:rsid w:val="00300E13"/>
    <w:rsid w:val="0031156C"/>
    <w:rsid w:val="00335AEF"/>
    <w:rsid w:val="00370AD6"/>
    <w:rsid w:val="00385005"/>
    <w:rsid w:val="003939F5"/>
    <w:rsid w:val="003B73BC"/>
    <w:rsid w:val="003C5A9B"/>
    <w:rsid w:val="003C6D74"/>
    <w:rsid w:val="003D5647"/>
    <w:rsid w:val="003D5E5D"/>
    <w:rsid w:val="0045736B"/>
    <w:rsid w:val="00496619"/>
    <w:rsid w:val="004C0A3E"/>
    <w:rsid w:val="00520052"/>
    <w:rsid w:val="00661672"/>
    <w:rsid w:val="006C6A4F"/>
    <w:rsid w:val="0079279F"/>
    <w:rsid w:val="007A449E"/>
    <w:rsid w:val="007F3497"/>
    <w:rsid w:val="00834194"/>
    <w:rsid w:val="00870D16"/>
    <w:rsid w:val="008753F3"/>
    <w:rsid w:val="008B62F9"/>
    <w:rsid w:val="008D043C"/>
    <w:rsid w:val="008D2346"/>
    <w:rsid w:val="00904FF8"/>
    <w:rsid w:val="00973700"/>
    <w:rsid w:val="009B720E"/>
    <w:rsid w:val="009D694C"/>
    <w:rsid w:val="00A71AF6"/>
    <w:rsid w:val="00A86B8A"/>
    <w:rsid w:val="00AA0297"/>
    <w:rsid w:val="00B0613A"/>
    <w:rsid w:val="00B423DE"/>
    <w:rsid w:val="00BE1641"/>
    <w:rsid w:val="00C45206"/>
    <w:rsid w:val="00CA6B2C"/>
    <w:rsid w:val="00CC4F83"/>
    <w:rsid w:val="00CD4EB3"/>
    <w:rsid w:val="00D03A24"/>
    <w:rsid w:val="00D04461"/>
    <w:rsid w:val="00D83370"/>
    <w:rsid w:val="00D915EC"/>
    <w:rsid w:val="00DD3D17"/>
    <w:rsid w:val="00DD42B1"/>
    <w:rsid w:val="00DE1477"/>
    <w:rsid w:val="00E024A7"/>
    <w:rsid w:val="00E32E2E"/>
    <w:rsid w:val="00EB5399"/>
    <w:rsid w:val="00F013C8"/>
    <w:rsid w:val="00F15818"/>
    <w:rsid w:val="00F27230"/>
    <w:rsid w:val="00FA2850"/>
    <w:rsid w:val="00FF54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00ED849-00DE-4C44-8483-F9630AAC4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4C0A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3D5E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3939F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B73B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5E5D"/>
    <w:rPr>
      <w:rFonts w:asciiTheme="majorHAnsi" w:eastAsiaTheme="majorEastAsia" w:hAnsiTheme="majorHAnsi" w:cstheme="majorBidi"/>
      <w:b/>
      <w:bCs/>
      <w:color w:val="4F81BD" w:themeColor="accent1"/>
      <w:sz w:val="26"/>
      <w:szCs w:val="26"/>
    </w:rPr>
  </w:style>
  <w:style w:type="paragraph" w:styleId="a3">
    <w:name w:val="Balloon Text"/>
    <w:basedOn w:val="a"/>
    <w:link w:val="a4"/>
    <w:uiPriority w:val="99"/>
    <w:semiHidden/>
    <w:unhideWhenUsed/>
    <w:rsid w:val="00F1581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15818"/>
    <w:rPr>
      <w:rFonts w:ascii="Tahoma" w:hAnsi="Tahoma" w:cs="Tahoma"/>
      <w:sz w:val="16"/>
      <w:szCs w:val="16"/>
    </w:rPr>
  </w:style>
  <w:style w:type="paragraph" w:styleId="a5">
    <w:name w:val="endnote text"/>
    <w:basedOn w:val="a"/>
    <w:link w:val="a6"/>
    <w:uiPriority w:val="99"/>
    <w:semiHidden/>
    <w:unhideWhenUsed/>
    <w:rsid w:val="004C0A3E"/>
    <w:pPr>
      <w:spacing w:after="0" w:line="240" w:lineRule="auto"/>
    </w:pPr>
    <w:rPr>
      <w:sz w:val="20"/>
      <w:szCs w:val="20"/>
    </w:rPr>
  </w:style>
  <w:style w:type="character" w:customStyle="1" w:styleId="a6">
    <w:name w:val="Текст концевой сноски Знак"/>
    <w:basedOn w:val="a0"/>
    <w:link w:val="a5"/>
    <w:uiPriority w:val="99"/>
    <w:semiHidden/>
    <w:rsid w:val="004C0A3E"/>
    <w:rPr>
      <w:sz w:val="20"/>
      <w:szCs w:val="20"/>
    </w:rPr>
  </w:style>
  <w:style w:type="character" w:styleId="a7">
    <w:name w:val="endnote reference"/>
    <w:basedOn w:val="a0"/>
    <w:uiPriority w:val="99"/>
    <w:semiHidden/>
    <w:unhideWhenUsed/>
    <w:rsid w:val="004C0A3E"/>
    <w:rPr>
      <w:vertAlign w:val="superscript"/>
    </w:rPr>
  </w:style>
  <w:style w:type="character" w:customStyle="1" w:styleId="10">
    <w:name w:val="Заголовок 1 Знак"/>
    <w:basedOn w:val="a0"/>
    <w:link w:val="1"/>
    <w:uiPriority w:val="9"/>
    <w:rsid w:val="004C0A3E"/>
    <w:rPr>
      <w:rFonts w:asciiTheme="majorHAnsi" w:eastAsiaTheme="majorEastAsia" w:hAnsiTheme="majorHAnsi" w:cstheme="majorBidi"/>
      <w:b/>
      <w:bCs/>
      <w:color w:val="365F91" w:themeColor="accent1" w:themeShade="BF"/>
      <w:sz w:val="28"/>
      <w:szCs w:val="28"/>
    </w:rPr>
  </w:style>
  <w:style w:type="paragraph" w:styleId="a8">
    <w:name w:val="TOC Heading"/>
    <w:basedOn w:val="1"/>
    <w:next w:val="a"/>
    <w:uiPriority w:val="39"/>
    <w:unhideWhenUsed/>
    <w:qFormat/>
    <w:rsid w:val="004C0A3E"/>
    <w:pPr>
      <w:outlineLvl w:val="9"/>
    </w:pPr>
    <w:rPr>
      <w:lang w:eastAsia="ru-RU"/>
    </w:rPr>
  </w:style>
  <w:style w:type="paragraph" w:styleId="21">
    <w:name w:val="toc 2"/>
    <w:basedOn w:val="a"/>
    <w:next w:val="a"/>
    <w:autoRedefine/>
    <w:uiPriority w:val="39"/>
    <w:unhideWhenUsed/>
    <w:rsid w:val="004C0A3E"/>
    <w:pPr>
      <w:spacing w:after="100"/>
      <w:ind w:left="220"/>
    </w:pPr>
  </w:style>
  <w:style w:type="character" w:styleId="a9">
    <w:name w:val="Hyperlink"/>
    <w:basedOn w:val="a0"/>
    <w:uiPriority w:val="99"/>
    <w:unhideWhenUsed/>
    <w:rsid w:val="004C0A3E"/>
    <w:rPr>
      <w:color w:val="0000FF" w:themeColor="hyperlink"/>
      <w:u w:val="single"/>
    </w:rPr>
  </w:style>
  <w:style w:type="character" w:styleId="aa">
    <w:name w:val="FollowedHyperlink"/>
    <w:basedOn w:val="a0"/>
    <w:uiPriority w:val="99"/>
    <w:semiHidden/>
    <w:unhideWhenUsed/>
    <w:rsid w:val="004C0A3E"/>
    <w:rPr>
      <w:color w:val="800080" w:themeColor="followedHyperlink"/>
      <w:u w:val="single"/>
    </w:rPr>
  </w:style>
  <w:style w:type="character" w:customStyle="1" w:styleId="apple-converted-space">
    <w:name w:val="apple-converted-space"/>
    <w:basedOn w:val="a0"/>
    <w:rsid w:val="004C0A3E"/>
  </w:style>
  <w:style w:type="character" w:customStyle="1" w:styleId="30">
    <w:name w:val="Заголовок 3 Знак"/>
    <w:basedOn w:val="a0"/>
    <w:link w:val="3"/>
    <w:uiPriority w:val="9"/>
    <w:rsid w:val="003939F5"/>
    <w:rPr>
      <w:rFonts w:asciiTheme="majorHAnsi" w:eastAsiaTheme="majorEastAsia" w:hAnsiTheme="majorHAnsi" w:cstheme="majorBidi"/>
      <w:b/>
      <w:bCs/>
      <w:color w:val="4F81BD" w:themeColor="accent1"/>
    </w:rPr>
  </w:style>
  <w:style w:type="paragraph" w:styleId="31">
    <w:name w:val="toc 3"/>
    <w:basedOn w:val="a"/>
    <w:next w:val="a"/>
    <w:autoRedefine/>
    <w:uiPriority w:val="39"/>
    <w:unhideWhenUsed/>
    <w:rsid w:val="00661672"/>
    <w:pPr>
      <w:spacing w:after="100"/>
      <w:ind w:left="440"/>
    </w:pPr>
  </w:style>
  <w:style w:type="paragraph" w:styleId="ab">
    <w:name w:val="header"/>
    <w:basedOn w:val="a"/>
    <w:link w:val="ac"/>
    <w:uiPriority w:val="99"/>
    <w:unhideWhenUsed/>
    <w:rsid w:val="00246200"/>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46200"/>
  </w:style>
  <w:style w:type="paragraph" w:styleId="ad">
    <w:name w:val="footer"/>
    <w:basedOn w:val="a"/>
    <w:link w:val="ae"/>
    <w:uiPriority w:val="99"/>
    <w:unhideWhenUsed/>
    <w:rsid w:val="00246200"/>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46200"/>
  </w:style>
  <w:style w:type="paragraph" w:styleId="af">
    <w:name w:val="Bibliography"/>
    <w:basedOn w:val="a"/>
    <w:next w:val="a"/>
    <w:uiPriority w:val="37"/>
    <w:unhideWhenUsed/>
    <w:rsid w:val="00E024A7"/>
  </w:style>
  <w:style w:type="character" w:styleId="af0">
    <w:name w:val="Strong"/>
    <w:basedOn w:val="a0"/>
    <w:uiPriority w:val="22"/>
    <w:qFormat/>
    <w:rsid w:val="003B73BC"/>
    <w:rPr>
      <w:b/>
      <w:bCs/>
    </w:rPr>
  </w:style>
  <w:style w:type="character" w:customStyle="1" w:styleId="40">
    <w:name w:val="Заголовок 4 Знак"/>
    <w:basedOn w:val="a0"/>
    <w:link w:val="4"/>
    <w:uiPriority w:val="9"/>
    <w:semiHidden/>
    <w:rsid w:val="003B73BC"/>
    <w:rPr>
      <w:rFonts w:asciiTheme="majorHAnsi" w:eastAsiaTheme="majorEastAsia" w:hAnsiTheme="majorHAnsi" w:cstheme="majorBidi"/>
      <w:b/>
      <w:bCs/>
      <w:i/>
      <w:iCs/>
      <w:color w:val="4F81BD" w:themeColor="accent1"/>
    </w:rPr>
  </w:style>
  <w:style w:type="character" w:styleId="af1">
    <w:name w:val="line number"/>
    <w:basedOn w:val="a0"/>
    <w:uiPriority w:val="99"/>
    <w:semiHidden/>
    <w:unhideWhenUsed/>
    <w:rsid w:val="00834194"/>
  </w:style>
  <w:style w:type="paragraph" w:styleId="af2">
    <w:name w:val="Normal (Web)"/>
    <w:basedOn w:val="a"/>
    <w:uiPriority w:val="99"/>
    <w:semiHidden/>
    <w:unhideWhenUsed/>
    <w:rsid w:val="0006518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11">
    <w:name w:val="toc 1"/>
    <w:basedOn w:val="a"/>
    <w:next w:val="a"/>
    <w:autoRedefine/>
    <w:uiPriority w:val="39"/>
    <w:unhideWhenUsed/>
    <w:rsid w:val="009B720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613622">
      <w:bodyDiv w:val="1"/>
      <w:marLeft w:val="0"/>
      <w:marRight w:val="0"/>
      <w:marTop w:val="0"/>
      <w:marBottom w:val="0"/>
      <w:divBdr>
        <w:top w:val="none" w:sz="0" w:space="0" w:color="auto"/>
        <w:left w:val="none" w:sz="0" w:space="0" w:color="auto"/>
        <w:bottom w:val="none" w:sz="0" w:space="0" w:color="auto"/>
        <w:right w:val="none" w:sz="0" w:space="0" w:color="auto"/>
      </w:divBdr>
    </w:div>
    <w:div w:id="327249917">
      <w:bodyDiv w:val="1"/>
      <w:marLeft w:val="0"/>
      <w:marRight w:val="0"/>
      <w:marTop w:val="0"/>
      <w:marBottom w:val="0"/>
      <w:divBdr>
        <w:top w:val="none" w:sz="0" w:space="0" w:color="auto"/>
        <w:left w:val="none" w:sz="0" w:space="0" w:color="auto"/>
        <w:bottom w:val="none" w:sz="0" w:space="0" w:color="auto"/>
        <w:right w:val="none" w:sz="0" w:space="0" w:color="auto"/>
      </w:divBdr>
    </w:div>
    <w:div w:id="391656985">
      <w:bodyDiv w:val="1"/>
      <w:marLeft w:val="0"/>
      <w:marRight w:val="0"/>
      <w:marTop w:val="0"/>
      <w:marBottom w:val="0"/>
      <w:divBdr>
        <w:top w:val="none" w:sz="0" w:space="0" w:color="auto"/>
        <w:left w:val="none" w:sz="0" w:space="0" w:color="auto"/>
        <w:bottom w:val="none" w:sz="0" w:space="0" w:color="auto"/>
        <w:right w:val="none" w:sz="0" w:space="0" w:color="auto"/>
      </w:divBdr>
    </w:div>
    <w:div w:id="536552868">
      <w:bodyDiv w:val="1"/>
      <w:marLeft w:val="0"/>
      <w:marRight w:val="0"/>
      <w:marTop w:val="0"/>
      <w:marBottom w:val="0"/>
      <w:divBdr>
        <w:top w:val="none" w:sz="0" w:space="0" w:color="auto"/>
        <w:left w:val="none" w:sz="0" w:space="0" w:color="auto"/>
        <w:bottom w:val="none" w:sz="0" w:space="0" w:color="auto"/>
        <w:right w:val="none" w:sz="0" w:space="0" w:color="auto"/>
      </w:divBdr>
    </w:div>
    <w:div w:id="724184459">
      <w:bodyDiv w:val="1"/>
      <w:marLeft w:val="0"/>
      <w:marRight w:val="0"/>
      <w:marTop w:val="0"/>
      <w:marBottom w:val="0"/>
      <w:divBdr>
        <w:top w:val="none" w:sz="0" w:space="0" w:color="auto"/>
        <w:left w:val="none" w:sz="0" w:space="0" w:color="auto"/>
        <w:bottom w:val="none" w:sz="0" w:space="0" w:color="auto"/>
        <w:right w:val="none" w:sz="0" w:space="0" w:color="auto"/>
      </w:divBdr>
    </w:div>
    <w:div w:id="744844589">
      <w:bodyDiv w:val="1"/>
      <w:marLeft w:val="0"/>
      <w:marRight w:val="0"/>
      <w:marTop w:val="0"/>
      <w:marBottom w:val="0"/>
      <w:divBdr>
        <w:top w:val="none" w:sz="0" w:space="0" w:color="auto"/>
        <w:left w:val="none" w:sz="0" w:space="0" w:color="auto"/>
        <w:bottom w:val="none" w:sz="0" w:space="0" w:color="auto"/>
        <w:right w:val="none" w:sz="0" w:space="0" w:color="auto"/>
      </w:divBdr>
    </w:div>
    <w:div w:id="953025439">
      <w:bodyDiv w:val="1"/>
      <w:marLeft w:val="0"/>
      <w:marRight w:val="0"/>
      <w:marTop w:val="0"/>
      <w:marBottom w:val="0"/>
      <w:divBdr>
        <w:top w:val="none" w:sz="0" w:space="0" w:color="auto"/>
        <w:left w:val="none" w:sz="0" w:space="0" w:color="auto"/>
        <w:bottom w:val="none" w:sz="0" w:space="0" w:color="auto"/>
        <w:right w:val="none" w:sz="0" w:space="0" w:color="auto"/>
      </w:divBdr>
    </w:div>
    <w:div w:id="1492016748">
      <w:bodyDiv w:val="1"/>
      <w:marLeft w:val="0"/>
      <w:marRight w:val="0"/>
      <w:marTop w:val="0"/>
      <w:marBottom w:val="0"/>
      <w:divBdr>
        <w:top w:val="none" w:sz="0" w:space="0" w:color="auto"/>
        <w:left w:val="none" w:sz="0" w:space="0" w:color="auto"/>
        <w:bottom w:val="none" w:sz="0" w:space="0" w:color="auto"/>
        <w:right w:val="none" w:sz="0" w:space="0" w:color="auto"/>
      </w:divBdr>
    </w:div>
    <w:div w:id="1730759217">
      <w:bodyDiv w:val="1"/>
      <w:marLeft w:val="0"/>
      <w:marRight w:val="0"/>
      <w:marTop w:val="0"/>
      <w:marBottom w:val="0"/>
      <w:divBdr>
        <w:top w:val="none" w:sz="0" w:space="0" w:color="auto"/>
        <w:left w:val="none" w:sz="0" w:space="0" w:color="auto"/>
        <w:bottom w:val="none" w:sz="0" w:space="0" w:color="auto"/>
        <w:right w:val="none" w:sz="0" w:space="0" w:color="auto"/>
      </w:divBdr>
      <w:divsChild>
        <w:div w:id="93982463">
          <w:marLeft w:val="0"/>
          <w:marRight w:val="0"/>
          <w:marTop w:val="0"/>
          <w:marBottom w:val="0"/>
          <w:divBdr>
            <w:top w:val="single" w:sz="2" w:space="0" w:color="0000FF"/>
            <w:left w:val="single" w:sz="2" w:space="31" w:color="0000FF"/>
            <w:bottom w:val="single" w:sz="2" w:space="0" w:color="0000FF"/>
            <w:right w:val="single" w:sz="2" w:space="23" w:color="0000FF"/>
          </w:divBdr>
        </w:div>
      </w:divsChild>
    </w:div>
    <w:div w:id="1734045059">
      <w:bodyDiv w:val="1"/>
      <w:marLeft w:val="0"/>
      <w:marRight w:val="0"/>
      <w:marTop w:val="0"/>
      <w:marBottom w:val="0"/>
      <w:divBdr>
        <w:top w:val="none" w:sz="0" w:space="0" w:color="auto"/>
        <w:left w:val="none" w:sz="0" w:space="0" w:color="auto"/>
        <w:bottom w:val="none" w:sz="0" w:space="0" w:color="auto"/>
        <w:right w:val="none" w:sz="0" w:space="0" w:color="auto"/>
      </w:divBdr>
    </w:div>
    <w:div w:id="2112044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Ком</b:Tag>
    <b:SourceType>InternetSite</b:SourceType>
    <b:Guid>{5FA349AB-AA57-4C77-8D12-B800ACA6FC7B}</b:Guid>
    <b:Title>Компьютер</b:Title>
    <b:URL>http://rabotai.in/window1/windows30.html</b:URL>
    <b:RefOrder>2</b:RefOrder>
  </b:Source>
  <b:Source xmlns:b="http://schemas.openxmlformats.org/officeDocument/2006/bibliography" xmlns="http://schemas.openxmlformats.org/officeDocument/2006/bibliography">
    <b:Tag>восьми</b:Tag>
    <b:RefOrder>1</b:RefOrder>
  </b:Source>
</b:Sources>
</file>

<file path=customXml/itemProps1.xml><?xml version="1.0" encoding="utf-8"?>
<ds:datastoreItem xmlns:ds="http://schemas.openxmlformats.org/officeDocument/2006/customXml" ds:itemID="{33FFD313-3D1D-4DCC-B03E-9A951447E8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761</TotalTime>
  <Pages>1</Pages>
  <Words>1417</Words>
  <Characters>8078</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Света</dc:creator>
  <cp:lastModifiedBy>Елена Паршина</cp:lastModifiedBy>
  <cp:revision>28</cp:revision>
  <dcterms:created xsi:type="dcterms:W3CDTF">2014-07-03T19:38:00Z</dcterms:created>
  <dcterms:modified xsi:type="dcterms:W3CDTF">2014-07-09T07:32:00Z</dcterms:modified>
</cp:coreProperties>
</file>