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C2" w:rsidRPr="00F02B0C" w:rsidRDefault="006A38C2" w:rsidP="006A38C2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/>
        </w:rPr>
      </w:pPr>
      <w:r>
        <w:rPr>
          <w:rFonts w:eastAsia="Times New Roman" w:cs="Times New Roman"/>
          <w:b w:val="0"/>
          <w:sz w:val="28"/>
          <w:szCs w:val="28"/>
          <w:lang w:val="ru-RU" w:eastAsia="ar-SA"/>
        </w:rPr>
        <w:t>М</w:t>
      </w:r>
      <w:r w:rsidRPr="00F02B0C">
        <w:rPr>
          <w:rFonts w:eastAsia="Times New Roman" w:cs="Times New Roman"/>
          <w:b w:val="0"/>
          <w:sz w:val="28"/>
          <w:szCs w:val="28"/>
          <w:lang w:val="ru-RU" w:eastAsia="ar-SA"/>
        </w:rPr>
        <w:t>ИНОБРНАУКИ РОССИИ</w:t>
      </w:r>
    </w:p>
    <w:p w:rsidR="006A38C2" w:rsidRPr="00F02B0C" w:rsidRDefault="006A38C2" w:rsidP="006A38C2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/>
        </w:rPr>
      </w:pPr>
      <w:r w:rsidRPr="00F02B0C">
        <w:rPr>
          <w:rFonts w:eastAsia="Times New Roman" w:cs="Times New Roman"/>
          <w:b w:val="0"/>
          <w:sz w:val="28"/>
          <w:szCs w:val="28"/>
          <w:lang w:val="ru-RU" w:eastAsia="ar-SA"/>
        </w:rPr>
        <w:t>Государственное образовательное учреждение</w:t>
      </w:r>
    </w:p>
    <w:p w:rsidR="006A38C2" w:rsidRPr="00F02B0C" w:rsidRDefault="006A38C2" w:rsidP="006A38C2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/>
        </w:rPr>
      </w:pPr>
      <w:r w:rsidRPr="00F02B0C">
        <w:rPr>
          <w:rFonts w:eastAsia="Times New Roman" w:cs="Times New Roman"/>
          <w:b w:val="0"/>
          <w:sz w:val="28"/>
          <w:szCs w:val="28"/>
          <w:lang w:val="ru-RU" w:eastAsia="ar-SA"/>
        </w:rPr>
        <w:t>высшего образования</w:t>
      </w:r>
    </w:p>
    <w:p w:rsidR="006A38C2" w:rsidRPr="00F02B0C" w:rsidRDefault="006A38C2" w:rsidP="006A38C2">
      <w:pPr>
        <w:pStyle w:val="11"/>
        <w:widowControl w:val="0"/>
        <w:ind w:left="0" w:right="0"/>
        <w:rPr>
          <w:rFonts w:eastAsia="Times New Roman" w:cs="Times New Roman"/>
          <w:b w:val="0"/>
          <w:sz w:val="28"/>
          <w:szCs w:val="28"/>
          <w:lang w:val="ru-RU" w:eastAsia="ar-SA"/>
        </w:rPr>
      </w:pPr>
      <w:r w:rsidRPr="00F02B0C">
        <w:rPr>
          <w:rFonts w:eastAsia="Times New Roman" w:cs="Times New Roman"/>
          <w:b w:val="0"/>
          <w:sz w:val="28"/>
          <w:szCs w:val="28"/>
          <w:lang w:val="ru-RU" w:eastAsia="ar-SA"/>
        </w:rPr>
        <w:t>«Волгоградский государственный социально-педагогический университет»</w:t>
      </w:r>
    </w:p>
    <w:p w:rsidR="006A38C2" w:rsidRPr="00F02B0C" w:rsidRDefault="006A38C2" w:rsidP="006A38C2">
      <w:pPr>
        <w:pStyle w:val="a6"/>
        <w:jc w:val="center"/>
        <w:rPr>
          <w:sz w:val="28"/>
          <w:szCs w:val="28"/>
          <w:lang w:eastAsia="ar-SA"/>
        </w:rPr>
      </w:pPr>
      <w:r w:rsidRPr="00F02B0C">
        <w:rPr>
          <w:sz w:val="28"/>
          <w:szCs w:val="28"/>
          <w:lang w:eastAsia="ar-SA"/>
        </w:rPr>
        <w:t>Факультет филологического образования</w:t>
      </w:r>
    </w:p>
    <w:p w:rsidR="006A38C2" w:rsidRPr="00F02B0C" w:rsidRDefault="006A38C2" w:rsidP="006A38C2">
      <w:pPr>
        <w:pStyle w:val="a6"/>
        <w:jc w:val="center"/>
        <w:rPr>
          <w:sz w:val="20"/>
          <w:szCs w:val="20"/>
          <w:u w:val="single"/>
          <w:lang w:eastAsia="ar-SA"/>
        </w:rPr>
      </w:pPr>
      <w:r w:rsidRPr="00F02B0C">
        <w:rPr>
          <w:sz w:val="28"/>
          <w:szCs w:val="28"/>
          <w:lang w:eastAsia="ar-SA"/>
        </w:rPr>
        <w:t>Кафедра литературы и методики её преподавания</w:t>
      </w:r>
    </w:p>
    <w:p w:rsidR="006A38C2" w:rsidRPr="00946485" w:rsidRDefault="006A38C2" w:rsidP="006A38C2">
      <w:pPr>
        <w:suppressAutoHyphens/>
        <w:spacing w:line="360" w:lineRule="auto"/>
        <w:ind w:left="5670"/>
        <w:jc w:val="center"/>
        <w:rPr>
          <w:lang w:eastAsia="ar-SA"/>
        </w:rPr>
      </w:pPr>
    </w:p>
    <w:p w:rsidR="006A38C2" w:rsidRPr="00946485" w:rsidRDefault="006A38C2" w:rsidP="006A38C2">
      <w:pPr>
        <w:suppressAutoHyphens/>
        <w:spacing w:line="360" w:lineRule="auto"/>
        <w:ind w:left="5160" w:right="-7"/>
        <w:jc w:val="right"/>
        <w:rPr>
          <w:lang w:eastAsia="ar-SA"/>
        </w:rPr>
      </w:pPr>
    </w:p>
    <w:p w:rsidR="00D0006B" w:rsidRDefault="00D0006B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</w:p>
    <w:p w:rsidR="00D0006B" w:rsidRDefault="00D0006B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</w:p>
    <w:p w:rsidR="00D0006B" w:rsidRDefault="00D0006B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</w:p>
    <w:p w:rsidR="00D0006B" w:rsidRDefault="00D0006B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</w:p>
    <w:p w:rsidR="00D0006B" w:rsidRDefault="00D0006B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</w:p>
    <w:p w:rsidR="006A38C2" w:rsidRPr="00946485" w:rsidRDefault="00D30148" w:rsidP="006A38C2">
      <w:pPr>
        <w:widowControl w:val="0"/>
        <w:autoSpaceDE w:val="0"/>
        <w:autoSpaceDN w:val="0"/>
        <w:adjustRightInd w:val="0"/>
        <w:spacing w:line="300" w:lineRule="auto"/>
        <w:ind w:right="-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</w:t>
      </w:r>
      <w:r w:rsidR="006A38C2" w:rsidRPr="00946485">
        <w:rPr>
          <w:b/>
          <w:bCs/>
          <w:sz w:val="40"/>
          <w:szCs w:val="40"/>
        </w:rPr>
        <w:t>етодически</w:t>
      </w:r>
      <w:r>
        <w:rPr>
          <w:b/>
          <w:bCs/>
          <w:sz w:val="40"/>
          <w:szCs w:val="40"/>
        </w:rPr>
        <w:t>е рекомендации по</w:t>
      </w:r>
      <w:r w:rsidR="006A38C2" w:rsidRPr="00946485">
        <w:rPr>
          <w:b/>
          <w:bCs/>
          <w:sz w:val="40"/>
          <w:szCs w:val="40"/>
        </w:rPr>
        <w:t xml:space="preserve"> дисциплин</w:t>
      </w:r>
      <w:r>
        <w:rPr>
          <w:b/>
          <w:bCs/>
          <w:sz w:val="40"/>
          <w:szCs w:val="40"/>
        </w:rPr>
        <w:t>е</w:t>
      </w:r>
    </w:p>
    <w:p w:rsidR="00D0006B" w:rsidRPr="000B482D" w:rsidRDefault="00D30148" w:rsidP="00D00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006B" w:rsidRPr="000B482D">
        <w:rPr>
          <w:b/>
          <w:sz w:val="28"/>
          <w:szCs w:val="28"/>
        </w:rPr>
        <w:t xml:space="preserve">ПРОБЛЕМЫ ТЕОРИИ ЛИТЕРАТУРЫ </w:t>
      </w:r>
      <w:r w:rsidR="00302621">
        <w:rPr>
          <w:b/>
          <w:sz w:val="28"/>
          <w:szCs w:val="28"/>
        </w:rPr>
        <w:t xml:space="preserve">НА </w:t>
      </w:r>
      <w:r w:rsidR="00D0006B" w:rsidRPr="000B482D">
        <w:rPr>
          <w:b/>
          <w:sz w:val="28"/>
          <w:szCs w:val="28"/>
        </w:rPr>
        <w:t xml:space="preserve">СОВРЕМЕННОМ </w:t>
      </w:r>
      <w:r w:rsidR="00302621">
        <w:rPr>
          <w:b/>
          <w:sz w:val="28"/>
          <w:szCs w:val="28"/>
        </w:rPr>
        <w:t>ЭТАПЕ</w:t>
      </w:r>
      <w:r>
        <w:rPr>
          <w:b/>
          <w:sz w:val="28"/>
          <w:szCs w:val="28"/>
        </w:rPr>
        <w:t>»</w:t>
      </w:r>
    </w:p>
    <w:p w:rsidR="00D0006B" w:rsidRPr="000B482D" w:rsidRDefault="00D0006B" w:rsidP="00D0006B">
      <w:pPr>
        <w:jc w:val="center"/>
        <w:rPr>
          <w:b/>
          <w:sz w:val="28"/>
          <w:szCs w:val="28"/>
        </w:rPr>
      </w:pPr>
    </w:p>
    <w:p w:rsidR="00D0006B" w:rsidRPr="000B482D" w:rsidRDefault="00D30148" w:rsidP="00D0006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</w:t>
      </w:r>
      <w:r w:rsidR="00D0006B" w:rsidRPr="000B482D">
        <w:rPr>
          <w:b/>
          <w:sz w:val="28"/>
          <w:szCs w:val="28"/>
        </w:rPr>
        <w:t>для аспирантов</w:t>
      </w:r>
      <w:r>
        <w:rPr>
          <w:b/>
          <w:sz w:val="28"/>
          <w:szCs w:val="28"/>
        </w:rPr>
        <w:t>)</w:t>
      </w:r>
    </w:p>
    <w:p w:rsidR="00D0006B" w:rsidRPr="000B482D" w:rsidRDefault="00D0006B" w:rsidP="00D0006B">
      <w:pPr>
        <w:jc w:val="center"/>
        <w:rPr>
          <w:sz w:val="28"/>
          <w:szCs w:val="28"/>
        </w:rPr>
      </w:pPr>
    </w:p>
    <w:p w:rsidR="00D0006B" w:rsidRPr="000B482D" w:rsidRDefault="00D0006B" w:rsidP="00D0006B">
      <w:pPr>
        <w:jc w:val="center"/>
        <w:rPr>
          <w:b/>
          <w:sz w:val="28"/>
          <w:szCs w:val="28"/>
        </w:rPr>
      </w:pPr>
      <w:r w:rsidRPr="000B482D">
        <w:rPr>
          <w:b/>
          <w:sz w:val="28"/>
          <w:szCs w:val="28"/>
        </w:rPr>
        <w:t>НАПРАВЛЕННОСТЬ 10.01.01 – русская литература</w:t>
      </w:r>
    </w:p>
    <w:p w:rsidR="00D0006B" w:rsidRPr="000B482D" w:rsidRDefault="00D0006B" w:rsidP="00D0006B">
      <w:pPr>
        <w:jc w:val="center"/>
        <w:rPr>
          <w:sz w:val="28"/>
          <w:szCs w:val="28"/>
        </w:rPr>
      </w:pPr>
    </w:p>
    <w:p w:rsidR="006A38C2" w:rsidRPr="00946485" w:rsidRDefault="006A38C2" w:rsidP="006A38C2">
      <w:pPr>
        <w:autoSpaceDE w:val="0"/>
        <w:autoSpaceDN w:val="0"/>
        <w:adjustRightInd w:val="0"/>
        <w:spacing w:line="360" w:lineRule="auto"/>
        <w:ind w:right="400"/>
        <w:jc w:val="center"/>
        <w:rPr>
          <w:bCs/>
          <w:sz w:val="32"/>
          <w:szCs w:val="28"/>
        </w:rPr>
      </w:pPr>
    </w:p>
    <w:p w:rsidR="006A38C2" w:rsidRPr="00946485" w:rsidRDefault="006A38C2" w:rsidP="006A38C2">
      <w:pPr>
        <w:autoSpaceDE w:val="0"/>
        <w:autoSpaceDN w:val="0"/>
        <w:adjustRightInd w:val="0"/>
        <w:spacing w:line="300" w:lineRule="auto"/>
        <w:ind w:right="400"/>
        <w:jc w:val="center"/>
        <w:rPr>
          <w:bCs/>
          <w:sz w:val="32"/>
          <w:szCs w:val="28"/>
        </w:rPr>
      </w:pPr>
    </w:p>
    <w:p w:rsidR="006A38C2" w:rsidRPr="00946485" w:rsidRDefault="006A38C2" w:rsidP="006A38C2">
      <w:pPr>
        <w:autoSpaceDE w:val="0"/>
        <w:autoSpaceDN w:val="0"/>
        <w:adjustRightInd w:val="0"/>
        <w:spacing w:line="300" w:lineRule="auto"/>
        <w:ind w:right="400"/>
        <w:jc w:val="center"/>
        <w:rPr>
          <w:bCs/>
          <w:sz w:val="32"/>
          <w:szCs w:val="28"/>
        </w:rPr>
      </w:pPr>
    </w:p>
    <w:p w:rsidR="006A38C2" w:rsidRPr="00946485" w:rsidRDefault="006A38C2" w:rsidP="006A38C2">
      <w:pPr>
        <w:autoSpaceDE w:val="0"/>
        <w:autoSpaceDN w:val="0"/>
        <w:adjustRightInd w:val="0"/>
        <w:spacing w:line="300" w:lineRule="auto"/>
        <w:ind w:right="400"/>
        <w:jc w:val="center"/>
        <w:rPr>
          <w:bCs/>
          <w:sz w:val="32"/>
          <w:szCs w:val="28"/>
        </w:rPr>
      </w:pPr>
    </w:p>
    <w:p w:rsidR="00D0006B" w:rsidRDefault="00D0006B" w:rsidP="006A38C2">
      <w:pPr>
        <w:suppressAutoHyphens/>
        <w:jc w:val="right"/>
        <w:rPr>
          <w:sz w:val="28"/>
          <w:lang w:eastAsia="ar-SA"/>
        </w:rPr>
      </w:pPr>
    </w:p>
    <w:p w:rsidR="006A38C2" w:rsidRPr="00946485" w:rsidRDefault="006A38C2" w:rsidP="006A38C2">
      <w:pPr>
        <w:suppressAutoHyphens/>
        <w:jc w:val="right"/>
        <w:rPr>
          <w:sz w:val="28"/>
          <w:lang w:eastAsia="ar-SA"/>
        </w:rPr>
      </w:pPr>
      <w:r w:rsidRPr="00946485">
        <w:rPr>
          <w:sz w:val="28"/>
          <w:lang w:eastAsia="ar-SA"/>
        </w:rPr>
        <w:t xml:space="preserve">Составитель: </w:t>
      </w:r>
    </w:p>
    <w:p w:rsidR="006A38C2" w:rsidRPr="00946485" w:rsidRDefault="006A38C2" w:rsidP="006A38C2">
      <w:pPr>
        <w:suppressAutoHyphens/>
        <w:jc w:val="right"/>
        <w:rPr>
          <w:sz w:val="28"/>
          <w:lang w:eastAsia="ar-SA"/>
        </w:rPr>
      </w:pPr>
      <w:r>
        <w:rPr>
          <w:sz w:val="28"/>
          <w:lang w:eastAsia="ar-SA"/>
        </w:rPr>
        <w:t>доктор филологических наук, профессор</w:t>
      </w:r>
    </w:p>
    <w:p w:rsidR="006A38C2" w:rsidRPr="00946485" w:rsidRDefault="006A38C2" w:rsidP="006A38C2">
      <w:pPr>
        <w:suppressAutoHyphens/>
        <w:jc w:val="right"/>
        <w:rPr>
          <w:b/>
          <w:lang w:eastAsia="ar-SA"/>
        </w:rPr>
      </w:pPr>
      <w:r>
        <w:rPr>
          <w:b/>
          <w:sz w:val="28"/>
          <w:lang w:eastAsia="ar-SA"/>
        </w:rPr>
        <w:t>Л.В. Жаравина</w:t>
      </w:r>
      <w:r w:rsidRPr="00946485">
        <w:rPr>
          <w:sz w:val="28"/>
          <w:lang w:eastAsia="ar-SA"/>
        </w:rPr>
        <w:t xml:space="preserve"> </w:t>
      </w:r>
    </w:p>
    <w:p w:rsidR="006A38C2" w:rsidRPr="00946485" w:rsidRDefault="006A38C2" w:rsidP="006A38C2">
      <w:pPr>
        <w:autoSpaceDE w:val="0"/>
        <w:autoSpaceDN w:val="0"/>
        <w:adjustRightInd w:val="0"/>
        <w:spacing w:line="300" w:lineRule="auto"/>
        <w:ind w:right="400"/>
        <w:jc w:val="center"/>
        <w:rPr>
          <w:bCs/>
          <w:sz w:val="32"/>
          <w:szCs w:val="28"/>
        </w:rPr>
      </w:pPr>
    </w:p>
    <w:p w:rsidR="006A38C2" w:rsidRPr="00946485" w:rsidRDefault="006A38C2" w:rsidP="006A38C2">
      <w:pPr>
        <w:autoSpaceDE w:val="0"/>
        <w:autoSpaceDN w:val="0"/>
        <w:adjustRightInd w:val="0"/>
        <w:spacing w:line="300" w:lineRule="auto"/>
        <w:ind w:right="400"/>
        <w:jc w:val="center"/>
        <w:rPr>
          <w:bCs/>
          <w:sz w:val="32"/>
          <w:szCs w:val="28"/>
        </w:rPr>
      </w:pPr>
    </w:p>
    <w:p w:rsidR="00D30148" w:rsidRDefault="00D30148" w:rsidP="00D30148">
      <w:pPr>
        <w:jc w:val="center"/>
        <w:rPr>
          <w:lang w:eastAsia="ar-SA"/>
        </w:rPr>
      </w:pPr>
    </w:p>
    <w:p w:rsidR="00FB62C1" w:rsidRDefault="00FB62C1" w:rsidP="00D30148">
      <w:pPr>
        <w:jc w:val="center"/>
        <w:rPr>
          <w:lang w:eastAsia="ar-SA"/>
        </w:rPr>
      </w:pPr>
    </w:p>
    <w:p w:rsidR="00FB62C1" w:rsidRDefault="00FB62C1" w:rsidP="00D30148">
      <w:pPr>
        <w:jc w:val="center"/>
        <w:rPr>
          <w:lang w:eastAsia="ar-SA"/>
        </w:rPr>
      </w:pPr>
    </w:p>
    <w:p w:rsidR="00FB62C1" w:rsidRDefault="00FB62C1" w:rsidP="00D30148">
      <w:pPr>
        <w:jc w:val="center"/>
        <w:rPr>
          <w:lang w:eastAsia="ar-SA"/>
        </w:rPr>
      </w:pPr>
    </w:p>
    <w:p w:rsidR="00FB62C1" w:rsidRDefault="00FB62C1" w:rsidP="00D30148">
      <w:pPr>
        <w:jc w:val="center"/>
        <w:rPr>
          <w:lang w:eastAsia="ar-SA"/>
        </w:rPr>
      </w:pPr>
    </w:p>
    <w:p w:rsidR="00FB62C1" w:rsidRPr="00946485" w:rsidRDefault="00FB62C1" w:rsidP="00D30148">
      <w:pPr>
        <w:jc w:val="center"/>
        <w:rPr>
          <w:lang w:eastAsia="ar-SA"/>
        </w:rPr>
      </w:pPr>
    </w:p>
    <w:p w:rsidR="006A38C2" w:rsidRDefault="00D745C4" w:rsidP="00D745C4">
      <w:pPr>
        <w:pStyle w:val="af0"/>
        <w:spacing w:after="0"/>
        <w:ind w:left="360"/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603286" w:rsidRPr="00603286">
        <w:rPr>
          <w:b/>
          <w:sz w:val="28"/>
          <w:szCs w:val="28"/>
        </w:rPr>
        <w:t xml:space="preserve">МЕТОДИЧЕСКИЕ </w:t>
      </w:r>
      <w:r w:rsidR="00391F1E" w:rsidRPr="00391F1E">
        <w:rPr>
          <w:rFonts w:cs="Arial"/>
          <w:b/>
          <w:kern w:val="32"/>
          <w:sz w:val="28"/>
          <w:szCs w:val="28"/>
        </w:rPr>
        <w:t>РЕКОМЕНДАЦИИ ОБЩЕГО ХАРАКТЕРА</w:t>
      </w:r>
      <w:r w:rsidR="00391F1E">
        <w:rPr>
          <w:b/>
          <w:snapToGrid w:val="0"/>
          <w:sz w:val="28"/>
          <w:szCs w:val="28"/>
        </w:rPr>
        <w:t xml:space="preserve"> </w:t>
      </w:r>
    </w:p>
    <w:p w:rsidR="00115CF1" w:rsidRPr="00603286" w:rsidRDefault="00603286" w:rsidP="00603286">
      <w:pPr>
        <w:jc w:val="both"/>
      </w:pPr>
      <w:r w:rsidRPr="00603286">
        <w:rPr>
          <w:bCs/>
        </w:rPr>
        <w:t>Дисциплина «</w:t>
      </w:r>
      <w:r w:rsidRPr="00603286">
        <w:t xml:space="preserve">ПРОБЛЕМЫ ТЕОРИИ ЛИТЕРАТУРЫ </w:t>
      </w:r>
      <w:r w:rsidR="008F4C48">
        <w:t>НА</w:t>
      </w:r>
      <w:r w:rsidRPr="00603286">
        <w:t xml:space="preserve"> СОВРЕМЕННОМ</w:t>
      </w:r>
      <w:r w:rsidR="008F4C48">
        <w:t xml:space="preserve"> ЭТАПЕ</w:t>
      </w:r>
      <w:r w:rsidRPr="00603286">
        <w:t xml:space="preserve">» </w:t>
      </w:r>
      <w:r w:rsidR="00115CF1" w:rsidRPr="00603286">
        <w:t>относится к вариативной части дисциплин по выбору аспиранта</w:t>
      </w:r>
      <w:r w:rsidRPr="00603286">
        <w:t xml:space="preserve"> Она направлена на </w:t>
      </w:r>
      <w:r w:rsidR="00115CF1" w:rsidRPr="00603286">
        <w:rPr>
          <w:color w:val="000000"/>
        </w:rPr>
        <w:t>способ</w:t>
      </w:r>
      <w:r w:rsidRPr="00603286">
        <w:rPr>
          <w:color w:val="000000"/>
        </w:rPr>
        <w:t xml:space="preserve">ности к </w:t>
      </w:r>
      <w:r w:rsidR="00115CF1" w:rsidRPr="00603286">
        <w:rPr>
          <w:color w:val="000000"/>
        </w:rPr>
        <w:t>самостоятельно</w:t>
      </w:r>
      <w:r w:rsidRPr="00603286">
        <w:rPr>
          <w:color w:val="000000"/>
        </w:rPr>
        <w:t>й</w:t>
      </w:r>
      <w:r w:rsidR="00115CF1" w:rsidRPr="00603286">
        <w:rPr>
          <w:color w:val="000000"/>
        </w:rPr>
        <w:t xml:space="preserve"> научно-исследовательс</w:t>
      </w:r>
      <w:r w:rsidRPr="00603286">
        <w:rPr>
          <w:color w:val="000000"/>
        </w:rPr>
        <w:t>кой</w:t>
      </w:r>
      <w:r w:rsidR="00115CF1" w:rsidRPr="00603286">
        <w:rPr>
          <w:color w:val="000000"/>
        </w:rPr>
        <w:t xml:space="preserve"> и преподавательск</w:t>
      </w:r>
      <w:r w:rsidRPr="00603286">
        <w:rPr>
          <w:color w:val="000000"/>
        </w:rPr>
        <w:t>ой</w:t>
      </w:r>
      <w:r w:rsidR="00115CF1" w:rsidRPr="00603286">
        <w:rPr>
          <w:color w:val="000000"/>
        </w:rPr>
        <w:t xml:space="preserve"> деятельност</w:t>
      </w:r>
      <w:r w:rsidRPr="00603286">
        <w:rPr>
          <w:color w:val="000000"/>
        </w:rPr>
        <w:t>и</w:t>
      </w:r>
      <w:r w:rsidR="00115CF1" w:rsidRPr="00603286">
        <w:rPr>
          <w:color w:val="000000"/>
        </w:rPr>
        <w:t xml:space="preserve"> в области литературного образования с использованием современных методов исследования и инновационных технологий </w:t>
      </w:r>
      <w:r w:rsidR="00115CF1" w:rsidRPr="00603286">
        <w:t xml:space="preserve"> (ПК-1)</w:t>
      </w:r>
      <w:r w:rsidRPr="00603286">
        <w:t>.</w:t>
      </w:r>
    </w:p>
    <w:p w:rsidR="00115CF1" w:rsidRDefault="00115CF1" w:rsidP="00115CF1">
      <w:pPr>
        <w:ind w:firstLine="709"/>
        <w:jc w:val="both"/>
        <w:rPr>
          <w:b/>
        </w:rPr>
      </w:pPr>
    </w:p>
    <w:p w:rsidR="00115CF1" w:rsidRPr="00762FA9" w:rsidRDefault="00115CF1" w:rsidP="00115CF1">
      <w:pPr>
        <w:ind w:firstLine="709"/>
        <w:jc w:val="both"/>
        <w:rPr>
          <w:b/>
        </w:rPr>
      </w:pPr>
      <w:r w:rsidRPr="00762FA9">
        <w:rPr>
          <w:b/>
        </w:rPr>
        <w:t>Учебно-методическое и информационное обеспечение дисциплины</w:t>
      </w:r>
    </w:p>
    <w:p w:rsidR="00115CF1" w:rsidRPr="00762FA9" w:rsidRDefault="00115CF1" w:rsidP="00115CF1">
      <w:pPr>
        <w:ind w:firstLine="709"/>
        <w:jc w:val="both"/>
        <w:rPr>
          <w:i/>
          <w:sz w:val="28"/>
          <w:szCs w:val="28"/>
        </w:rPr>
      </w:pPr>
      <w:r w:rsidRPr="00762FA9">
        <w:rPr>
          <w:i/>
        </w:rPr>
        <w:t xml:space="preserve">а) основная литература: </w:t>
      </w:r>
    </w:p>
    <w:p w:rsidR="00115CF1" w:rsidRPr="000B482D" w:rsidRDefault="00115CF1" w:rsidP="00115CF1">
      <w:pPr>
        <w:pStyle w:val="a6"/>
        <w:spacing w:after="0"/>
        <w:ind w:firstLine="720"/>
        <w:rPr>
          <w:sz w:val="28"/>
          <w:szCs w:val="28"/>
        </w:rPr>
      </w:pPr>
    </w:p>
    <w:p w:rsidR="00115CF1" w:rsidRPr="005F102F" w:rsidRDefault="00115CF1" w:rsidP="00115CF1">
      <w:pPr>
        <w:numPr>
          <w:ilvl w:val="0"/>
          <w:numId w:val="25"/>
        </w:numPr>
        <w:ind w:left="0" w:hanging="11"/>
        <w:jc w:val="both"/>
        <w:rPr>
          <w:b/>
          <w:bCs/>
        </w:rPr>
      </w:pPr>
      <w:r w:rsidRPr="005F102F">
        <w:rPr>
          <w:bCs/>
        </w:rPr>
        <w:t>Сухих И.Н. Теория литературы. Практическая поэтика:</w:t>
      </w:r>
      <w:r w:rsidRPr="005F102F">
        <w:t xml:space="preserve"> учеб. для высших учебных заведений РФ / Сухих И.Н. – СПб., Филологический факультет Санкт-Петербургского университета, 2014. - 352,[1] с</w:t>
      </w:r>
    </w:p>
    <w:p w:rsidR="00115CF1" w:rsidRPr="005F102F" w:rsidRDefault="00115CF1" w:rsidP="00115CF1">
      <w:pPr>
        <w:numPr>
          <w:ilvl w:val="0"/>
          <w:numId w:val="25"/>
        </w:numPr>
        <w:ind w:left="0" w:hanging="11"/>
        <w:jc w:val="both"/>
        <w:rPr>
          <w:bCs/>
        </w:rPr>
      </w:pPr>
      <w:r>
        <w:t>С</w:t>
      </w:r>
      <w:r w:rsidRPr="005F102F">
        <w:rPr>
          <w:bCs/>
        </w:rPr>
        <w:t>ухих И.Н.  Теория литературы. Практическая поэтика:</w:t>
      </w:r>
      <w:r w:rsidRPr="005F102F">
        <w:t xml:space="preserve"> хрестоматия для высших учебных заведений РФ / Сухих И.Н. – СПб., Филологический факультет Санкт-Петербургского университета, 2014. - 496 с.</w:t>
      </w:r>
    </w:p>
    <w:p w:rsidR="00115CF1" w:rsidRPr="005F102F" w:rsidRDefault="00115CF1" w:rsidP="00115CF1">
      <w:pPr>
        <w:numPr>
          <w:ilvl w:val="0"/>
          <w:numId w:val="25"/>
        </w:numPr>
        <w:ind w:left="0" w:hanging="11"/>
        <w:jc w:val="both"/>
        <w:rPr>
          <w:bCs/>
        </w:rPr>
      </w:pPr>
      <w:r>
        <w:t>Х</w:t>
      </w:r>
      <w:r w:rsidRPr="005F102F">
        <w:rPr>
          <w:bCs/>
        </w:rPr>
        <w:t xml:space="preserve">ализев В. Е. </w:t>
      </w:r>
      <w:r w:rsidRPr="005F102F">
        <w:t xml:space="preserve">Теория литературы : учеб. для студентов вузов / Хализев В.Е. - 6-е изд., испр. и доп. - М. : Высш. шк., 2013. - 404,[1] с. - Рекомендовано МО РФ. </w:t>
      </w:r>
    </w:p>
    <w:p w:rsidR="00115CF1" w:rsidRDefault="00115CF1" w:rsidP="00115CF1">
      <w:pPr>
        <w:rPr>
          <w:b/>
          <w:bCs/>
          <w:sz w:val="28"/>
          <w:szCs w:val="28"/>
        </w:rPr>
      </w:pPr>
    </w:p>
    <w:p w:rsidR="00115CF1" w:rsidRPr="00762FA9" w:rsidRDefault="00115CF1" w:rsidP="00115CF1">
      <w:pPr>
        <w:ind w:left="720"/>
        <w:jc w:val="both"/>
        <w:rPr>
          <w:i/>
        </w:rPr>
      </w:pPr>
      <w:r w:rsidRPr="00762FA9">
        <w:rPr>
          <w:i/>
        </w:rPr>
        <w:t>б) дополнительная литература: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rPr>
          <w:bCs/>
        </w:rPr>
        <w:t>Бахтин М.М.</w:t>
      </w:r>
      <w:r w:rsidRPr="005F102F">
        <w:t xml:space="preserve"> Вопросы литературы и эстетики. М. 1975. 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rPr>
          <w:bCs/>
        </w:rPr>
        <w:t>Бахтин М.М</w:t>
      </w:r>
      <w:r w:rsidRPr="005F102F">
        <w:t>. Эстетика словесного творчества. М., 1979.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  <w:rPr>
          <w:bCs/>
        </w:rPr>
      </w:pPr>
      <w:r w:rsidRPr="005F102F">
        <w:t>В</w:t>
      </w:r>
      <w:r w:rsidRPr="005F102F">
        <w:rPr>
          <w:bCs/>
        </w:rPr>
        <w:t>оронков Ю.С. , Медведь А.Н., Уманская Ж.В. История и методология науки: учеб. М., 2016.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Наука – философия – религия: в поисках общего знаменателя. М., ИФ РАН, 2009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Неретина С.С. Тропы и концепты. М., ИФ РАН, 2008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Николис Г., Пригожин И. Познание сложного. М., 2003</w:t>
      </w:r>
    </w:p>
    <w:p w:rsidR="00115CF1" w:rsidRPr="005F102F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Рациональность как предмет философского исследования. М., ИФ РАН, 2000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rPr>
          <w:sz w:val="28"/>
          <w:szCs w:val="28"/>
        </w:rPr>
        <w:t>Т</w:t>
      </w:r>
      <w:r w:rsidRPr="005F102F">
        <w:rPr>
          <w:bCs/>
        </w:rPr>
        <w:t>амарченко Н.Д., Бройтман С.Н., В.И. Тюпа.</w:t>
      </w:r>
      <w:r w:rsidRPr="005F102F">
        <w:t xml:space="preserve"> Теория литературы: в 2 т. Учеб. для высших учебных заведений / Под ред. Тамарченко Н.Д. - </w:t>
      </w:r>
      <w:r>
        <w:t>М., 2014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Теория литературы : В 4 т. Основные проблемы в историческом освещении. М., ИМЛИ РАН, 2001 – 2011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>
        <w:t>Т</w:t>
      </w:r>
      <w:r w:rsidRPr="005F102F">
        <w:rPr>
          <w:bCs/>
        </w:rPr>
        <w:t xml:space="preserve">юпа В. И. </w:t>
      </w:r>
      <w:r w:rsidRPr="005F102F">
        <w:t>Анализ художественного текста [Текст] : учеб. пособие для студентов вузов, обучающихся по направлению подготовки "Филология" / Тюпа Валерий И</w:t>
      </w:r>
      <w:r>
        <w:t>горевич. - 3-е изд., стер. - М.</w:t>
      </w:r>
      <w:r w:rsidRPr="005F102F">
        <w:t xml:space="preserve">: Изд. центр "Академия", 2009. </w:t>
      </w:r>
      <w:r>
        <w:t>–</w:t>
      </w:r>
      <w:r w:rsidRPr="005F102F">
        <w:t xml:space="preserve"> 331</w:t>
      </w:r>
      <w:r>
        <w:t xml:space="preserve"> с.</w:t>
      </w:r>
      <w:r w:rsidRPr="005F102F">
        <w:t xml:space="preserve"> 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 w:rsidRPr="005F102F">
        <w:t>Тезаурусный анализ мировой культуры /</w:t>
      </w:r>
      <w:r>
        <w:t xml:space="preserve"> под ред. В.А. Лукова. М., 2006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>
        <w:t>Ф</w:t>
      </w:r>
      <w:r w:rsidRPr="005F102F">
        <w:t xml:space="preserve">арино Е. Введение </w:t>
      </w:r>
      <w:r>
        <w:t>в литературоведение. СПб., 2004</w:t>
      </w:r>
    </w:p>
    <w:p w:rsidR="00115CF1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</w:pPr>
      <w:r>
        <w:t>Ч</w:t>
      </w:r>
      <w:r w:rsidRPr="005F102F">
        <w:t>еловек и искусство. Антр</w:t>
      </w:r>
      <w:r>
        <w:t>опос и поэсис. М.: ИФ РАН, 2008</w:t>
      </w:r>
    </w:p>
    <w:p w:rsidR="00115CF1" w:rsidRPr="00603286" w:rsidRDefault="00115CF1" w:rsidP="00115CF1">
      <w:pPr>
        <w:pStyle w:val="a6"/>
        <w:numPr>
          <w:ilvl w:val="0"/>
          <w:numId w:val="25"/>
        </w:numPr>
        <w:spacing w:after="0"/>
        <w:ind w:left="0" w:hanging="11"/>
        <w:jc w:val="both"/>
        <w:rPr>
          <w:bCs/>
          <w:i/>
          <w:iCs/>
          <w:snapToGrid w:val="0"/>
        </w:rPr>
      </w:pPr>
      <w:r w:rsidRPr="005F102F">
        <w:rPr>
          <w:bCs/>
          <w:snapToGrid w:val="0"/>
        </w:rPr>
        <w:t>Ярхо Б.И. Методология точного литературоведения. Избранные труды по теории литературы. М., 2006.</w:t>
      </w:r>
    </w:p>
    <w:p w:rsidR="00603286" w:rsidRDefault="00603286" w:rsidP="00603286">
      <w:pPr>
        <w:pStyle w:val="a6"/>
        <w:spacing w:after="0"/>
        <w:ind w:left="360"/>
        <w:jc w:val="both"/>
        <w:rPr>
          <w:bCs/>
          <w:snapToGrid w:val="0"/>
        </w:rPr>
      </w:pPr>
    </w:p>
    <w:p w:rsidR="00603286" w:rsidRPr="00603286" w:rsidRDefault="00603286" w:rsidP="00603286">
      <w:pPr>
        <w:pStyle w:val="a6"/>
        <w:spacing w:after="0"/>
        <w:ind w:left="360"/>
        <w:jc w:val="both"/>
        <w:rPr>
          <w:bCs/>
          <w:i/>
          <w:iCs/>
          <w:snapToGrid w:val="0"/>
        </w:rPr>
      </w:pPr>
      <w:r w:rsidRPr="00603286">
        <w:rPr>
          <w:bCs/>
          <w:i/>
          <w:snapToGrid w:val="0"/>
        </w:rPr>
        <w:t>Рекомендуемая литература</w:t>
      </w:r>
      <w:r w:rsidR="00D745C4">
        <w:rPr>
          <w:bCs/>
          <w:i/>
          <w:snapToGrid w:val="0"/>
        </w:rPr>
        <w:t>:</w:t>
      </w:r>
    </w:p>
    <w:p w:rsidR="00603286" w:rsidRPr="005F102F" w:rsidRDefault="00603286" w:rsidP="00603286">
      <w:pPr>
        <w:pStyle w:val="a6"/>
        <w:spacing w:after="0"/>
        <w:ind w:left="360"/>
        <w:jc w:val="both"/>
      </w:pPr>
      <w:r>
        <w:t>1.</w:t>
      </w:r>
      <w:r w:rsidRPr="005F102F">
        <w:t>Наука – философия – религия: в поисках общего знаменателя. М., ИФ РАН, 2009</w:t>
      </w:r>
    </w:p>
    <w:p w:rsidR="00603286" w:rsidRPr="005F102F" w:rsidRDefault="00603286" w:rsidP="00603286">
      <w:pPr>
        <w:pStyle w:val="a6"/>
        <w:spacing w:after="0"/>
        <w:ind w:left="360"/>
        <w:jc w:val="both"/>
      </w:pPr>
      <w:r>
        <w:t>2.</w:t>
      </w:r>
      <w:r w:rsidRPr="005F102F">
        <w:t>Неретина С.С. Тропы и концепты. М., ИФ РАН, 2008</w:t>
      </w:r>
    </w:p>
    <w:p w:rsidR="00603286" w:rsidRPr="005F102F" w:rsidRDefault="00603286" w:rsidP="00603286">
      <w:pPr>
        <w:pStyle w:val="a6"/>
        <w:spacing w:after="0"/>
        <w:ind w:left="360"/>
        <w:jc w:val="both"/>
      </w:pPr>
      <w:r>
        <w:t>3.</w:t>
      </w:r>
      <w:r w:rsidRPr="005F102F">
        <w:t>Николис Г., Пригожин И. Познание сложного. М., 2003</w:t>
      </w:r>
    </w:p>
    <w:p w:rsidR="00603286" w:rsidRPr="005F102F" w:rsidRDefault="00603286" w:rsidP="00603286">
      <w:pPr>
        <w:pStyle w:val="a6"/>
        <w:spacing w:after="0"/>
        <w:ind w:left="360"/>
        <w:jc w:val="both"/>
      </w:pPr>
      <w:r>
        <w:t>4.</w:t>
      </w:r>
      <w:r w:rsidRPr="005F102F">
        <w:t>Рациональность как предмет философского исследования. М., ИФ РАН, 2000</w:t>
      </w:r>
    </w:p>
    <w:p w:rsidR="00603286" w:rsidRPr="005F102F" w:rsidRDefault="00603286" w:rsidP="00603286">
      <w:pPr>
        <w:pStyle w:val="a6"/>
        <w:spacing w:after="0"/>
        <w:ind w:left="360"/>
        <w:jc w:val="both"/>
      </w:pPr>
      <w:r>
        <w:t>5.</w:t>
      </w:r>
      <w:r w:rsidRPr="005F102F">
        <w:t>Свирский Я.И. Самоорганизация смысла (Опыт синергетической онтологии). М., ИФ РАН, 2001</w:t>
      </w:r>
    </w:p>
    <w:p w:rsidR="00603286" w:rsidRDefault="00603286" w:rsidP="00603286">
      <w:pPr>
        <w:pStyle w:val="a6"/>
        <w:spacing w:after="0"/>
        <w:ind w:left="360"/>
        <w:jc w:val="both"/>
      </w:pPr>
      <w:r>
        <w:t>6.Ф</w:t>
      </w:r>
      <w:r w:rsidRPr="005F102F">
        <w:t xml:space="preserve">арино Е. Введение </w:t>
      </w:r>
      <w:r>
        <w:t>в литературоведение. СПб., 2004</w:t>
      </w:r>
    </w:p>
    <w:p w:rsidR="00603286" w:rsidRDefault="00603286" w:rsidP="00603286">
      <w:pPr>
        <w:pStyle w:val="a6"/>
        <w:spacing w:after="0"/>
        <w:ind w:left="360"/>
        <w:jc w:val="both"/>
      </w:pPr>
      <w:r>
        <w:t>7.Ч</w:t>
      </w:r>
      <w:r w:rsidRPr="005F102F">
        <w:t>еловек и искусство. Антр</w:t>
      </w:r>
      <w:r>
        <w:t>опос и поэсис. М.: ИФ РАН, 2008.</w:t>
      </w:r>
    </w:p>
    <w:p w:rsidR="00115CF1" w:rsidRDefault="00115CF1" w:rsidP="00115CF1">
      <w:pPr>
        <w:ind w:firstLine="709"/>
        <w:jc w:val="both"/>
        <w:rPr>
          <w:b/>
          <w:bCs/>
          <w:sz w:val="28"/>
          <w:szCs w:val="28"/>
        </w:rPr>
      </w:pPr>
    </w:p>
    <w:p w:rsidR="00D54975" w:rsidRPr="001A0E4D" w:rsidRDefault="00D745C4" w:rsidP="00D745C4">
      <w:pPr>
        <w:ind w:left="360"/>
        <w:rPr>
          <w:b/>
          <w:snapToGrid w:val="0"/>
        </w:rPr>
      </w:pPr>
      <w:bookmarkStart w:id="0" w:name="_GoBack"/>
      <w:bookmarkEnd w:id="0"/>
      <w:r>
        <w:rPr>
          <w:b/>
          <w:snapToGrid w:val="0"/>
        </w:rPr>
        <w:t>2.У</w:t>
      </w:r>
      <w:r w:rsidR="00D54975" w:rsidRPr="001A0E4D">
        <w:rPr>
          <w:b/>
          <w:snapToGrid w:val="0"/>
        </w:rPr>
        <w:t>ЧЕБНО-МЕТОДИЧЕСКИЕ МАТЕРИАЛЫ ЛЕКЦИОНННОГО КУРСА</w:t>
      </w:r>
    </w:p>
    <w:p w:rsidR="00D745C4" w:rsidRPr="000E4C1F" w:rsidRDefault="008F4C48" w:rsidP="000B482D">
      <w:pPr>
        <w:pStyle w:val="Default"/>
        <w:jc w:val="both"/>
        <w:rPr>
          <w:b/>
          <w:color w:val="auto"/>
          <w:sz w:val="28"/>
          <w:szCs w:val="28"/>
        </w:rPr>
      </w:pPr>
      <w:r w:rsidRPr="000E4C1F">
        <w:rPr>
          <w:b/>
          <w:color w:val="auto"/>
          <w:sz w:val="28"/>
          <w:szCs w:val="28"/>
        </w:rPr>
        <w:t xml:space="preserve">                                          </w:t>
      </w:r>
    </w:p>
    <w:p w:rsidR="00D54975" w:rsidRPr="001A0E4D" w:rsidRDefault="00D54975" w:rsidP="000B482D">
      <w:pPr>
        <w:pStyle w:val="Default"/>
        <w:jc w:val="both"/>
        <w:rPr>
          <w:b/>
          <w:color w:val="auto"/>
        </w:rPr>
      </w:pPr>
      <w:r w:rsidRPr="001A0E4D">
        <w:rPr>
          <w:b/>
          <w:color w:val="auto"/>
        </w:rPr>
        <w:t xml:space="preserve">ТЕМА 1. </w:t>
      </w: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b/>
          <w:color w:val="auto"/>
        </w:rPr>
        <w:t>Проблемы современной теории литературы в аспекте общего науковедения</w:t>
      </w:r>
      <w:r w:rsidR="00A2518A" w:rsidRPr="001A0E4D">
        <w:rPr>
          <w:b/>
          <w:color w:val="auto"/>
        </w:rPr>
        <w:t>: в поисках общего знаменателя</w:t>
      </w:r>
      <w:r w:rsidRPr="001A0E4D">
        <w:rPr>
          <w:b/>
          <w:color w:val="auto"/>
        </w:rPr>
        <w:t>. – 2 часа.</w:t>
      </w:r>
    </w:p>
    <w:p w:rsidR="00D54975" w:rsidRPr="001A0E4D" w:rsidRDefault="00D54975" w:rsidP="000B482D">
      <w:pPr>
        <w:pStyle w:val="Default"/>
        <w:jc w:val="both"/>
        <w:rPr>
          <w:i/>
          <w:color w:val="auto"/>
        </w:rPr>
      </w:pPr>
      <w:r w:rsidRPr="001A0E4D">
        <w:rPr>
          <w:i/>
          <w:color w:val="auto"/>
        </w:rPr>
        <w:t xml:space="preserve"> </w:t>
      </w:r>
    </w:p>
    <w:p w:rsidR="008F4C48" w:rsidRDefault="00D54975" w:rsidP="000B482D">
      <w:pPr>
        <w:pStyle w:val="Default"/>
        <w:jc w:val="both"/>
        <w:rPr>
          <w:color w:val="auto"/>
        </w:rPr>
      </w:pPr>
      <w:r w:rsidRPr="001A0E4D">
        <w:rPr>
          <w:i/>
          <w:color w:val="auto"/>
        </w:rPr>
        <w:t>Цель</w:t>
      </w:r>
      <w:r w:rsidR="00A2518A" w:rsidRPr="001A0E4D">
        <w:rPr>
          <w:i/>
          <w:color w:val="auto"/>
        </w:rPr>
        <w:t>:</w:t>
      </w:r>
      <w:r w:rsidRPr="001A0E4D">
        <w:rPr>
          <w:color w:val="auto"/>
        </w:rPr>
        <w:t xml:space="preserve">  показать обусловленность теоретических проблем современного литературоведения общим состоянием науки в ее историческом развитии.   </w:t>
      </w: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i/>
          <w:color w:val="auto"/>
        </w:rPr>
        <w:t>Задачи</w:t>
      </w:r>
      <w:r w:rsidRPr="001A0E4D">
        <w:rPr>
          <w:color w:val="auto"/>
        </w:rPr>
        <w:t>: уяснить специфику теории литературы в системе современной гуманитаристики; выявить роль гуманитарных исследований, показать их связь с теорией литературы.</w:t>
      </w:r>
    </w:p>
    <w:p w:rsidR="00D54975" w:rsidRPr="001A0E4D" w:rsidRDefault="00D54975" w:rsidP="000B482D">
      <w:pPr>
        <w:pStyle w:val="Default"/>
        <w:jc w:val="both"/>
        <w:rPr>
          <w:b/>
          <w:color w:val="auto"/>
        </w:rPr>
      </w:pPr>
      <w:r w:rsidRPr="001A0E4D">
        <w:rPr>
          <w:color w:val="auto"/>
        </w:rPr>
        <w:t xml:space="preserve">                                        </w:t>
      </w:r>
      <w:r w:rsidRPr="001A0E4D">
        <w:rPr>
          <w:b/>
          <w:color w:val="auto"/>
        </w:rPr>
        <w:t>ПЛАН</w:t>
      </w:r>
    </w:p>
    <w:p w:rsidR="00D54975" w:rsidRPr="001A0E4D" w:rsidRDefault="00D54975" w:rsidP="000B482D">
      <w:pPr>
        <w:pStyle w:val="a6"/>
        <w:spacing w:after="0"/>
        <w:ind w:firstLine="720"/>
      </w:pPr>
      <w:r w:rsidRPr="001A0E4D">
        <w:t xml:space="preserve">1. </w:t>
      </w:r>
      <w:r w:rsidRPr="001A0E4D">
        <w:rPr>
          <w:lang w:val="en-US"/>
        </w:rPr>
        <w:t>C</w:t>
      </w:r>
      <w:r w:rsidRPr="001A0E4D">
        <w:t xml:space="preserve">овременное литературоведение во взаимодействии с другими </w:t>
      </w:r>
      <w:r w:rsidR="002C75E8" w:rsidRPr="001A0E4D">
        <w:t>гуманита</w:t>
      </w:r>
      <w:r w:rsidR="00C473D6" w:rsidRPr="001A0E4D">
        <w:t>р</w:t>
      </w:r>
      <w:r w:rsidR="002C75E8" w:rsidRPr="001A0E4D">
        <w:t>ными науками</w:t>
      </w:r>
      <w:r w:rsidRPr="001A0E4D">
        <w:t xml:space="preserve"> в аспекте общего науковедения.</w:t>
      </w:r>
    </w:p>
    <w:p w:rsidR="00D54975" w:rsidRPr="001A0E4D" w:rsidRDefault="00D54975" w:rsidP="000B482D">
      <w:pPr>
        <w:pStyle w:val="a6"/>
        <w:spacing w:after="0"/>
        <w:ind w:firstLine="720"/>
      </w:pPr>
      <w:r w:rsidRPr="001A0E4D">
        <w:t>2. Теория литературы как часть литературоведения: связь с историей литературы, литературной критикой, методологией.</w:t>
      </w:r>
    </w:p>
    <w:p w:rsidR="00D54975" w:rsidRPr="001A0E4D" w:rsidRDefault="00D54975" w:rsidP="000B482D">
      <w:r w:rsidRPr="001A0E4D">
        <w:t xml:space="preserve">          3. Соотношение теоретического и эмпирического уровней научного знания. Объект, предмет, гипотеза, концепция как общенаучные теоретико-методологические категории. </w:t>
      </w:r>
    </w:p>
    <w:p w:rsidR="00D54975" w:rsidRPr="001A0E4D" w:rsidRDefault="00D54975" w:rsidP="000B482D">
      <w:r w:rsidRPr="001A0E4D">
        <w:t xml:space="preserve">         4. Динамика глобальных образов науки: место вероятностного подхода в современном науковедении и теории литературы (искусства).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b/>
          <w:snapToGrid w:val="0"/>
        </w:rPr>
        <w:t xml:space="preserve">                 </w:t>
      </w:r>
      <w:r w:rsidRPr="001A0E4D">
        <w:rPr>
          <w:snapToGrid w:val="0"/>
        </w:rPr>
        <w:t>ЛИТЕРАТУРА (помимо общей ко всему курсу).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</w:p>
    <w:p w:rsidR="00B23B88" w:rsidRPr="001A0E4D" w:rsidRDefault="00B23B88" w:rsidP="00B23B88">
      <w:pPr>
        <w:pStyle w:val="a6"/>
        <w:spacing w:after="0"/>
        <w:jc w:val="both"/>
        <w:rPr>
          <w:bCs/>
        </w:rPr>
      </w:pPr>
      <w:r w:rsidRPr="001A0E4D">
        <w:rPr>
          <w:bCs/>
        </w:rPr>
        <w:t>Воронков Ю.С. , Медведь А.Н., Уманская Ж.В.</w:t>
      </w:r>
      <w:r w:rsidR="008F4C48">
        <w:rPr>
          <w:bCs/>
        </w:rPr>
        <w:t xml:space="preserve"> </w:t>
      </w:r>
      <w:r w:rsidRPr="001A0E4D">
        <w:rPr>
          <w:bCs/>
        </w:rPr>
        <w:t>История и методология науки. М., 2016.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>Бахтин М.М.</w:t>
      </w:r>
      <w:r w:rsidRPr="001A0E4D">
        <w:t xml:space="preserve"> Вопросы литературы и эстетики. М. 1975.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Границы науки. М., ИФ РАН, 2010.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Грани научного творчества. М., ИФ РАН, 2009.</w:t>
      </w:r>
    </w:p>
    <w:p w:rsidR="00D54975" w:rsidRPr="001A0E4D" w:rsidRDefault="00D54975" w:rsidP="008F4C48">
      <w:pPr>
        <w:pStyle w:val="a6"/>
        <w:spacing w:after="0"/>
        <w:jc w:val="both"/>
        <w:rPr>
          <w:bCs/>
          <w:snapToGrid w:val="0"/>
        </w:rPr>
      </w:pPr>
      <w:r w:rsidRPr="001A0E4D">
        <w:t>Князева Е.Н. Одиссея научного разума. М., ИФ РАН, 2006.</w:t>
      </w:r>
      <w:r w:rsidRPr="001A0E4D">
        <w:rPr>
          <w:bCs/>
          <w:snapToGrid w:val="0"/>
        </w:rPr>
        <w:t xml:space="preserve"> </w:t>
      </w:r>
    </w:p>
    <w:p w:rsidR="00D54975" w:rsidRPr="001A0E4D" w:rsidRDefault="00D54975" w:rsidP="000B482D">
      <w:pPr>
        <w:pStyle w:val="a6"/>
        <w:spacing w:after="0"/>
        <w:jc w:val="both"/>
        <w:rPr>
          <w:bCs/>
          <w:iCs/>
          <w:snapToGrid w:val="0"/>
        </w:rPr>
      </w:pPr>
      <w:r w:rsidRPr="001A0E4D">
        <w:rPr>
          <w:bCs/>
          <w:snapToGrid w:val="0"/>
        </w:rPr>
        <w:t>Ярхо Б.И. Методология точного литературоведения. Избранные труды по теории литературы. М., 2006.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snapToGrid w:val="0"/>
        </w:rPr>
        <w:t xml:space="preserve">              </w:t>
      </w:r>
    </w:p>
    <w:p w:rsidR="00D54975" w:rsidRPr="001A0E4D" w:rsidRDefault="00D54975" w:rsidP="000B482D">
      <w:pPr>
        <w:tabs>
          <w:tab w:val="left" w:pos="708"/>
        </w:tabs>
        <w:jc w:val="both"/>
        <w:rPr>
          <w:b/>
        </w:rPr>
      </w:pPr>
      <w:r w:rsidRPr="001A0E4D">
        <w:rPr>
          <w:b/>
          <w:snapToGrid w:val="0"/>
        </w:rPr>
        <w:t>ТЕМА 2.</w:t>
      </w:r>
      <w:r w:rsidRPr="001A0E4D">
        <w:rPr>
          <w:b/>
        </w:rPr>
        <w:t xml:space="preserve"> </w:t>
      </w:r>
    </w:p>
    <w:p w:rsidR="00D54975" w:rsidRPr="001A0E4D" w:rsidRDefault="00D54975" w:rsidP="000B482D">
      <w:pPr>
        <w:tabs>
          <w:tab w:val="left" w:pos="708"/>
        </w:tabs>
        <w:jc w:val="both"/>
        <w:rPr>
          <w:i/>
        </w:rPr>
      </w:pPr>
      <w:r w:rsidRPr="001A0E4D">
        <w:rPr>
          <w:b/>
        </w:rPr>
        <w:t xml:space="preserve">Объект и предмет исследования как основополагающие категории современной теории литературы. – 2 часа. </w:t>
      </w:r>
    </w:p>
    <w:p w:rsidR="00D54975" w:rsidRPr="001A0E4D" w:rsidRDefault="00D54975" w:rsidP="000B482D">
      <w:pPr>
        <w:tabs>
          <w:tab w:val="left" w:pos="708"/>
        </w:tabs>
        <w:jc w:val="both"/>
      </w:pPr>
      <w:r w:rsidRPr="001A0E4D">
        <w:rPr>
          <w:i/>
        </w:rPr>
        <w:t>Цель:</w:t>
      </w:r>
      <w:r w:rsidRPr="001A0E4D">
        <w:t xml:space="preserve"> показать специфику научных подходов к теоретическим понятиям современного литературоведения от истоков их формирования. </w:t>
      </w:r>
    </w:p>
    <w:p w:rsidR="00D54975" w:rsidRPr="001A0E4D" w:rsidRDefault="00D54975" w:rsidP="000B482D">
      <w:pPr>
        <w:tabs>
          <w:tab w:val="left" w:pos="708"/>
        </w:tabs>
        <w:jc w:val="both"/>
      </w:pPr>
      <w:r w:rsidRPr="001A0E4D">
        <w:rPr>
          <w:i/>
        </w:rPr>
        <w:t>Задача:</w:t>
      </w:r>
      <w:r w:rsidRPr="001A0E4D">
        <w:t xml:space="preserve"> Выявить генетическое и типологическое сходство западноевропейской и русской теоретической мысли в определении объекта и предмета исследования в гуманитарных науках классического периода.</w:t>
      </w:r>
    </w:p>
    <w:p w:rsidR="00D54975" w:rsidRPr="008F4C48" w:rsidRDefault="00D54975" w:rsidP="000B482D">
      <w:pPr>
        <w:tabs>
          <w:tab w:val="left" w:pos="708"/>
        </w:tabs>
        <w:jc w:val="both"/>
        <w:rPr>
          <w:b/>
        </w:rPr>
      </w:pPr>
      <w:r w:rsidRPr="001A0E4D">
        <w:t xml:space="preserve">                                     </w:t>
      </w:r>
      <w:r w:rsidR="008F4C48">
        <w:t xml:space="preserve">                       </w:t>
      </w:r>
      <w:r w:rsidRPr="008F4C48">
        <w:rPr>
          <w:b/>
        </w:rPr>
        <w:t>ПЛАН</w:t>
      </w:r>
    </w:p>
    <w:p w:rsidR="00D54975" w:rsidRPr="001A0E4D" w:rsidRDefault="00D54975" w:rsidP="00721DFF">
      <w:pPr>
        <w:pStyle w:val="afb"/>
        <w:numPr>
          <w:ilvl w:val="0"/>
          <w:numId w:val="6"/>
        </w:numPr>
        <w:shd w:val="clear" w:color="auto" w:fill="FFFFFF"/>
        <w:jc w:val="both"/>
      </w:pPr>
      <w:r w:rsidRPr="001A0E4D">
        <w:t xml:space="preserve">Специфическая структура современной  теоретической мысли: выявление объекта и предмета исследования в духовно-ментальном аспекте.            </w:t>
      </w:r>
    </w:p>
    <w:p w:rsidR="00D54975" w:rsidRPr="001A0E4D" w:rsidRDefault="00D54975" w:rsidP="00721DFF">
      <w:pPr>
        <w:pStyle w:val="afb"/>
        <w:numPr>
          <w:ilvl w:val="0"/>
          <w:numId w:val="6"/>
        </w:numPr>
        <w:shd w:val="clear" w:color="auto" w:fill="FFFFFF"/>
        <w:jc w:val="both"/>
        <w:rPr>
          <w:snapToGrid w:val="0"/>
        </w:rPr>
      </w:pPr>
      <w:r w:rsidRPr="001A0E4D">
        <w:t xml:space="preserve">Проблема научных традиций от античных теорий искусства к их последующим модификациям. </w:t>
      </w:r>
      <w:r w:rsidRPr="001A0E4D">
        <w:rPr>
          <w:snapToGrid w:val="0"/>
        </w:rPr>
        <w:t xml:space="preserve"> </w:t>
      </w:r>
    </w:p>
    <w:p w:rsidR="00D54975" w:rsidRPr="001A0E4D" w:rsidRDefault="00D54975" w:rsidP="00721DFF">
      <w:pPr>
        <w:pStyle w:val="afb"/>
        <w:numPr>
          <w:ilvl w:val="0"/>
          <w:numId w:val="6"/>
        </w:numPr>
        <w:shd w:val="clear" w:color="auto" w:fill="FFFFFF"/>
        <w:jc w:val="both"/>
        <w:rPr>
          <w:snapToGrid w:val="0"/>
        </w:rPr>
      </w:pPr>
      <w:r w:rsidRPr="001A0E4D">
        <w:rPr>
          <w:snapToGrid w:val="0"/>
        </w:rPr>
        <w:t>Подход к теоретическим понятиям объект и предмет литературоведения в отечественной науке классического периода: биографический метод; мифологическая школа: Ф.И. Буслаев; позиция акад. А.Н. Веселовского: культурно-историческая школа (А.Н. Пыпин); психологическая школа: А.А. Потебня, его последователи и критики.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b/>
          <w:snapToGrid w:val="0"/>
        </w:rPr>
        <w:t xml:space="preserve">                              </w:t>
      </w:r>
      <w:r w:rsidRPr="001A0E4D">
        <w:rPr>
          <w:snapToGrid w:val="0"/>
        </w:rPr>
        <w:t xml:space="preserve">ЛИТЕРАТУРА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 научного творчества. М., ИФ РАН,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lastRenderedPageBreak/>
        <w:t>Границы науки. М., ИФ РАН, 2010.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iCs/>
          <w:snapToGrid w:val="0"/>
        </w:rPr>
      </w:pPr>
      <w:r w:rsidRPr="001A0E4D">
        <w:rPr>
          <w:snapToGrid w:val="0"/>
        </w:rPr>
        <w:t>Академические школы в русском литературоведении. М., 1975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М.М. Бахтин: pro et contra: Личность и творчество М.М. Бахтина в оценке русской и мировой и гуманитарной мысли: Антология. СПб., 2001.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pacing w:val="4"/>
        </w:rPr>
      </w:pPr>
      <w:r w:rsidRPr="001A0E4D">
        <w:rPr>
          <w:iCs/>
          <w:spacing w:val="7"/>
        </w:rPr>
        <w:t xml:space="preserve">Жирмунский В.М. </w:t>
      </w:r>
      <w:r w:rsidRPr="001A0E4D">
        <w:rPr>
          <w:spacing w:val="7"/>
        </w:rPr>
        <w:t>Биография писателя // Он же. Введение в литературо</w:t>
      </w:r>
      <w:r w:rsidRPr="001A0E4D">
        <w:rPr>
          <w:spacing w:val="7"/>
        </w:rPr>
        <w:softHyphen/>
      </w:r>
      <w:r w:rsidRPr="001A0E4D">
        <w:rPr>
          <w:spacing w:val="4"/>
        </w:rPr>
        <w:t>ведение: Курс лекций.  СПб., 1996.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pacing w:val="2"/>
        </w:rPr>
      </w:pPr>
      <w:r w:rsidRPr="001A0E4D">
        <w:rPr>
          <w:iCs/>
          <w:spacing w:val="4"/>
        </w:rPr>
        <w:t xml:space="preserve">Косиков  Г.К.   </w:t>
      </w:r>
      <w:r w:rsidRPr="001A0E4D">
        <w:rPr>
          <w:spacing w:val="4"/>
        </w:rPr>
        <w:t>Современное  литературоведение  и  теоретические</w:t>
      </w:r>
      <w:r w:rsidRPr="001A0E4D">
        <w:rPr>
          <w:spacing w:val="4"/>
        </w:rPr>
        <w:br/>
      </w:r>
      <w:r w:rsidRPr="001A0E4D">
        <w:rPr>
          <w:spacing w:val="10"/>
        </w:rPr>
        <w:t>проблемы науки о литературе // Зарубежная эстетика и теория</w:t>
      </w:r>
      <w:r w:rsidRPr="001A0E4D">
        <w:rPr>
          <w:spacing w:val="10"/>
        </w:rPr>
        <w:br/>
      </w:r>
      <w:r w:rsidRPr="001A0E4D">
        <w:rPr>
          <w:spacing w:val="2"/>
        </w:rPr>
        <w:t xml:space="preserve">литературы </w:t>
      </w:r>
      <w:r w:rsidRPr="001A0E4D">
        <w:rPr>
          <w:spacing w:val="2"/>
          <w:lang w:val="en-US"/>
        </w:rPr>
        <w:t>XIX</w:t>
      </w:r>
      <w:r w:rsidRPr="001A0E4D">
        <w:rPr>
          <w:spacing w:val="2"/>
        </w:rPr>
        <w:t>—</w:t>
      </w:r>
      <w:r w:rsidRPr="001A0E4D">
        <w:rPr>
          <w:spacing w:val="2"/>
          <w:lang w:val="en-US"/>
        </w:rPr>
        <w:t>XX</w:t>
      </w:r>
      <w:r w:rsidRPr="001A0E4D">
        <w:rPr>
          <w:spacing w:val="2"/>
        </w:rPr>
        <w:t xml:space="preserve"> вв. Трактаты. Статьи. Эссе.  М., 1987.</w:t>
      </w:r>
    </w:p>
    <w:p w:rsidR="00D54975" w:rsidRPr="001A0E4D" w:rsidRDefault="00D54975" w:rsidP="000B482D">
      <w:pPr>
        <w:tabs>
          <w:tab w:val="num" w:pos="1260"/>
        </w:tabs>
        <w:ind w:firstLine="709"/>
        <w:jc w:val="both"/>
        <w:rPr>
          <w:i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  <w:snapToGrid w:val="0"/>
        </w:rPr>
        <w:t xml:space="preserve">ТЕМА </w:t>
      </w:r>
      <w:r w:rsidRPr="001A0E4D">
        <w:rPr>
          <w:b/>
        </w:rPr>
        <w:t xml:space="preserve">3.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Рациональное и эмоциональное в современной теории литературы и развитие нелинейного научного мышления. –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/>
        </w:rPr>
        <w:t>Цель</w:t>
      </w:r>
      <w:r w:rsidRPr="001A0E4D">
        <w:t>: раскрыть единство рационального и эмоционального подходов к теоретическим понятиям в аспекте новых тенденций в науке.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/>
        </w:rPr>
        <w:t>Задача:</w:t>
      </w:r>
      <w:r w:rsidRPr="001A0E4D">
        <w:t xml:space="preserve"> показать перспективность некоторых подходов к теории литературы, основанные на реактуализации классических методов.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t xml:space="preserve">                                          </w:t>
      </w:r>
      <w:r w:rsidR="008F4C48">
        <w:t xml:space="preserve">         </w:t>
      </w:r>
      <w:r w:rsidRPr="008F4C48">
        <w:rPr>
          <w:b/>
        </w:rPr>
        <w:t>ПЛАН.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snapToGrid w:val="0"/>
        </w:rPr>
        <w:t>1.</w:t>
      </w:r>
      <w:r w:rsidRPr="001A0E4D">
        <w:t xml:space="preserve"> Кризис просветительских концепций в теории литературы как кризис рационализма.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2. Теоретические основы концепции «искусство и игра»: апология эмоционального (И. Хейзинга, М.М. Бахтин).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3. Рацио и эмоция в новейших концепциях: теория мифотворчества в литературном процессе; неофрейдизм; тартуско-московская семиотическая школа. </w:t>
      </w:r>
    </w:p>
    <w:p w:rsidR="00D54975" w:rsidRPr="001A0E4D" w:rsidRDefault="00D54975" w:rsidP="000B482D">
      <w:pPr>
        <w:pStyle w:val="a6"/>
        <w:spacing w:after="0"/>
        <w:jc w:val="both"/>
        <w:rPr>
          <w:snapToGrid w:val="0"/>
          <w:u w:val="single"/>
        </w:rPr>
      </w:pPr>
      <w:r w:rsidRPr="001A0E4D">
        <w:t>4. Синергетика с точки зрения литературоведческой теории в аспекте нелинейного мышления постклассического периода (антиномия рационального и эмоционального, формы и способы их преодоления).</w:t>
      </w:r>
    </w:p>
    <w:p w:rsidR="00D54975" w:rsidRPr="008F4C48" w:rsidRDefault="00D54975" w:rsidP="000B482D">
      <w:pPr>
        <w:pStyle w:val="4"/>
        <w:spacing w:before="0"/>
        <w:rPr>
          <w:b w:val="0"/>
          <w:i w:val="0"/>
          <w:color w:val="auto"/>
        </w:rPr>
      </w:pPr>
      <w:r w:rsidRPr="001A0E4D">
        <w:rPr>
          <w:color w:val="auto"/>
        </w:rPr>
        <w:t xml:space="preserve">                                                  </w:t>
      </w:r>
      <w:r w:rsidRPr="008F4C48">
        <w:rPr>
          <w:b w:val="0"/>
          <w:i w:val="0"/>
          <w:color w:val="auto"/>
        </w:rPr>
        <w:t>ЛИТЕРАТУРА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 xml:space="preserve">           Бахтин М.М.</w:t>
      </w:r>
      <w:r w:rsidRPr="001A0E4D">
        <w:t xml:space="preserve"> Вопросы литературы и эстетики. М. 1975.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 xml:space="preserve">          Бахтин М.М</w:t>
      </w:r>
      <w:r w:rsidRPr="001A0E4D">
        <w:t>. Эстетика словесного творчества. М., 1979.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Барт Р. Избранные работы. Семиотика. Поэтика. М., 1989.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Барт Р. </w:t>
      </w:r>
      <w:r w:rsidRPr="001A0E4D">
        <w:rPr>
          <w:lang w:val="en-US"/>
        </w:rPr>
        <w:t>S</w:t>
      </w:r>
      <w:r w:rsidRPr="001A0E4D">
        <w:t xml:space="preserve"> /  </w:t>
      </w:r>
      <w:r w:rsidRPr="001A0E4D">
        <w:rPr>
          <w:lang w:val="en-US"/>
        </w:rPr>
        <w:t>Z</w:t>
      </w:r>
      <w:r w:rsidRPr="001A0E4D">
        <w:t>/М.,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Событие и смысл. Синергетический опыт языка. М., ИФ РАН.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Корневище ОА. Книга неклассической эстетики. М., ИФ РАН, 2005.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Cs/>
          <w:snapToGrid w:val="0"/>
        </w:rPr>
      </w:pPr>
      <w:r w:rsidRPr="001A0E4D">
        <w:rPr>
          <w:bCs/>
        </w:rPr>
        <w:t>Современная литературная теория. Антология /Сост. И.В. Кабанова. М., 2004.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i/>
        </w:rPr>
      </w:pPr>
      <w:r w:rsidRPr="001A0E4D">
        <w:t>Семиотика / Сост. Ю.С. Степанов. М., 1983</w:t>
      </w:r>
      <w:r w:rsidRPr="001A0E4D">
        <w:rPr>
          <w:i/>
        </w:rPr>
        <w:t>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Структурализм: за и против: Сб. ст. М., 1975.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Успенский Б.А. Семиотика искусства. М., 1995.</w:t>
      </w:r>
    </w:p>
    <w:p w:rsidR="00636D20" w:rsidRDefault="008F4C48" w:rsidP="000B482D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                                              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ТЕМА 4.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Роль философии в формировании современной понятийно-категориальной системы теории литературы- 2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/>
        </w:rPr>
        <w:t>Цель</w:t>
      </w:r>
      <w:r w:rsidRPr="001A0E4D">
        <w:t>: акцентировать роль современных философских направлений, особенно герменевтики как литературоведческой методологии; показать роль герменевтических понятий как основы теоретических литературоведческих дефиниций.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8F4C48">
        <w:rPr>
          <w:i/>
        </w:rPr>
        <w:t>Задачи:</w:t>
      </w:r>
      <w:r w:rsidRPr="001A0E4D">
        <w:t xml:space="preserve"> раскрыть основные философские термины и понятия, имеющие отношение к теории литературы (на материале  герменевтики). Показать плюсы и минусы «герменевтического круга»».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                                           </w:t>
      </w:r>
      <w:r w:rsidRPr="008F4C48">
        <w:rPr>
          <w:b/>
        </w:rPr>
        <w:t>П</w:t>
      </w:r>
      <w:r w:rsidR="008F4C48" w:rsidRPr="008F4C48">
        <w:rPr>
          <w:b/>
        </w:rPr>
        <w:t>ЛАН</w:t>
      </w:r>
      <w:r w:rsidRPr="001A0E4D">
        <w:t>.</w:t>
      </w:r>
    </w:p>
    <w:p w:rsidR="00D54975" w:rsidRPr="001A0E4D" w:rsidRDefault="00D54975" w:rsidP="00721DFF">
      <w:pPr>
        <w:pStyle w:val="23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A0E4D">
        <w:t>Проблемы субъективного подхода к литературе и основные принципы научного исто</w:t>
      </w:r>
      <w:r w:rsidRPr="001A0E4D">
        <w:softHyphen/>
        <w:t xml:space="preserve">ризма как основа формирования теоретических понятий. </w:t>
      </w:r>
    </w:p>
    <w:p w:rsidR="00D54975" w:rsidRPr="001A0E4D" w:rsidRDefault="00D54975" w:rsidP="00721DFF">
      <w:pPr>
        <w:pStyle w:val="23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A0E4D">
        <w:lastRenderedPageBreak/>
        <w:t xml:space="preserve">Диалектический метод в науковедении и проблема универсалий в теории литературы. </w:t>
      </w:r>
    </w:p>
    <w:p w:rsidR="00D54975" w:rsidRPr="001A0E4D" w:rsidRDefault="00D54975" w:rsidP="00721DFF">
      <w:pPr>
        <w:pStyle w:val="23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A0E4D">
        <w:t xml:space="preserve">Смысловые границы объема и содержания философских понятий и категорий в их проекции на современную теорию литературы. </w:t>
      </w:r>
    </w:p>
    <w:p w:rsidR="00D54975" w:rsidRPr="001A0E4D" w:rsidRDefault="00D54975" w:rsidP="00721DFF">
      <w:pPr>
        <w:pStyle w:val="23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 w:rsidRPr="001A0E4D">
        <w:t xml:space="preserve">Применение герменевтических категорий  в процессе анализа литературного текста. </w:t>
      </w:r>
    </w:p>
    <w:p w:rsidR="00D54975" w:rsidRPr="001A0E4D" w:rsidRDefault="00D54975" w:rsidP="000B482D">
      <w:pPr>
        <w:shd w:val="clear" w:color="auto" w:fill="FFFFFF"/>
        <w:ind w:left="709"/>
        <w:jc w:val="both"/>
        <w:rPr>
          <w:i/>
        </w:rPr>
      </w:pPr>
    </w:p>
    <w:p w:rsidR="00D54975" w:rsidRPr="001A0E4D" w:rsidRDefault="00D54975" w:rsidP="000B482D">
      <w:pPr>
        <w:shd w:val="clear" w:color="auto" w:fill="FFFFFF"/>
        <w:ind w:left="709"/>
        <w:jc w:val="both"/>
      </w:pPr>
      <w:r w:rsidRPr="001A0E4D">
        <w:rPr>
          <w:i/>
        </w:rPr>
        <w:t xml:space="preserve">               </w:t>
      </w:r>
      <w:r w:rsidRPr="001A0E4D">
        <w:t xml:space="preserve"> </w:t>
      </w:r>
      <w:r w:rsidR="008F4C48">
        <w:t xml:space="preserve">                      </w:t>
      </w:r>
      <w:r w:rsidRPr="001A0E4D">
        <w:t xml:space="preserve"> ЛИТЕРАТУРА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 xml:space="preserve">          Бахтин М.М.</w:t>
      </w:r>
      <w:r w:rsidRPr="001A0E4D">
        <w:t xml:space="preserve"> Вопросы литературы и эстетики. М. 1975.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 xml:space="preserve">          Бахтин М.М</w:t>
      </w:r>
      <w:r w:rsidRPr="001A0E4D">
        <w:t>. Эстетика словесного творчества. М., 1979.</w:t>
      </w:r>
    </w:p>
    <w:p w:rsidR="00D54975" w:rsidRPr="001A0E4D" w:rsidRDefault="00D54975" w:rsidP="000B482D">
      <w:pPr>
        <w:shd w:val="clear" w:color="auto" w:fill="FFFFFF"/>
        <w:ind w:left="709"/>
        <w:jc w:val="both"/>
      </w:pPr>
      <w:r w:rsidRPr="001A0E4D">
        <w:t xml:space="preserve">М.М. Бахтин: pro et contra: Личность и творчество М.М. Бахтина в оценке русской и мировой и гуманитарной мысли: Антология. СПб., 2001. </w:t>
      </w:r>
    </w:p>
    <w:p w:rsidR="00D54975" w:rsidRPr="001A0E4D" w:rsidRDefault="00D54975" w:rsidP="000B482D">
      <w:pPr>
        <w:shd w:val="clear" w:color="auto" w:fill="FFFFFF"/>
        <w:ind w:left="709"/>
        <w:jc w:val="both"/>
        <w:rPr>
          <w:snapToGrid w:val="0"/>
        </w:rPr>
      </w:pPr>
      <w:r w:rsidRPr="001A0E4D">
        <w:t>Виноградов И. И. Духовные искания русской литературы. М., 2005 .</w:t>
      </w:r>
      <w:r w:rsidRPr="001A0E4D">
        <w:rPr>
          <w:snapToGrid w:val="0"/>
        </w:rPr>
        <w:t xml:space="preserve"> 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rPr>
          <w:snapToGrid w:val="0"/>
        </w:rPr>
        <w:t xml:space="preserve">         Зарубежная эстетика и теория литературы </w:t>
      </w:r>
      <w:r w:rsidRPr="001A0E4D">
        <w:rPr>
          <w:snapToGrid w:val="0"/>
          <w:lang w:val="en-US"/>
        </w:rPr>
        <w:t>XIX</w:t>
      </w:r>
      <w:r w:rsidRPr="001A0E4D">
        <w:rPr>
          <w:snapToGrid w:val="0"/>
        </w:rPr>
        <w:t xml:space="preserve"> – </w:t>
      </w:r>
      <w:r w:rsidRPr="001A0E4D">
        <w:rPr>
          <w:snapToGrid w:val="0"/>
          <w:lang w:val="en-US"/>
        </w:rPr>
        <w:t>XX</w:t>
      </w:r>
      <w:r w:rsidRPr="001A0E4D">
        <w:rPr>
          <w:snapToGrid w:val="0"/>
        </w:rPr>
        <w:t xml:space="preserve"> вв.: Трактаты, статьи, эссе / Сост. Г.К. Косиков. М., 1987. 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t xml:space="preserve">        Кристева Ю. Избранные труды. Разрушение поэтики. М., 2004.</w:t>
      </w:r>
    </w:p>
    <w:p w:rsidR="00D54975" w:rsidRPr="001A0E4D" w:rsidRDefault="00D54975" w:rsidP="000B482D">
      <w:pPr>
        <w:shd w:val="clear" w:color="auto" w:fill="FFFFFF"/>
        <w:jc w:val="both"/>
        <w:rPr>
          <w:iCs/>
          <w:snapToGrid w:val="0"/>
        </w:rPr>
      </w:pPr>
      <w:r w:rsidRPr="001A0E4D">
        <w:rPr>
          <w:snapToGrid w:val="0"/>
        </w:rPr>
        <w:t xml:space="preserve">        Смирнов И. П. </w:t>
      </w:r>
      <w:r w:rsidRPr="001A0E4D">
        <w:rPr>
          <w:iCs/>
          <w:snapToGrid w:val="0"/>
        </w:rPr>
        <w:t>К исторической типологии культуры. М., 2000.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rPr>
          <w:i/>
          <w:iCs/>
          <w:snapToGrid w:val="0"/>
        </w:rPr>
        <w:t xml:space="preserve">        </w:t>
      </w:r>
      <w:r w:rsidR="008F4C48" w:rsidRPr="008F4C48">
        <w:rPr>
          <w:iCs/>
          <w:snapToGrid w:val="0"/>
        </w:rPr>
        <w:t>Ф</w:t>
      </w:r>
      <w:r w:rsidRPr="001A0E4D">
        <w:t xml:space="preserve">илософия и литература: линии взаимодействия: Сборник научных статей / Отв. ред.: И.А. Бирич. М., 2009. </w:t>
      </w:r>
    </w:p>
    <w:p w:rsidR="00636D20" w:rsidRDefault="00D54975" w:rsidP="000B482D">
      <w:pPr>
        <w:shd w:val="clear" w:color="auto" w:fill="FFFFFF"/>
        <w:ind w:firstLine="709"/>
        <w:jc w:val="both"/>
        <w:rPr>
          <w:b/>
          <w:i/>
        </w:rPr>
      </w:pPr>
      <w:r w:rsidRPr="001A0E4D">
        <w:rPr>
          <w:b/>
          <w:i/>
        </w:rPr>
        <w:t xml:space="preserve">       </w:t>
      </w:r>
      <w:r w:rsidR="008F4C48">
        <w:rPr>
          <w:b/>
          <w:i/>
        </w:rPr>
        <w:t xml:space="preserve">                                                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ТЕМА 5.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Теоретические аспекты литературной характерологии в свете новейших тенденций антропологии. - 2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/>
        </w:rPr>
        <w:t>Цель</w:t>
      </w:r>
      <w:r w:rsidRPr="001A0E4D">
        <w:t>: акцентировать роль современных теоретических концепций в отечественной и зарубежной антропологии в связи с их ролью в формировании категориально-понятийной системы современной литературной характерологии.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/>
        </w:rPr>
        <w:t>Задача</w:t>
      </w:r>
      <w:r w:rsidRPr="001A0E4D">
        <w:t>: раскрыть основные антропологические термины и понятия, имеющие отношение к теории литературного образа в различных модификациях; показать их соотношение с религиозными концепциями художественного творчества.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t xml:space="preserve"> </w:t>
      </w:r>
      <w:r w:rsidRPr="001A0E4D">
        <w:rPr>
          <w:snapToGrid w:val="0"/>
        </w:rPr>
        <w:t xml:space="preserve">                                       </w:t>
      </w:r>
      <w:r w:rsidR="008F4C48">
        <w:rPr>
          <w:snapToGrid w:val="0"/>
        </w:rPr>
        <w:t xml:space="preserve">             </w:t>
      </w:r>
      <w:r w:rsidRPr="008F4C48">
        <w:rPr>
          <w:b/>
          <w:snapToGrid w:val="0"/>
        </w:rPr>
        <w:t>ПЛАН</w:t>
      </w:r>
    </w:p>
    <w:p w:rsidR="00D54975" w:rsidRPr="001A0E4D" w:rsidRDefault="00D54975" w:rsidP="00721DFF">
      <w:pPr>
        <w:pStyle w:val="2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Проблема соотношения новейших антропологических концепций и традиционной теории художественного психологизма. </w:t>
      </w:r>
    </w:p>
    <w:p w:rsidR="00D54975" w:rsidRPr="001A0E4D" w:rsidRDefault="00D54975" w:rsidP="00721DFF">
      <w:pPr>
        <w:pStyle w:val="2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i/>
          <w:snapToGrid w:val="0"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Концепция «смерть автора» в постмодернизме и ее теоретические следствия. </w:t>
      </w:r>
    </w:p>
    <w:p w:rsidR="00D54975" w:rsidRPr="001A0E4D" w:rsidRDefault="00D54975" w:rsidP="000B482D">
      <w:pPr>
        <w:pStyle w:val="2"/>
        <w:spacing w:before="0"/>
        <w:ind w:left="284"/>
        <w:jc w:val="both"/>
        <w:rPr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 3. Современное сближение теории искусства с религиоведением, введение в научный оборот понятий богословского плана: катафатика, апофатика, апостасия и др.</w:t>
      </w:r>
    </w:p>
    <w:p w:rsidR="00D54975" w:rsidRPr="001A0E4D" w:rsidRDefault="00D54975" w:rsidP="000B482D">
      <w:pPr>
        <w:pStyle w:val="2"/>
        <w:spacing w:before="0"/>
        <w:ind w:left="284"/>
        <w:jc w:val="both"/>
        <w:rPr>
          <w:b w:val="0"/>
          <w:i/>
          <w:color w:val="auto"/>
          <w:sz w:val="24"/>
          <w:szCs w:val="24"/>
        </w:rPr>
      </w:pPr>
      <w:r w:rsidRPr="001A0E4D">
        <w:rPr>
          <w:color w:val="auto"/>
          <w:sz w:val="24"/>
          <w:szCs w:val="24"/>
        </w:rPr>
        <w:t xml:space="preserve">                 </w:t>
      </w:r>
      <w:r w:rsidRPr="001A0E4D">
        <w:rPr>
          <w:b w:val="0"/>
          <w:color w:val="auto"/>
          <w:sz w:val="24"/>
          <w:szCs w:val="24"/>
        </w:rPr>
        <w:t xml:space="preserve">                          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>Бахтин М.М.</w:t>
      </w:r>
      <w:r w:rsidRPr="001A0E4D">
        <w:t xml:space="preserve"> Вопросы литературы и эстетики. М. 1975. </w:t>
      </w:r>
    </w:p>
    <w:p w:rsidR="008F4C48" w:rsidRDefault="00D54975" w:rsidP="008F4C48">
      <w:pPr>
        <w:pStyle w:val="a6"/>
        <w:spacing w:after="0"/>
        <w:jc w:val="both"/>
      </w:pPr>
      <w:r w:rsidRPr="001A0E4D">
        <w:rPr>
          <w:bCs/>
        </w:rPr>
        <w:t>Бахтин М.М</w:t>
      </w:r>
      <w:r w:rsidRPr="001A0E4D">
        <w:t>. Эстетика словесного творчества. М., 1979.</w:t>
      </w:r>
      <w:r w:rsidR="008F4C48">
        <w:t xml:space="preserve"> </w:t>
      </w:r>
    </w:p>
    <w:p w:rsidR="008F4C48" w:rsidRDefault="00D54975" w:rsidP="008F4C48">
      <w:pPr>
        <w:pStyle w:val="a6"/>
        <w:spacing w:after="0"/>
        <w:jc w:val="both"/>
        <w:rPr>
          <w:snapToGrid w:val="0"/>
        </w:rPr>
      </w:pPr>
      <w:r w:rsidRPr="001A0E4D">
        <w:rPr>
          <w:iCs/>
          <w:snapToGrid w:val="0"/>
        </w:rPr>
        <w:t xml:space="preserve">Буланов А. М. </w:t>
      </w:r>
      <w:r w:rsidRPr="001A0E4D">
        <w:rPr>
          <w:snapToGrid w:val="0"/>
        </w:rPr>
        <w:t>«Ум» и «сердце» в русской классике. Соот</w:t>
      </w:r>
      <w:r w:rsidRPr="001A0E4D">
        <w:rPr>
          <w:snapToGrid w:val="0"/>
        </w:rPr>
        <w:softHyphen/>
        <w:t>ношение рационального и эмоционального в творчестве А. И. Гон</w:t>
      </w:r>
      <w:r w:rsidRPr="001A0E4D">
        <w:rPr>
          <w:snapToGrid w:val="0"/>
        </w:rPr>
        <w:softHyphen/>
        <w:t>чарова, Ф. М. Достоевского, Л. Н. Толстого. Волгоград, 1992.</w:t>
      </w:r>
    </w:p>
    <w:p w:rsidR="00D54975" w:rsidRPr="001A0E4D" w:rsidRDefault="00D54975" w:rsidP="008F4C48">
      <w:pPr>
        <w:pStyle w:val="a6"/>
        <w:spacing w:after="0"/>
        <w:jc w:val="both"/>
        <w:rPr>
          <w:snapToGrid w:val="0"/>
        </w:rPr>
      </w:pPr>
      <w:r w:rsidRPr="001A0E4D">
        <w:rPr>
          <w:iCs/>
          <w:snapToGrid w:val="0"/>
        </w:rPr>
        <w:t xml:space="preserve">Бычков В. В. </w:t>
      </w:r>
      <w:r w:rsidRPr="001A0E4D">
        <w:rPr>
          <w:snapToGrid w:val="0"/>
        </w:rPr>
        <w:t>Круг проблем православной эстетики // Вестн. Моск. ун-та. Сер. 7. Философия. 1994. № 2. С. 51 – 55.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Виноградов И. И. Духовные искания русской литературы. М., 2005 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Горичева Т. </w:t>
      </w:r>
      <w:r w:rsidRPr="001A0E4D">
        <w:rPr>
          <w:snapToGrid w:val="0"/>
        </w:rPr>
        <w:t>Православие и постмодернизм. Л., 1991.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Евангельский </w:t>
      </w:r>
      <w:r w:rsidRPr="001A0E4D">
        <w:rPr>
          <w:snapToGrid w:val="0"/>
        </w:rPr>
        <w:t xml:space="preserve">текст в русской литературе </w:t>
      </w:r>
      <w:r w:rsidRPr="001A0E4D">
        <w:rPr>
          <w:snapToGrid w:val="0"/>
          <w:lang w:val="en-US"/>
        </w:rPr>
        <w:t>XVIII</w:t>
      </w:r>
      <w:r w:rsidRPr="001A0E4D">
        <w:rPr>
          <w:snapToGrid w:val="0"/>
        </w:rPr>
        <w:t>–</w:t>
      </w:r>
      <w:r w:rsidRPr="001A0E4D">
        <w:rPr>
          <w:snapToGrid w:val="0"/>
          <w:lang w:val="en-US"/>
        </w:rPr>
        <w:t>XX</w:t>
      </w:r>
      <w:r w:rsidRPr="001A0E4D">
        <w:rPr>
          <w:snapToGrid w:val="0"/>
        </w:rPr>
        <w:t xml:space="preserve"> веков. Цитата, реминисценция, мотив, сюжет, жанр. Петрозаводск, 1994, 1996.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Есаулов И. А. </w:t>
      </w:r>
      <w:r w:rsidRPr="001A0E4D">
        <w:rPr>
          <w:snapToGrid w:val="0"/>
        </w:rPr>
        <w:t>Категория соборности в русской литературе. Петрозаводск, 1995.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iCs/>
          <w:snapToGrid w:val="0"/>
        </w:rPr>
        <w:t xml:space="preserve">Жаравина Л. В. </w:t>
      </w:r>
      <w:r w:rsidRPr="001A0E4D">
        <w:rPr>
          <w:snapToGrid w:val="0"/>
        </w:rPr>
        <w:t>От  Пушкина до Шаламова: русская литература в духовном измерении. Волгоград, 2003.</w:t>
      </w:r>
      <w:r w:rsidRPr="001A0E4D">
        <w:t xml:space="preserve">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lastRenderedPageBreak/>
        <w:t xml:space="preserve">Котельников В. А. </w:t>
      </w:r>
      <w:r w:rsidRPr="001A0E4D">
        <w:rPr>
          <w:snapToGrid w:val="0"/>
        </w:rPr>
        <w:t>Восточно-христианская аскетика на русской почве (Христианство и русская литература). СПб., 1994.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Лобковиц Н. </w:t>
      </w:r>
      <w:r w:rsidRPr="001A0E4D">
        <w:rPr>
          <w:snapToGrid w:val="0"/>
        </w:rPr>
        <w:t>Христианство и культура // Вопр. филос. 1993. № 3. С. 71 – 81.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Панченко А. М. </w:t>
      </w:r>
      <w:r w:rsidRPr="001A0E4D">
        <w:rPr>
          <w:snapToGrid w:val="0"/>
        </w:rPr>
        <w:t>Эстетические аспекты христианизации Руси // Рус. лит. 1988. № 1. С. 50 – 59.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      Тезаурусный анализ мировой культуры / под ред. В.А. Лукова. М., 2006.</w:t>
      </w:r>
    </w:p>
    <w:p w:rsidR="00D54975" w:rsidRPr="001A0E4D" w:rsidRDefault="00D54975" w:rsidP="000B482D">
      <w:pPr>
        <w:pStyle w:val="a6"/>
        <w:suppressAutoHyphens/>
        <w:spacing w:after="0"/>
        <w:jc w:val="both"/>
        <w:rPr>
          <w:snapToGrid w:val="0"/>
        </w:rPr>
      </w:pPr>
      <w:r w:rsidRPr="001A0E4D">
        <w:t xml:space="preserve">       </w:t>
      </w:r>
      <w:r w:rsidRPr="001A0E4D">
        <w:rPr>
          <w:iCs/>
          <w:snapToGrid w:val="0"/>
        </w:rPr>
        <w:t xml:space="preserve">Христианство </w:t>
      </w:r>
      <w:r w:rsidRPr="001A0E4D">
        <w:rPr>
          <w:snapToGrid w:val="0"/>
        </w:rPr>
        <w:t>и русская литература: Сб. ст. / Под ред. В. А. Котельникова. Вып 1 – 4. СПб., 1994 –  2002.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snapToGrid w:val="0"/>
        </w:rPr>
        <w:t xml:space="preserve">       Человек в современных философских концепциях: В 2 т. Волгоград, 2004.</w:t>
      </w:r>
      <w:r w:rsidRPr="001A0E4D">
        <w:t xml:space="preserve"> Человек и искусство. Антропос и поэсис. М., ИФ РАН, 2008.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       Человек и искусство. Антропос и поэсис. М., ИФ РАН, 2008.</w:t>
      </w:r>
    </w:p>
    <w:p w:rsidR="00D54975" w:rsidRPr="001A0E4D" w:rsidRDefault="008F4C48" w:rsidP="000B482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0C46C6" w:rsidRPr="001A0E4D">
        <w:rPr>
          <w:rFonts w:ascii="Times New Roman" w:hAnsi="Times New Roman"/>
          <w:color w:val="auto"/>
          <w:sz w:val="24"/>
          <w:szCs w:val="24"/>
        </w:rPr>
        <w:t>Т</w:t>
      </w:r>
      <w:r w:rsidR="00D54975" w:rsidRPr="001A0E4D">
        <w:rPr>
          <w:rFonts w:ascii="Times New Roman" w:hAnsi="Times New Roman"/>
          <w:color w:val="auto"/>
          <w:sz w:val="24"/>
          <w:szCs w:val="24"/>
        </w:rPr>
        <w:t xml:space="preserve">ЕМА 6. </w:t>
      </w:r>
    </w:p>
    <w:p w:rsidR="00D54975" w:rsidRPr="008F4C48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Теоретические основы классификации литературной антропосферы по модусам.– 2 часа. 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8F4C48">
        <w:rPr>
          <w:rFonts w:ascii="Times New Roman" w:hAnsi="Times New Roman"/>
          <w:b w:val="0"/>
          <w:i/>
          <w:color w:val="auto"/>
          <w:sz w:val="24"/>
          <w:szCs w:val="24"/>
        </w:rPr>
        <w:t>Цель: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раскрыть основные тенденции в осмыслении художественного субъекта на уровне теории литературы.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8F4C48">
        <w:rPr>
          <w:rFonts w:ascii="Times New Roman" w:hAnsi="Times New Roman"/>
          <w:b w:val="0"/>
          <w:i/>
          <w:color w:val="auto"/>
          <w:sz w:val="24"/>
          <w:szCs w:val="24"/>
        </w:rPr>
        <w:t>Задачи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: доказать расширение терминологии и углубление категориально-понятийной системы теории литературы в плане характеристики литературного персонажа.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8F4C48">
        <w:rPr>
          <w:b/>
          <w:snapToGrid w:val="0"/>
        </w:rPr>
        <w:t xml:space="preserve">                                        ПЛАН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1. Соотношение и смысловые границы объема и содержания понятий: автор, герой, персонаж, тип, характер, сверхтип. </w:t>
      </w:r>
    </w:p>
    <w:p w:rsidR="008F4C48" w:rsidRDefault="00D54975" w:rsidP="008F4C48">
      <w:pPr>
        <w:shd w:val="clear" w:color="auto" w:fill="FFFFFF"/>
        <w:ind w:firstLine="709"/>
        <w:jc w:val="both"/>
      </w:pPr>
      <w:r w:rsidRPr="001A0E4D">
        <w:t>2. Различные типы классификации литературной антропосферы по модусам изображения: концептуально-креативная и нарратологическая модели.</w:t>
      </w:r>
    </w:p>
    <w:p w:rsidR="00D54975" w:rsidRPr="001A0E4D" w:rsidRDefault="00D54975" w:rsidP="008F4C48">
      <w:pPr>
        <w:shd w:val="clear" w:color="auto" w:fill="FFFFFF"/>
        <w:ind w:firstLine="709"/>
        <w:jc w:val="both"/>
        <w:rPr>
          <w:b/>
          <w:i/>
          <w:snapToGrid w:val="0"/>
          <w:u w:val="single"/>
        </w:rPr>
      </w:pPr>
      <w:r w:rsidRPr="001A0E4D">
        <w:t>3. Нетрадиционные теоретические понятия: акториальный автор, нейтральный автор, скриптор, аукториальный автор и др.</w:t>
      </w:r>
    </w:p>
    <w:p w:rsidR="00404A57" w:rsidRPr="001A0E4D" w:rsidRDefault="00D54975" w:rsidP="000B482D">
      <w:pPr>
        <w:pStyle w:val="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    </w:t>
      </w:r>
    </w:p>
    <w:p w:rsidR="00D54975" w:rsidRPr="001A0E4D" w:rsidRDefault="00404A57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>М.М.</w:t>
      </w:r>
      <w:r w:rsidRPr="001A0E4D">
        <w:t xml:space="preserve"> Вопросы литературы и эстетики. М. 1975. 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>Бахтин М.М</w:t>
      </w:r>
      <w:r w:rsidRPr="001A0E4D">
        <w:t>. Эстетика словесного творчества. М., 1979.</w:t>
      </w:r>
    </w:p>
    <w:p w:rsidR="008F4C48" w:rsidRDefault="00D54975" w:rsidP="008F4C48">
      <w:pPr>
        <w:shd w:val="clear" w:color="auto" w:fill="FFFFFF"/>
        <w:jc w:val="both"/>
        <w:rPr>
          <w:iCs/>
          <w:snapToGrid w:val="0"/>
        </w:rPr>
      </w:pPr>
      <w:r w:rsidRPr="001A0E4D">
        <w:rPr>
          <w:snapToGrid w:val="0"/>
        </w:rPr>
        <w:t xml:space="preserve">Смирнов И. П. </w:t>
      </w:r>
      <w:r w:rsidRPr="001A0E4D">
        <w:rPr>
          <w:iCs/>
          <w:snapToGrid w:val="0"/>
        </w:rPr>
        <w:t>К исторической типологии культуры. М., 2000.</w:t>
      </w:r>
      <w:r w:rsidR="008F4C48">
        <w:rPr>
          <w:iCs/>
          <w:snapToGrid w:val="0"/>
        </w:rPr>
        <w:t xml:space="preserve"> </w:t>
      </w:r>
    </w:p>
    <w:p w:rsidR="008F4C48" w:rsidRDefault="00D54975" w:rsidP="008F4C48">
      <w:pPr>
        <w:shd w:val="clear" w:color="auto" w:fill="FFFFFF"/>
        <w:jc w:val="both"/>
      </w:pPr>
      <w:r w:rsidRPr="001A0E4D">
        <w:t>Тезаурусный анализ мировой культуры / под ред. В.А. Лукова. М., 2006.</w:t>
      </w:r>
      <w:r w:rsidR="008F4C48">
        <w:t xml:space="preserve"> </w:t>
      </w:r>
    </w:p>
    <w:p w:rsidR="00D54975" w:rsidRPr="001A0E4D" w:rsidRDefault="00D54975" w:rsidP="008F4C48">
      <w:pPr>
        <w:shd w:val="clear" w:color="auto" w:fill="FFFFFF"/>
        <w:jc w:val="both"/>
      </w:pPr>
      <w:r w:rsidRPr="001A0E4D">
        <w:t>Человек и искусство. Антропос и поэсис. М.: ИФ РАН, 2008.</w:t>
      </w:r>
    </w:p>
    <w:p w:rsidR="00D54975" w:rsidRPr="001A0E4D" w:rsidRDefault="00D54975" w:rsidP="000B482D">
      <w:pPr>
        <w:tabs>
          <w:tab w:val="num" w:pos="1260"/>
        </w:tabs>
        <w:ind w:firstLine="709"/>
        <w:jc w:val="both"/>
        <w:rPr>
          <w:i/>
        </w:rPr>
      </w:pPr>
    </w:p>
    <w:p w:rsidR="00D54975" w:rsidRPr="001A0E4D" w:rsidRDefault="008F4C48" w:rsidP="000B482D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D54975" w:rsidRPr="001A0E4D">
        <w:rPr>
          <w:b/>
        </w:rPr>
        <w:t xml:space="preserve">ТЕМА 7. </w:t>
      </w:r>
    </w:p>
    <w:p w:rsidR="00D54975" w:rsidRPr="001A0E4D" w:rsidRDefault="00D54975" w:rsidP="000B482D">
      <w:pPr>
        <w:rPr>
          <w:b/>
        </w:rPr>
      </w:pPr>
      <w:r w:rsidRPr="001A0E4D">
        <w:rPr>
          <w:b/>
        </w:rPr>
        <w:t>Теория современной жанрологии.</w:t>
      </w:r>
      <w:r w:rsidR="00894609">
        <w:rPr>
          <w:b/>
        </w:rPr>
        <w:t xml:space="preserve"> </w:t>
      </w:r>
      <w:r w:rsidRPr="001A0E4D">
        <w:rPr>
          <w:b/>
        </w:rPr>
        <w:t xml:space="preserve">– 2 часа.  </w:t>
      </w:r>
    </w:p>
    <w:p w:rsidR="00D54975" w:rsidRPr="001A0E4D" w:rsidRDefault="00D54975" w:rsidP="000B482D">
      <w:r w:rsidRPr="008F4C48">
        <w:rPr>
          <w:i/>
        </w:rPr>
        <w:t>Цель</w:t>
      </w:r>
      <w:r w:rsidRPr="001A0E4D">
        <w:t xml:space="preserve">: раскрыть основные тенденции в осмыслении художественной жанрологии на современном этапе развития теоретического знания. </w:t>
      </w:r>
    </w:p>
    <w:p w:rsidR="00D54975" w:rsidRPr="001A0E4D" w:rsidRDefault="00D54975" w:rsidP="000B482D">
      <w:pPr>
        <w:rPr>
          <w:i/>
        </w:rPr>
      </w:pPr>
      <w:r w:rsidRPr="008F4C48">
        <w:rPr>
          <w:i/>
        </w:rPr>
        <w:t>Задачи</w:t>
      </w:r>
      <w:r w:rsidRPr="001A0E4D">
        <w:rPr>
          <w:b/>
        </w:rPr>
        <w:t xml:space="preserve">: </w:t>
      </w:r>
      <w:r w:rsidRPr="001A0E4D">
        <w:t>доказать относительность и углубление некоторых традиционных терминов по отношению к современной теории человекознания и художественной практике.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           ПЛАН.</w:t>
      </w:r>
    </w:p>
    <w:p w:rsidR="00D54975" w:rsidRPr="001A0E4D" w:rsidRDefault="00D54975" w:rsidP="000B482D">
      <w:pPr>
        <w:shd w:val="clear" w:color="auto" w:fill="FFFFFF"/>
        <w:ind w:left="426"/>
        <w:jc w:val="both"/>
        <w:rPr>
          <w:b/>
          <w:i/>
        </w:rPr>
      </w:pPr>
      <w:r w:rsidRPr="001A0E4D">
        <w:t xml:space="preserve">1.Современное теоретическое литературоведение о «родах» литературы (Ж. Женетт, Н. Д. Тамарченко и др.). Укрупнение понятия жанра как авторефлексии литературы.    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t xml:space="preserve">2.Мирообраз как центрирующее содержание теоретического конструкта «жанр». 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t xml:space="preserve">3. Метажанровость романа. Перспективы романного жанра. Историческая поэтика романа. </w:t>
      </w:r>
    </w:p>
    <w:p w:rsidR="00D54975" w:rsidRPr="001A0E4D" w:rsidRDefault="00D54975" w:rsidP="000B482D">
      <w:pPr>
        <w:shd w:val="clear" w:color="auto" w:fill="FFFFFF"/>
        <w:ind w:left="426"/>
        <w:jc w:val="both"/>
        <w:rPr>
          <w:b/>
          <w:i/>
        </w:rPr>
      </w:pPr>
      <w:r w:rsidRPr="001A0E4D">
        <w:t xml:space="preserve">4. Канонические и неканонические жанры. Их соотношение и смысловые границы.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color w:val="auto"/>
          <w:sz w:val="24"/>
          <w:szCs w:val="24"/>
        </w:rPr>
        <w:t xml:space="preserve">           </w:t>
      </w:r>
      <w:r w:rsidRPr="001A0E4D">
        <w:rPr>
          <w:b w:val="0"/>
          <w:color w:val="auto"/>
          <w:sz w:val="24"/>
          <w:szCs w:val="24"/>
        </w:rPr>
        <w:t xml:space="preserve">    </w:t>
      </w:r>
      <w:r w:rsidR="008F4C48">
        <w:rPr>
          <w:b w:val="0"/>
          <w:color w:val="auto"/>
          <w:sz w:val="24"/>
          <w:szCs w:val="24"/>
        </w:rPr>
        <w:t xml:space="preserve">                                           </w:t>
      </w:r>
      <w:r w:rsidRPr="001A0E4D">
        <w:rPr>
          <w:b w:val="0"/>
          <w:color w:val="auto"/>
          <w:sz w:val="24"/>
          <w:szCs w:val="24"/>
        </w:rPr>
        <w:t xml:space="preserve">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8F4C48">
      <w:pPr>
        <w:shd w:val="clear" w:color="auto" w:fill="FFFFFF"/>
        <w:ind w:left="426" w:firstLine="709"/>
        <w:jc w:val="both"/>
      </w:pPr>
      <w:r w:rsidRPr="001A0E4D">
        <w:rPr>
          <w:i/>
        </w:rPr>
        <w:t xml:space="preserve"> </w:t>
      </w:r>
      <w:r w:rsidRPr="001A0E4D">
        <w:t>Барт Р. Избранные работы. Семиотика. Поэтика. М., 1989.</w:t>
      </w:r>
    </w:p>
    <w:p w:rsidR="00D54975" w:rsidRPr="001A0E4D" w:rsidRDefault="00D54975" w:rsidP="008F4C48">
      <w:pPr>
        <w:shd w:val="clear" w:color="auto" w:fill="FFFFFF"/>
        <w:ind w:left="426" w:firstLine="709"/>
        <w:jc w:val="both"/>
      </w:pPr>
      <w:r w:rsidRPr="001A0E4D">
        <w:t xml:space="preserve"> Барт Р. </w:t>
      </w:r>
      <w:r w:rsidRPr="001A0E4D">
        <w:rPr>
          <w:lang w:val="en-US"/>
        </w:rPr>
        <w:t>S</w:t>
      </w:r>
      <w:r w:rsidRPr="001A0E4D">
        <w:t xml:space="preserve"> /  </w:t>
      </w:r>
      <w:r w:rsidRPr="001A0E4D">
        <w:rPr>
          <w:lang w:val="en-US"/>
        </w:rPr>
        <w:t>Z</w:t>
      </w:r>
      <w:r w:rsidRPr="001A0E4D">
        <w:t>/М., 2009.</w:t>
      </w:r>
    </w:p>
    <w:p w:rsidR="00D54975" w:rsidRPr="001A0E4D" w:rsidRDefault="00D54975" w:rsidP="008F4C48">
      <w:pPr>
        <w:pStyle w:val="a6"/>
        <w:spacing w:after="0"/>
        <w:ind w:left="426"/>
        <w:jc w:val="both"/>
      </w:pPr>
      <w:r w:rsidRPr="001A0E4D">
        <w:rPr>
          <w:bCs/>
        </w:rPr>
        <w:t xml:space="preserve">          </w:t>
      </w:r>
      <w:r w:rsidR="008F4C48">
        <w:rPr>
          <w:bCs/>
        </w:rPr>
        <w:t xml:space="preserve">   </w:t>
      </w:r>
      <w:r w:rsidRPr="001A0E4D">
        <w:rPr>
          <w:bCs/>
        </w:rPr>
        <w:t>Бахтин М.М.</w:t>
      </w:r>
      <w:r w:rsidRPr="001A0E4D">
        <w:t xml:space="preserve"> Вопросы литературы и эстетики. М. 1975. </w:t>
      </w:r>
    </w:p>
    <w:p w:rsidR="008F4C48" w:rsidRDefault="00D54975" w:rsidP="008F4C48">
      <w:pPr>
        <w:pStyle w:val="a6"/>
        <w:spacing w:after="0"/>
        <w:ind w:left="426"/>
        <w:jc w:val="both"/>
      </w:pPr>
      <w:r w:rsidRPr="001A0E4D">
        <w:rPr>
          <w:bCs/>
        </w:rPr>
        <w:t xml:space="preserve">          </w:t>
      </w:r>
      <w:r w:rsidR="008F4C48">
        <w:rPr>
          <w:bCs/>
        </w:rPr>
        <w:t xml:space="preserve">   </w:t>
      </w:r>
      <w:r w:rsidRPr="001A0E4D">
        <w:rPr>
          <w:bCs/>
        </w:rPr>
        <w:t>Бахтин М.М</w:t>
      </w:r>
      <w:r w:rsidRPr="001A0E4D">
        <w:t>. Эстетика словесного творчества. М., 1979.</w:t>
      </w:r>
      <w:r w:rsidR="008F4C48">
        <w:t xml:space="preserve"> </w:t>
      </w:r>
    </w:p>
    <w:p w:rsidR="00D54975" w:rsidRPr="001A0E4D" w:rsidRDefault="008F4C48" w:rsidP="008F4C48">
      <w:pPr>
        <w:pStyle w:val="a6"/>
        <w:spacing w:after="0"/>
        <w:ind w:left="426"/>
        <w:jc w:val="both"/>
      </w:pPr>
      <w:r>
        <w:t xml:space="preserve">           </w:t>
      </w:r>
      <w:r w:rsidR="00D54975" w:rsidRPr="001A0E4D">
        <w:t>Жаннет Ж. Фигуры. В 2 т. М., 1998</w:t>
      </w:r>
    </w:p>
    <w:p w:rsidR="00D54975" w:rsidRPr="001A0E4D" w:rsidRDefault="00D54975" w:rsidP="008F4C48">
      <w:pPr>
        <w:shd w:val="clear" w:color="auto" w:fill="FFFFFF"/>
        <w:ind w:left="426" w:firstLine="709"/>
        <w:jc w:val="both"/>
        <w:rPr>
          <w:snapToGrid w:val="0"/>
        </w:rPr>
      </w:pPr>
      <w:r w:rsidRPr="001A0E4D">
        <w:rPr>
          <w:snapToGrid w:val="0"/>
        </w:rPr>
        <w:lastRenderedPageBreak/>
        <w:t>Корневище ОА. Книга неклассической эстетики. М., ИФ РАН, 2005.</w:t>
      </w:r>
    </w:p>
    <w:p w:rsidR="00D54975" w:rsidRPr="001A0E4D" w:rsidRDefault="00D54975" w:rsidP="008F4C48">
      <w:pPr>
        <w:pStyle w:val="a6"/>
        <w:spacing w:after="0"/>
        <w:ind w:left="426"/>
        <w:jc w:val="both"/>
      </w:pPr>
      <w:r w:rsidRPr="001A0E4D">
        <w:t xml:space="preserve">          </w:t>
      </w:r>
      <w:r w:rsidR="008F4C48">
        <w:t xml:space="preserve">  </w:t>
      </w:r>
      <w:r w:rsidRPr="001A0E4D">
        <w:t>Тезаурусный анализ мировой культуры / под ред. В.А. Лукова. М., 2006.</w:t>
      </w:r>
    </w:p>
    <w:p w:rsidR="00D54975" w:rsidRPr="001A0E4D" w:rsidRDefault="00D54975" w:rsidP="008F4C48">
      <w:pPr>
        <w:shd w:val="clear" w:color="auto" w:fill="FFFFFF"/>
        <w:ind w:left="426" w:firstLine="709"/>
        <w:jc w:val="both"/>
        <w:rPr>
          <w:snapToGrid w:val="0"/>
        </w:rPr>
      </w:pPr>
      <w:r w:rsidRPr="001A0E4D">
        <w:rPr>
          <w:snapToGrid w:val="0"/>
        </w:rPr>
        <w:t>Теория литературы. Т. 3. Роды и жанры. М., 2004.</w:t>
      </w:r>
    </w:p>
    <w:p w:rsidR="00D54975" w:rsidRPr="001A0E4D" w:rsidRDefault="00D54975" w:rsidP="008F4C48">
      <w:pPr>
        <w:pStyle w:val="a6"/>
        <w:spacing w:after="0"/>
        <w:ind w:left="426"/>
        <w:jc w:val="both"/>
      </w:pPr>
      <w:r w:rsidRPr="001A0E4D">
        <w:rPr>
          <w:bCs/>
          <w:snapToGrid w:val="0"/>
        </w:rPr>
        <w:t xml:space="preserve">          </w:t>
      </w:r>
    </w:p>
    <w:p w:rsidR="00D54975" w:rsidRPr="001A0E4D" w:rsidRDefault="008F4C48" w:rsidP="000B482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</w:t>
      </w:r>
      <w:r w:rsidR="00D54975" w:rsidRPr="001A0E4D">
        <w:rPr>
          <w:rFonts w:ascii="Times New Roman" w:hAnsi="Times New Roman"/>
          <w:color w:val="auto"/>
          <w:sz w:val="24"/>
          <w:szCs w:val="24"/>
        </w:rPr>
        <w:t xml:space="preserve">ТЕМА 8.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Зарубежная теория литературы: перспективы и границы ее использования в отечественной науке </w:t>
      </w:r>
      <w:r w:rsidRPr="001A0E4D">
        <w:rPr>
          <w:rFonts w:ascii="Times New Roman" w:hAnsi="Times New Roman"/>
          <w:color w:val="auto"/>
          <w:sz w:val="24"/>
          <w:szCs w:val="24"/>
          <w:lang w:val="en-US"/>
        </w:rPr>
        <w:t>XXI</w:t>
      </w:r>
      <w:r w:rsidRPr="001A0E4D">
        <w:rPr>
          <w:rFonts w:ascii="Times New Roman" w:hAnsi="Times New Roman"/>
          <w:color w:val="auto"/>
          <w:sz w:val="24"/>
          <w:szCs w:val="24"/>
        </w:rPr>
        <w:t xml:space="preserve">-го века.– 2 часа. 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8F4C48">
        <w:rPr>
          <w:rFonts w:ascii="Times New Roman" w:hAnsi="Times New Roman"/>
          <w:b w:val="0"/>
          <w:i/>
          <w:color w:val="auto"/>
          <w:sz w:val="24"/>
          <w:szCs w:val="24"/>
        </w:rPr>
        <w:t>Цель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:  доказать теоретическую и историко-литературную обусловленность форм и методов анализа активностью субъективистских тенденций в зарубежной теории литературы.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8F4C48">
        <w:rPr>
          <w:rFonts w:ascii="Times New Roman" w:hAnsi="Times New Roman"/>
          <w:b w:val="0"/>
          <w:i/>
          <w:color w:val="auto"/>
          <w:sz w:val="24"/>
          <w:szCs w:val="24"/>
        </w:rPr>
        <w:t>Задача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: показать необходимость  избирательности и вариативности опоры на теоретические постулаты зарубежного литературоведения по отношению к отечественно теоретической мысли.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        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rPr>
          <w:snapToGrid w:val="0"/>
        </w:rPr>
        <w:t xml:space="preserve">                               </w:t>
      </w:r>
      <w:r w:rsidRPr="008F4C48">
        <w:rPr>
          <w:b/>
          <w:snapToGrid w:val="0"/>
        </w:rPr>
        <w:t>ПЛАН.</w:t>
      </w:r>
    </w:p>
    <w:p w:rsidR="00D54975" w:rsidRPr="001A0E4D" w:rsidRDefault="00D54975" w:rsidP="00721DFF">
      <w:pPr>
        <w:pStyle w:val="afb"/>
        <w:numPr>
          <w:ilvl w:val="0"/>
          <w:numId w:val="4"/>
        </w:numPr>
        <w:shd w:val="clear" w:color="auto" w:fill="FFFFFF"/>
        <w:jc w:val="both"/>
      </w:pPr>
      <w:r w:rsidRPr="001A0E4D">
        <w:t>Общее состояние современной зарубежной теории литературы. Активность субъективизма.</w:t>
      </w:r>
    </w:p>
    <w:p w:rsidR="00D54975" w:rsidRPr="001A0E4D" w:rsidRDefault="00D54975" w:rsidP="00721DFF">
      <w:pPr>
        <w:pStyle w:val="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Проблема разграничения художественного и внехудожественного текста на основе их функциональности.  Понятие метатекст.  </w:t>
      </w:r>
    </w:p>
    <w:p w:rsidR="00D54975" w:rsidRPr="001A0E4D" w:rsidRDefault="00D54975" w:rsidP="00721DFF">
      <w:pPr>
        <w:pStyle w:val="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Принцип «вхождение в текст» как объект интерпретации. Текст как система знаков (концепции Р. Барта, Ю.Кристевой и др.) </w:t>
      </w:r>
    </w:p>
    <w:p w:rsidR="00D54975" w:rsidRPr="001A0E4D" w:rsidRDefault="00D54975" w:rsidP="00721DFF">
      <w:pPr>
        <w:pStyle w:val="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Креативная природа текста, проблема референции и интерференции. </w:t>
      </w:r>
    </w:p>
    <w:p w:rsidR="00D54975" w:rsidRPr="001A0E4D" w:rsidRDefault="00D54975" w:rsidP="000B482D">
      <w:pPr>
        <w:pStyle w:val="2"/>
        <w:spacing w:before="0"/>
        <w:rPr>
          <w:b w:val="0"/>
          <w:color w:val="auto"/>
          <w:sz w:val="24"/>
          <w:szCs w:val="24"/>
        </w:rPr>
      </w:pPr>
      <w:r w:rsidRPr="001A0E4D">
        <w:rPr>
          <w:color w:val="auto"/>
          <w:sz w:val="24"/>
          <w:szCs w:val="24"/>
        </w:rPr>
        <w:t xml:space="preserve">      </w:t>
      </w:r>
      <w:r w:rsidRPr="001A0E4D">
        <w:rPr>
          <w:b w:val="0"/>
          <w:color w:val="auto"/>
          <w:sz w:val="24"/>
          <w:szCs w:val="24"/>
        </w:rPr>
        <w:t xml:space="preserve">     </w:t>
      </w:r>
    </w:p>
    <w:p w:rsidR="00D54975" w:rsidRPr="001A0E4D" w:rsidRDefault="00D54975" w:rsidP="000B482D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Барт Р. Избранные работы. Семиотика. Поэтика. М., 1989.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Барт Р. </w:t>
      </w:r>
      <w:r w:rsidRPr="001A0E4D">
        <w:rPr>
          <w:rFonts w:ascii="Times New Roman" w:hAnsi="Times New Roman"/>
          <w:b w:val="0"/>
          <w:color w:val="auto"/>
          <w:sz w:val="24"/>
          <w:szCs w:val="24"/>
          <w:lang w:val="en-US"/>
        </w:rPr>
        <w:t>S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/  </w:t>
      </w:r>
      <w:r w:rsidRPr="001A0E4D">
        <w:rPr>
          <w:rFonts w:ascii="Times New Roman" w:hAnsi="Times New Roman"/>
          <w:b w:val="0"/>
          <w:color w:val="auto"/>
          <w:sz w:val="24"/>
          <w:szCs w:val="24"/>
          <w:lang w:val="en-US"/>
        </w:rPr>
        <w:t>Z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/М., 2009.</w:t>
      </w:r>
      <w:r w:rsidRPr="001A0E4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Бахтин М.М.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Вопросы литературы и эстетики. М. 1975.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Зарубежная эстетика и теория литературы </w:t>
      </w: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  <w:lang w:val="en-US"/>
        </w:rPr>
        <w:t>XIX</w:t>
      </w: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– </w:t>
      </w: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  <w:lang w:val="en-US"/>
        </w:rPr>
        <w:t>XX</w:t>
      </w: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вв.: Трактаты, статьи, эссе / Сост. Г.К. Косиков. М., 1987.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Кристева Ю. Избранные труды. Разрушение поэтики. М., 2004.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snapToGrid w:val="0"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Корневище ОА. Книга неклассической эстетики. М., ИФ РАН, 2005.</w:t>
      </w:r>
    </w:p>
    <w:p w:rsidR="00D54975" w:rsidRPr="001A0E4D" w:rsidRDefault="00D54975" w:rsidP="000B482D">
      <w:pPr>
        <w:pStyle w:val="Default"/>
        <w:jc w:val="both"/>
        <w:rPr>
          <w:b/>
          <w:snapToGrid w:val="0"/>
          <w:color w:val="auto"/>
        </w:rPr>
      </w:pPr>
    </w:p>
    <w:p w:rsidR="00D54975" w:rsidRPr="001A0E4D" w:rsidRDefault="008F4C48" w:rsidP="000B482D">
      <w:pPr>
        <w:pStyle w:val="Default"/>
        <w:jc w:val="both"/>
        <w:rPr>
          <w:color w:val="auto"/>
        </w:rPr>
      </w:pPr>
      <w:r>
        <w:rPr>
          <w:b/>
          <w:snapToGrid w:val="0"/>
          <w:color w:val="auto"/>
        </w:rPr>
        <w:t xml:space="preserve">                                                          </w:t>
      </w:r>
      <w:r w:rsidR="00D54975" w:rsidRPr="001A0E4D">
        <w:rPr>
          <w:b/>
          <w:snapToGrid w:val="0"/>
          <w:color w:val="auto"/>
        </w:rPr>
        <w:t>ТЕМА 9.</w:t>
      </w:r>
      <w:r w:rsidR="00D54975" w:rsidRPr="001A0E4D">
        <w:rPr>
          <w:color w:val="auto"/>
        </w:rPr>
        <w:t xml:space="preserve"> </w:t>
      </w: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b/>
          <w:color w:val="auto"/>
        </w:rPr>
        <w:t>Этнопоэтика как формирующееся понятие: теоретический аспект.</w:t>
      </w:r>
      <w:r w:rsidRPr="001A0E4D">
        <w:rPr>
          <w:color w:val="auto"/>
        </w:rPr>
        <w:t xml:space="preserve">  </w:t>
      </w:r>
    </w:p>
    <w:p w:rsidR="00D54975" w:rsidRPr="001A0E4D" w:rsidRDefault="00D54975" w:rsidP="000B482D">
      <w:pPr>
        <w:pStyle w:val="Default"/>
        <w:jc w:val="both"/>
        <w:rPr>
          <w:color w:val="auto"/>
        </w:rPr>
      </w:pP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color w:val="auto"/>
        </w:rPr>
        <w:t xml:space="preserve"> </w:t>
      </w:r>
      <w:r w:rsidRPr="001A0E4D">
        <w:rPr>
          <w:i/>
          <w:color w:val="auto"/>
        </w:rPr>
        <w:t>Цель:</w:t>
      </w:r>
      <w:r w:rsidRPr="001A0E4D">
        <w:rPr>
          <w:color w:val="auto"/>
        </w:rPr>
        <w:t>раскрыть теорию национального своеобразия литературы в эпоху глобализации и кросс-культурной коммуникации</w:t>
      </w: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color w:val="auto"/>
        </w:rPr>
        <w:t xml:space="preserve"> </w:t>
      </w:r>
      <w:r w:rsidRPr="001A0E4D">
        <w:rPr>
          <w:i/>
          <w:color w:val="auto"/>
        </w:rPr>
        <w:t>Задача</w:t>
      </w:r>
      <w:r w:rsidRPr="001A0E4D">
        <w:rPr>
          <w:color w:val="auto"/>
        </w:rPr>
        <w:t>: показать состояние теории компаративистики в свете имагологии.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rPr>
          <w:snapToGrid w:val="0"/>
        </w:rPr>
        <w:t xml:space="preserve">                                             </w:t>
      </w:r>
      <w:r w:rsidRPr="008F4C48">
        <w:rPr>
          <w:b/>
          <w:snapToGrid w:val="0"/>
        </w:rPr>
        <w:t>ПЛАН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</w:p>
    <w:p w:rsidR="00D54975" w:rsidRPr="001A0E4D" w:rsidRDefault="00D54975" w:rsidP="00721DFF">
      <w:pPr>
        <w:pStyle w:val="afb"/>
        <w:numPr>
          <w:ilvl w:val="0"/>
          <w:numId w:val="5"/>
        </w:numPr>
        <w:shd w:val="clear" w:color="auto" w:fill="FFFFFF"/>
        <w:jc w:val="both"/>
        <w:rPr>
          <w:snapToGrid w:val="0"/>
        </w:rPr>
      </w:pPr>
      <w:r w:rsidRPr="001A0E4D">
        <w:t xml:space="preserve">Задачи этнопоэтики как одного из разделов исторической поэтики (теория вопроса). </w:t>
      </w:r>
    </w:p>
    <w:p w:rsidR="00D54975" w:rsidRPr="001A0E4D" w:rsidRDefault="00D54975" w:rsidP="00721DFF">
      <w:pPr>
        <w:pStyle w:val="afb"/>
        <w:numPr>
          <w:ilvl w:val="0"/>
          <w:numId w:val="5"/>
        </w:numPr>
        <w:shd w:val="clear" w:color="auto" w:fill="FFFFFF"/>
        <w:jc w:val="both"/>
        <w:rPr>
          <w:snapToGrid w:val="0"/>
        </w:rPr>
      </w:pPr>
      <w:r w:rsidRPr="001A0E4D">
        <w:t xml:space="preserve">Бытийные универсалии, «вечные» образы, символизация и архаические матрицы – соотношение понятий в современной теории литературы. </w:t>
      </w:r>
    </w:p>
    <w:p w:rsidR="00D54975" w:rsidRPr="001A0E4D" w:rsidRDefault="00D54975" w:rsidP="00721DFF">
      <w:pPr>
        <w:pStyle w:val="afb"/>
        <w:numPr>
          <w:ilvl w:val="0"/>
          <w:numId w:val="5"/>
        </w:numPr>
        <w:shd w:val="clear" w:color="auto" w:fill="FFFFFF"/>
        <w:jc w:val="both"/>
        <w:rPr>
          <w:snapToGrid w:val="0"/>
        </w:rPr>
      </w:pPr>
      <w:r w:rsidRPr="001A0E4D">
        <w:t>Актуальность и относительность выделения генетических и типологических связей в эпоху постклассического рационализма.</w:t>
      </w:r>
    </w:p>
    <w:p w:rsidR="00D54975" w:rsidRPr="001A0E4D" w:rsidRDefault="00D54975" w:rsidP="00721DFF">
      <w:pPr>
        <w:pStyle w:val="afb"/>
        <w:numPr>
          <w:ilvl w:val="0"/>
          <w:numId w:val="5"/>
        </w:numPr>
        <w:shd w:val="clear" w:color="auto" w:fill="FFFFFF"/>
        <w:jc w:val="both"/>
        <w:rPr>
          <w:snapToGrid w:val="0"/>
        </w:rPr>
      </w:pPr>
      <w:r w:rsidRPr="001A0E4D">
        <w:t xml:space="preserve">Теоретические основы имагологии и кросс-культурные связи.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ЛИТЕРАТУРА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Бердяев Н.А.Русская идея. СПБ., 2008.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>Берковский Н.Я. О мировом значении русской литературы. Л., 1975.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>Виноградов И. И. Духовные искания русской литературы. М., 2005 .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lastRenderedPageBreak/>
        <w:t>Восточная поэтика. Специфика художественного образа. М., 1983.</w:t>
      </w:r>
    </w:p>
    <w:p w:rsidR="00D54975" w:rsidRPr="001A0E4D" w:rsidRDefault="00D54975" w:rsidP="000B482D">
      <w:pPr>
        <w:pStyle w:val="a8"/>
        <w:ind w:left="360"/>
        <w:jc w:val="both"/>
        <w:rPr>
          <w:snapToGrid w:val="0"/>
          <w:sz w:val="24"/>
          <w:szCs w:val="24"/>
        </w:rPr>
      </w:pPr>
      <w:r w:rsidRPr="001A0E4D">
        <w:rPr>
          <w:snapToGrid w:val="0"/>
          <w:sz w:val="24"/>
          <w:szCs w:val="24"/>
        </w:rPr>
        <w:t>Гачев Г. Д. Образ в русской художественной культуре. М., 1981.</w:t>
      </w:r>
    </w:p>
    <w:p w:rsidR="00D54975" w:rsidRPr="00894609" w:rsidRDefault="00D54975" w:rsidP="000B482D">
      <w:pPr>
        <w:pStyle w:val="a8"/>
        <w:ind w:left="360"/>
        <w:jc w:val="both"/>
        <w:rPr>
          <w:rStyle w:val="aff"/>
          <w:i w:val="0"/>
          <w:sz w:val="24"/>
          <w:szCs w:val="24"/>
        </w:rPr>
      </w:pPr>
      <w:r w:rsidRPr="001A0E4D">
        <w:rPr>
          <w:sz w:val="24"/>
          <w:szCs w:val="24"/>
        </w:rPr>
        <w:t xml:space="preserve">Гачев Г.Д. </w:t>
      </w:r>
      <w:r w:rsidRPr="00894609">
        <w:rPr>
          <w:rStyle w:val="aff"/>
          <w:i w:val="0"/>
          <w:sz w:val="24"/>
          <w:szCs w:val="24"/>
        </w:rPr>
        <w:t>Наука и национальные культуры. Гуманитарный комментарий к естествознанию. Р.-на-Д</w:t>
      </w:r>
      <w:r w:rsidRPr="00894609">
        <w:rPr>
          <w:iCs/>
          <w:sz w:val="24"/>
          <w:szCs w:val="24"/>
        </w:rPr>
        <w:t>,</w:t>
      </w:r>
      <w:r w:rsidRPr="00894609">
        <w:rPr>
          <w:rStyle w:val="aff"/>
          <w:i w:val="0"/>
          <w:sz w:val="24"/>
          <w:szCs w:val="24"/>
        </w:rPr>
        <w:t xml:space="preserve"> 1992.</w:t>
      </w:r>
    </w:p>
    <w:p w:rsidR="00D54975" w:rsidRPr="00894609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894609">
        <w:rPr>
          <w:sz w:val="24"/>
          <w:szCs w:val="24"/>
        </w:rPr>
        <w:t xml:space="preserve">Гачев Г.Д. </w:t>
      </w:r>
      <w:r w:rsidRPr="00894609">
        <w:rPr>
          <w:rStyle w:val="aff"/>
          <w:i w:val="0"/>
          <w:sz w:val="24"/>
          <w:szCs w:val="24"/>
        </w:rPr>
        <w:t>Космо-Психо-Логос. М.</w:t>
      </w:r>
      <w:r w:rsidRPr="00894609">
        <w:rPr>
          <w:iCs/>
          <w:sz w:val="24"/>
          <w:szCs w:val="24"/>
        </w:rPr>
        <w:t>,</w:t>
      </w:r>
      <w:r w:rsidRPr="00894609">
        <w:rPr>
          <w:rStyle w:val="aff"/>
          <w:i w:val="0"/>
          <w:sz w:val="24"/>
          <w:szCs w:val="24"/>
        </w:rPr>
        <w:t xml:space="preserve"> 1995.</w:t>
      </w:r>
      <w:r w:rsidRPr="00894609">
        <w:rPr>
          <w:sz w:val="24"/>
          <w:szCs w:val="24"/>
        </w:rPr>
        <w:t xml:space="preserve"> </w:t>
      </w:r>
    </w:p>
    <w:p w:rsidR="00D54975" w:rsidRPr="001A0E4D" w:rsidRDefault="00D54975" w:rsidP="000B482D">
      <w:r w:rsidRPr="001A0E4D">
        <w:t xml:space="preserve">      Купреянова Е.Н., Макогоненко Г.П. Национальное своеобразие русской литературы. Л., 1976. </w:t>
      </w:r>
    </w:p>
    <w:p w:rsidR="00D54975" w:rsidRPr="001A0E4D" w:rsidRDefault="00D54975" w:rsidP="000B482D">
      <w:pPr>
        <w:pStyle w:val="a6"/>
        <w:spacing w:after="0"/>
      </w:pPr>
      <w:r w:rsidRPr="001A0E4D">
        <w:t xml:space="preserve">     Кураев А. Традиция, догмат, обряд: Апологетические очерки. М., 1995.       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Лихачев Д.С. Раздумья о России. Сб. СПб., 1999.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Панченко А.М. О русской истории и культуре. СПб., 2000.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Степанов Ю.С. Словарь русской культуры. М., 2004.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Ходукина Т.И. Национальный образ мира в поэзии Пушкина. М., 1999. </w:t>
      </w:r>
    </w:p>
    <w:p w:rsidR="00D54975" w:rsidRPr="001A0E4D" w:rsidRDefault="00D54975" w:rsidP="000B482D">
      <w:pPr>
        <w:pStyle w:val="a8"/>
        <w:ind w:left="710"/>
        <w:jc w:val="both"/>
        <w:rPr>
          <w:sz w:val="24"/>
          <w:szCs w:val="24"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rPr>
          <w:b/>
          <w:snapToGrid w:val="0"/>
        </w:rPr>
        <w:t>3. УЧЕБНО-МЕТОДИЧЕСКИЕ МАТЕРИАЛЫ ПРАКТИЧЕСКИХ ЗАНЯТИЙ</w:t>
      </w:r>
    </w:p>
    <w:p w:rsidR="00D54975" w:rsidRPr="001A0E4D" w:rsidRDefault="00D54975" w:rsidP="000B482D">
      <w:pPr>
        <w:pStyle w:val="Default"/>
        <w:jc w:val="both"/>
        <w:rPr>
          <w:b/>
          <w:snapToGrid w:val="0"/>
          <w:color w:val="auto"/>
        </w:rPr>
      </w:pPr>
    </w:p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b/>
          <w:snapToGrid w:val="0"/>
          <w:color w:val="auto"/>
        </w:rPr>
        <w:t xml:space="preserve">Занятие 1.  </w:t>
      </w:r>
      <w:r w:rsidR="000C46C6" w:rsidRPr="001A0E4D">
        <w:rPr>
          <w:b/>
          <w:snapToGrid w:val="0"/>
          <w:color w:val="auto"/>
        </w:rPr>
        <w:t>С</w:t>
      </w:r>
      <w:r w:rsidRPr="001A0E4D">
        <w:rPr>
          <w:b/>
          <w:color w:val="auto"/>
        </w:rPr>
        <w:t>овременн</w:t>
      </w:r>
      <w:r w:rsidR="000C46C6" w:rsidRPr="001A0E4D">
        <w:rPr>
          <w:b/>
          <w:color w:val="auto"/>
        </w:rPr>
        <w:t>ая</w:t>
      </w:r>
      <w:r w:rsidRPr="001A0E4D">
        <w:rPr>
          <w:b/>
          <w:color w:val="auto"/>
        </w:rPr>
        <w:t xml:space="preserve"> теори</w:t>
      </w:r>
      <w:r w:rsidR="000C46C6" w:rsidRPr="001A0E4D">
        <w:rPr>
          <w:b/>
          <w:color w:val="auto"/>
        </w:rPr>
        <w:t>я</w:t>
      </w:r>
      <w:r w:rsidRPr="001A0E4D">
        <w:rPr>
          <w:b/>
          <w:color w:val="auto"/>
        </w:rPr>
        <w:t xml:space="preserve"> литературы в аспекте общего науковедения. – 2 часа.</w:t>
      </w:r>
      <w:r w:rsidRPr="001A0E4D">
        <w:rPr>
          <w:color w:val="auto"/>
        </w:rPr>
        <w:t xml:space="preserve"> </w:t>
      </w:r>
    </w:p>
    <w:p w:rsidR="00D54975" w:rsidRPr="008F4C48" w:rsidRDefault="00D54975" w:rsidP="000B482D">
      <w:pPr>
        <w:pStyle w:val="Default"/>
        <w:jc w:val="both"/>
        <w:rPr>
          <w:b/>
          <w:color w:val="auto"/>
        </w:rPr>
      </w:pPr>
      <w:r w:rsidRPr="001A0E4D">
        <w:rPr>
          <w:i/>
          <w:color w:val="auto"/>
        </w:rPr>
        <w:t xml:space="preserve">                                         </w:t>
      </w:r>
      <w:r w:rsidRPr="008F4C48">
        <w:rPr>
          <w:b/>
          <w:i/>
          <w:color w:val="auto"/>
        </w:rPr>
        <w:t xml:space="preserve"> </w:t>
      </w:r>
      <w:r w:rsidR="008F4C48" w:rsidRPr="008F4C48">
        <w:rPr>
          <w:b/>
          <w:color w:val="auto"/>
        </w:rPr>
        <w:t>ПЛАН</w:t>
      </w:r>
    </w:p>
    <w:p w:rsidR="00D54975" w:rsidRPr="001A0E4D" w:rsidRDefault="00D54975" w:rsidP="000B482D">
      <w:pPr>
        <w:pStyle w:val="a6"/>
        <w:spacing w:after="0"/>
        <w:ind w:firstLine="720"/>
        <w:jc w:val="both"/>
      </w:pPr>
      <w:r w:rsidRPr="001A0E4D">
        <w:t>1.</w:t>
      </w:r>
      <w:r w:rsidRPr="001A0E4D">
        <w:rPr>
          <w:b/>
        </w:rPr>
        <w:t xml:space="preserve"> </w:t>
      </w:r>
      <w:r w:rsidRPr="001A0E4D">
        <w:rPr>
          <w:lang w:val="en-US"/>
        </w:rPr>
        <w:t>C</w:t>
      </w:r>
      <w:r w:rsidRPr="001A0E4D">
        <w:t>оотнесите развитие литературоведения в целом и теории литературы, в частности, с основными этапами развития научного знания Нового времени: выявите факторы взаимосвязи.</w:t>
      </w:r>
    </w:p>
    <w:p w:rsidR="008F4C48" w:rsidRDefault="00D54975" w:rsidP="000B482D">
      <w:pPr>
        <w:pStyle w:val="a6"/>
        <w:spacing w:after="0"/>
        <w:ind w:firstLine="720"/>
        <w:jc w:val="both"/>
      </w:pPr>
      <w:r w:rsidRPr="001A0E4D">
        <w:t>2. Ответьте на вопросы в форме обсуждения рефератов: «В чем заключается объективность научного знания?»,</w:t>
      </w:r>
    </w:p>
    <w:p w:rsidR="00D54975" w:rsidRPr="001A0E4D" w:rsidRDefault="00D54975" w:rsidP="000B482D">
      <w:pPr>
        <w:pStyle w:val="a6"/>
        <w:spacing w:after="0"/>
        <w:ind w:firstLine="720"/>
        <w:jc w:val="both"/>
      </w:pPr>
      <w:r w:rsidRPr="001A0E4D">
        <w:t xml:space="preserve"> «Обладает ли литературоведение в этом плане своей спецификой? В чем ее своеобразие?».</w:t>
      </w:r>
    </w:p>
    <w:p w:rsidR="00D54975" w:rsidRPr="001A0E4D" w:rsidRDefault="00D54975" w:rsidP="000B482D">
      <w:pPr>
        <w:rPr>
          <w:highlight w:val="yellow"/>
        </w:rPr>
      </w:pPr>
      <w:r w:rsidRPr="001A0E4D">
        <w:rPr>
          <w:highlight w:val="yellow"/>
        </w:rPr>
        <w:t xml:space="preserve">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b/>
          <w:snapToGrid w:val="0"/>
        </w:rPr>
        <w:t xml:space="preserve">                 </w:t>
      </w:r>
      <w:r w:rsidRPr="001A0E4D">
        <w:rPr>
          <w:snapToGrid w:val="0"/>
        </w:rPr>
        <w:t>ЛИТЕРАТУРА (помимо общей ко всему курсу).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Границы науки. М., ИФ РАН, 2010.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Грани научного творчества. М., ИФ РАН, 2009.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Многомерность истины / Ред. А.А. Горелов, М.М. Новоселов. М.: ИФ РАН, 2008.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Наука – философия – религия: в поисках общего знаменателя. М., ИФ РАН, 2009.</w:t>
      </w:r>
    </w:p>
    <w:p w:rsidR="00D54975" w:rsidRPr="001A0E4D" w:rsidRDefault="00D54975" w:rsidP="000B482D">
      <w:pPr>
        <w:pStyle w:val="a6"/>
        <w:spacing w:after="0"/>
        <w:jc w:val="both"/>
        <w:rPr>
          <w:bCs/>
          <w:snapToGrid w:val="0"/>
        </w:rPr>
      </w:pPr>
      <w:r w:rsidRPr="001A0E4D">
        <w:t>Николис Г., Пригожин И. Познание сложного. М., 2003.</w:t>
      </w:r>
      <w:r w:rsidRPr="001A0E4D">
        <w:rPr>
          <w:bCs/>
          <w:snapToGrid w:val="0"/>
        </w:rPr>
        <w:t xml:space="preserve"> </w:t>
      </w:r>
    </w:p>
    <w:p w:rsidR="00D54975" w:rsidRPr="001A0E4D" w:rsidRDefault="00D54975" w:rsidP="000B482D">
      <w:pPr>
        <w:pStyle w:val="a6"/>
        <w:spacing w:after="0"/>
        <w:jc w:val="both"/>
        <w:rPr>
          <w:snapToGrid w:val="0"/>
        </w:rPr>
      </w:pPr>
      <w:r w:rsidRPr="001A0E4D">
        <w:rPr>
          <w:iCs/>
          <w:snapToGrid w:val="0"/>
        </w:rPr>
        <w:t xml:space="preserve">Третьяков Н. Н. </w:t>
      </w:r>
      <w:r w:rsidRPr="001A0E4D">
        <w:rPr>
          <w:snapToGrid w:val="0"/>
        </w:rPr>
        <w:t>О документализме в искусстве // Третьяков Н. Н.</w:t>
      </w:r>
      <w:r w:rsidRPr="001A0E4D">
        <w:rPr>
          <w:iCs/>
          <w:snapToGrid w:val="0"/>
        </w:rPr>
        <w:t xml:space="preserve"> </w:t>
      </w:r>
      <w:r w:rsidRPr="001A0E4D">
        <w:rPr>
          <w:snapToGrid w:val="0"/>
        </w:rPr>
        <w:t>Образ в искусстве. Основы композиции. Св.-Введенск. Оптина Пустынь, 2001. С. 121 – 128.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snapToGrid w:val="0"/>
        </w:rPr>
        <w:t xml:space="preserve">                  </w:t>
      </w:r>
    </w:p>
    <w:p w:rsidR="00D54975" w:rsidRPr="001A0E4D" w:rsidRDefault="00D54975" w:rsidP="000B482D">
      <w:pPr>
        <w:tabs>
          <w:tab w:val="left" w:pos="708"/>
        </w:tabs>
        <w:jc w:val="both"/>
        <w:rPr>
          <w:b/>
        </w:rPr>
      </w:pPr>
      <w:r w:rsidRPr="001A0E4D">
        <w:rPr>
          <w:b/>
          <w:snapToGrid w:val="0"/>
        </w:rPr>
        <w:t xml:space="preserve">       Занятие 2.</w:t>
      </w:r>
      <w:r w:rsidRPr="001A0E4D">
        <w:rPr>
          <w:b/>
        </w:rPr>
        <w:t xml:space="preserve"> Объект</w:t>
      </w:r>
      <w:r w:rsidR="000C46C6" w:rsidRPr="001A0E4D">
        <w:rPr>
          <w:b/>
        </w:rPr>
        <w:t xml:space="preserve">ивное </w:t>
      </w:r>
      <w:r w:rsidRPr="001A0E4D">
        <w:rPr>
          <w:b/>
        </w:rPr>
        <w:t>и</w:t>
      </w:r>
      <w:r w:rsidR="000C46C6" w:rsidRPr="001A0E4D">
        <w:rPr>
          <w:b/>
        </w:rPr>
        <w:t xml:space="preserve"> субъективное </w:t>
      </w:r>
      <w:r w:rsidRPr="001A0E4D">
        <w:rPr>
          <w:b/>
        </w:rPr>
        <w:t xml:space="preserve">как основополагающие </w:t>
      </w:r>
      <w:r w:rsidR="000C46C6" w:rsidRPr="001A0E4D">
        <w:rPr>
          <w:b/>
        </w:rPr>
        <w:t>факторы развития</w:t>
      </w:r>
      <w:r w:rsidRPr="001A0E4D">
        <w:rPr>
          <w:b/>
        </w:rPr>
        <w:t xml:space="preserve"> современной теории литературы. – 2 часа. </w:t>
      </w:r>
    </w:p>
    <w:p w:rsidR="00D54975" w:rsidRPr="008F4C48" w:rsidRDefault="00D54975" w:rsidP="000B482D">
      <w:pPr>
        <w:pStyle w:val="1"/>
        <w:spacing w:before="0"/>
        <w:rPr>
          <w:rFonts w:ascii="Times New Roman" w:hAnsi="Times New Roman"/>
          <w:i/>
          <w:caps/>
          <w:color w:val="auto"/>
          <w:sz w:val="24"/>
          <w:szCs w:val="24"/>
          <w:shd w:val="clear" w:color="auto" w:fill="EFEEEB"/>
        </w:rPr>
      </w:pPr>
      <w:r w:rsidRPr="001A0E4D">
        <w:rPr>
          <w:rFonts w:ascii="Arial" w:hAnsi="Arial" w:cs="Arial"/>
          <w:caps/>
          <w:color w:val="auto"/>
          <w:sz w:val="24"/>
          <w:szCs w:val="24"/>
          <w:shd w:val="clear" w:color="auto" w:fill="EFEEEB"/>
        </w:rPr>
        <w:t xml:space="preserve">                  </w:t>
      </w:r>
      <w:r w:rsidRPr="008F4C48">
        <w:rPr>
          <w:rFonts w:ascii="Times New Roman" w:hAnsi="Times New Roman"/>
          <w:caps/>
          <w:color w:val="auto"/>
          <w:sz w:val="24"/>
          <w:szCs w:val="24"/>
          <w:shd w:val="clear" w:color="auto" w:fill="EFEEEB"/>
        </w:rPr>
        <w:t xml:space="preserve"> </w:t>
      </w:r>
      <w:r w:rsidR="008F4C48">
        <w:rPr>
          <w:rFonts w:ascii="Times New Roman" w:hAnsi="Times New Roman"/>
          <w:caps/>
          <w:color w:val="auto"/>
          <w:sz w:val="24"/>
          <w:szCs w:val="24"/>
          <w:shd w:val="clear" w:color="auto" w:fill="EFEEEB"/>
        </w:rPr>
        <w:t xml:space="preserve">                          ПЛАН</w:t>
      </w:r>
    </w:p>
    <w:p w:rsidR="00D54975" w:rsidRPr="001A0E4D" w:rsidRDefault="00D54975" w:rsidP="000B482D">
      <w:pPr>
        <w:jc w:val="both"/>
      </w:pPr>
      <w:r w:rsidRPr="001A0E4D">
        <w:t>1. Существует разное понимание объекта и предмета исследования. Какое из трех приведенных ниже, в наибольшей степени соответствует современным теоретическим представлениям?</w:t>
      </w:r>
    </w:p>
    <w:p w:rsidR="00D54975" w:rsidRPr="001A0E4D" w:rsidRDefault="00D54975" w:rsidP="000B482D">
      <w:pPr>
        <w:pStyle w:val="af0"/>
        <w:spacing w:before="0" w:beforeAutospacing="0" w:after="0" w:afterAutospacing="0"/>
        <w:jc w:val="both"/>
        <w:rPr>
          <w:rFonts w:ascii="Tahoma" w:hAnsi="Tahoma" w:cs="Tahoma"/>
          <w:color w:val="auto"/>
        </w:rPr>
      </w:pPr>
      <w:r w:rsidRPr="001A0E4D">
        <w:rPr>
          <w:i/>
          <w:iCs/>
          <w:color w:val="auto"/>
        </w:rPr>
        <w:t>В. Даль</w:t>
      </w:r>
      <w:r w:rsidRPr="001A0E4D">
        <w:rPr>
          <w:color w:val="auto"/>
        </w:rPr>
        <w:t xml:space="preserve">: «Объект, предмет, субъект. Объективные признаки, кои могут быть наблюдаемы зрителем; субъективные чувствуются самимъ предметомъ». «Предметъ – все, что представляется чувствамъ. «Предметъ сочинения – основа, смысл его»: </w:t>
      </w:r>
      <w:r w:rsidRPr="001A0E4D">
        <w:rPr>
          <w:rFonts w:ascii="Tahoma" w:hAnsi="Tahoma" w:cs="Tahoma"/>
          <w:i/>
          <w:iCs/>
          <w:color w:val="auto"/>
        </w:rPr>
        <w:t xml:space="preserve"> </w:t>
      </w:r>
      <w:r w:rsidRPr="001A0E4D">
        <w:rPr>
          <w:i/>
          <w:iCs/>
          <w:color w:val="auto"/>
        </w:rPr>
        <w:t>Даль В.</w:t>
      </w:r>
      <w:r w:rsidRPr="001A0E4D">
        <w:rPr>
          <w:rStyle w:val="apple-converted-space"/>
          <w:color w:val="auto"/>
        </w:rPr>
        <w:t> </w:t>
      </w:r>
      <w:r w:rsidRPr="001A0E4D">
        <w:rPr>
          <w:color w:val="auto"/>
        </w:rPr>
        <w:t>Толковый словарь живого великорусского языка. Т. 2. М., 1979. С. 635; Т. 3. С. 386 (сохранена орфография дореволюционного издания).</w:t>
      </w:r>
    </w:p>
    <w:p w:rsidR="00D54975" w:rsidRPr="001A0E4D" w:rsidRDefault="00D54975" w:rsidP="000B482D">
      <w:pPr>
        <w:pStyle w:val="af0"/>
        <w:spacing w:before="0" w:beforeAutospacing="0" w:after="0" w:afterAutospacing="0"/>
        <w:jc w:val="both"/>
        <w:rPr>
          <w:color w:val="auto"/>
        </w:rPr>
      </w:pPr>
      <w:r w:rsidRPr="001A0E4D">
        <w:rPr>
          <w:i/>
          <w:iCs/>
          <w:color w:val="auto"/>
        </w:rPr>
        <w:t>С. И. Ожегов</w:t>
      </w:r>
      <w:r w:rsidRPr="001A0E4D">
        <w:rPr>
          <w:color w:val="auto"/>
        </w:rPr>
        <w:t xml:space="preserve">: «Объект. 1. То, что существует вне нас и независимо от нашего сознания, внешний мир, материальная действительность. 2. Явление, предмет, на который направлена какая-н. деятельность. Объект изучения». «Предмет. 1. Всякое материальное явление, вещь. 2. То, на что направлена мысль, что составляет его содержание или на что направлено какое-то действие»: </w:t>
      </w:r>
      <w:r w:rsidRPr="001A0E4D">
        <w:rPr>
          <w:rFonts w:ascii="Tahoma" w:hAnsi="Tahoma" w:cs="Tahoma"/>
          <w:i/>
          <w:iCs/>
          <w:color w:val="auto"/>
        </w:rPr>
        <w:t xml:space="preserve"> </w:t>
      </w:r>
      <w:r w:rsidRPr="001A0E4D">
        <w:rPr>
          <w:i/>
          <w:iCs/>
          <w:color w:val="auto"/>
        </w:rPr>
        <w:t>Ожегов С. И.</w:t>
      </w:r>
      <w:r w:rsidRPr="001A0E4D">
        <w:rPr>
          <w:rStyle w:val="apple-converted-space"/>
          <w:color w:val="auto"/>
        </w:rPr>
        <w:t> </w:t>
      </w:r>
      <w:r w:rsidRPr="001A0E4D">
        <w:rPr>
          <w:color w:val="auto"/>
        </w:rPr>
        <w:t>Словарь русского языка. М., 1960. С. 428, 570.</w:t>
      </w:r>
    </w:p>
    <w:p w:rsidR="00D54975" w:rsidRPr="001A0E4D" w:rsidRDefault="00D54975" w:rsidP="000B482D">
      <w:pPr>
        <w:jc w:val="both"/>
      </w:pPr>
      <w:r w:rsidRPr="001A0E4D">
        <w:rPr>
          <w:i/>
          <w:iCs/>
        </w:rPr>
        <w:lastRenderedPageBreak/>
        <w:t>Н. Е. Яценко</w:t>
      </w:r>
      <w:r w:rsidRPr="001A0E4D">
        <w:t>: «Объект – 1. В философии – всякое явление,</w:t>
      </w:r>
      <w:r w:rsidRPr="001A0E4D">
        <w:rPr>
          <w:rStyle w:val="apple-converted-space"/>
        </w:rPr>
        <w:t> </w:t>
      </w:r>
      <w:r w:rsidRPr="001A0E4D">
        <w:rPr>
          <w:spacing w:val="-2"/>
        </w:rPr>
        <w:t>существующее независимо от человеческого сознания. 2. В широком смысле – предмет, явление, которые человек стремится познать и на которые направлена его деятельность</w:t>
      </w:r>
      <w:r w:rsidRPr="001A0E4D">
        <w:t xml:space="preserve">». «Предмет – 1. Всякое материальное явление, вещь. 2. То, на что направлена мысль, действие или чувство»: </w:t>
      </w:r>
      <w:r w:rsidRPr="001A0E4D">
        <w:rPr>
          <w:rFonts w:ascii="Tahoma" w:hAnsi="Tahoma" w:cs="Tahoma"/>
          <w:i/>
          <w:iCs/>
        </w:rPr>
        <w:t xml:space="preserve"> </w:t>
      </w:r>
      <w:r w:rsidRPr="001A0E4D">
        <w:rPr>
          <w:i/>
          <w:iCs/>
        </w:rPr>
        <w:t>Яценко Н. Е</w:t>
      </w:r>
      <w:r w:rsidRPr="001A0E4D">
        <w:t>. Толковый словарь обществоведческих терминов. СПб., 1999. С. 280, 330.</w:t>
      </w:r>
    </w:p>
    <w:p w:rsidR="00D54975" w:rsidRPr="001A0E4D" w:rsidRDefault="00D54975" w:rsidP="000B482D">
      <w:pPr>
        <w:jc w:val="both"/>
      </w:pPr>
      <w:r w:rsidRPr="001A0E4D">
        <w:t xml:space="preserve">2.  Могут ли объект и предмет исследования формировать проблемную ситуацию? Что Вы думаете на этот счет? </w:t>
      </w:r>
    </w:p>
    <w:p w:rsidR="00D54975" w:rsidRPr="001A0E4D" w:rsidRDefault="00D54975" w:rsidP="000B482D">
      <w:pPr>
        <w:jc w:val="both"/>
      </w:pPr>
      <w:r w:rsidRPr="001A0E4D">
        <w:t>3. Можно ли рассматривать соотношение объекта и предмета исследования как соотношение общего и частного? Обоснуйте свою точку зрения.</w:t>
      </w:r>
    </w:p>
    <w:p w:rsidR="00D54975" w:rsidRPr="001A0E4D" w:rsidRDefault="00D54975" w:rsidP="000B482D">
      <w:pPr>
        <w:jc w:val="both"/>
        <w:rPr>
          <w:b/>
          <w:snapToGrid w:val="0"/>
        </w:rPr>
      </w:pPr>
      <w:r w:rsidRPr="001A0E4D">
        <w:t>4. Зависит ли формулировка объекта и предмета исследования, так же как и его цели и задачи, не только от выбранной темы, но и от замысла исследователя. Приведите примеры из научной литературы по Вашему усмотрению.</w:t>
      </w:r>
      <w:r w:rsidRPr="001A0E4D">
        <w:rPr>
          <w:b/>
          <w:snapToGrid w:val="0"/>
        </w:rPr>
        <w:t xml:space="preserve">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b/>
          <w:snapToGrid w:val="0"/>
        </w:rPr>
        <w:t xml:space="preserve">            </w:t>
      </w:r>
      <w:r w:rsidR="008F4C48">
        <w:rPr>
          <w:b/>
          <w:snapToGrid w:val="0"/>
        </w:rPr>
        <w:t xml:space="preserve">                             </w:t>
      </w:r>
      <w:r w:rsidRPr="001A0E4D">
        <w:rPr>
          <w:snapToGrid w:val="0"/>
        </w:rPr>
        <w:t xml:space="preserve">ЛИТЕРАТУРА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 научного творчества. М., ИФ РАН,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Границы науки. М., ИФ РАН, 2010.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iCs/>
          <w:snapToGrid w:val="0"/>
        </w:rPr>
      </w:pPr>
      <w:r w:rsidRPr="001A0E4D">
        <w:rPr>
          <w:snapToGrid w:val="0"/>
        </w:rPr>
        <w:t>Академические школы в русском литературоведении. М., 1975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М.М. Бахтин: pro et contra: Личность и творчество М.М. Бахтина в оценке русской и мировой и гуманитарной мысли: Антология. СПб., 2001.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pacing w:val="4"/>
        </w:rPr>
      </w:pPr>
      <w:r w:rsidRPr="001A0E4D">
        <w:rPr>
          <w:iCs/>
          <w:spacing w:val="7"/>
        </w:rPr>
        <w:t xml:space="preserve">Жирмунский В.М. </w:t>
      </w:r>
      <w:r w:rsidRPr="001A0E4D">
        <w:rPr>
          <w:spacing w:val="7"/>
        </w:rPr>
        <w:t>Биография писателя // Он же. Введение в литературо</w:t>
      </w:r>
      <w:r w:rsidRPr="001A0E4D">
        <w:rPr>
          <w:spacing w:val="7"/>
        </w:rPr>
        <w:softHyphen/>
      </w:r>
      <w:r w:rsidRPr="001A0E4D">
        <w:rPr>
          <w:spacing w:val="4"/>
        </w:rPr>
        <w:t>ведение: Курс лекций.  СПб., 1996.</w:t>
      </w:r>
    </w:p>
    <w:p w:rsidR="00D54975" w:rsidRPr="001A0E4D" w:rsidRDefault="00D54975" w:rsidP="000B482D">
      <w:pPr>
        <w:pStyle w:val="a6"/>
        <w:spacing w:after="0"/>
        <w:jc w:val="both"/>
        <w:rPr>
          <w:iCs/>
          <w:snapToGrid w:val="0"/>
        </w:rPr>
      </w:pPr>
      <w:r w:rsidRPr="001A0E4D">
        <w:rPr>
          <w:spacing w:val="5"/>
        </w:rPr>
        <w:t xml:space="preserve">         </w:t>
      </w:r>
      <w:r w:rsidRPr="001A0E4D">
        <w:rPr>
          <w:snapToGrid w:val="0"/>
        </w:rPr>
        <w:t xml:space="preserve">Осьмаков Н. В. </w:t>
      </w:r>
      <w:r w:rsidRPr="001A0E4D">
        <w:rPr>
          <w:iCs/>
          <w:snapToGrid w:val="0"/>
        </w:rPr>
        <w:t>Психологическое направление в русском литературоведении:  Д. Н. Овсянико-Куликовский. М., 1981.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snapToGrid w:val="0"/>
        </w:rPr>
        <w:t xml:space="preserve">           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  <w:snapToGrid w:val="0"/>
        </w:rPr>
        <w:t xml:space="preserve">Занятие </w:t>
      </w:r>
      <w:r w:rsidRPr="001A0E4D">
        <w:rPr>
          <w:b/>
        </w:rPr>
        <w:t xml:space="preserve">3. Рациональное и эмоциональное в современной теории литературы и развитие нелинейного научного мышления. –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                                      </w:t>
      </w:r>
      <w:r w:rsidR="008F4C48" w:rsidRPr="008F4C48">
        <w:rPr>
          <w:b/>
        </w:rPr>
        <w:t>ПЛАН</w:t>
      </w:r>
      <w:r w:rsidRPr="001A0E4D">
        <w:t>.</w:t>
      </w:r>
    </w:p>
    <w:p w:rsidR="00D54975" w:rsidRPr="001A0E4D" w:rsidRDefault="005B296A" w:rsidP="005B296A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</w:t>
      </w:r>
      <w:r w:rsidR="00D54975" w:rsidRPr="001A0E4D">
        <w:rPr>
          <w:color w:val="auto"/>
        </w:rPr>
        <w:t xml:space="preserve">Если обратимся к вопросу о соотношении эмоционального и рационального в процессе формирования теоретических понятий, то увидим, что единого мнения не существует. Деление теорий на группы </w:t>
      </w:r>
      <w:r w:rsidR="00D54975" w:rsidRPr="001A0E4D">
        <w:rPr>
          <w:i/>
          <w:color w:val="auto"/>
        </w:rPr>
        <w:t>рациональное – иррациональное - эмоциональное</w:t>
      </w:r>
      <w:r w:rsidR="00D54975" w:rsidRPr="001A0E4D">
        <w:rPr>
          <w:color w:val="auto"/>
        </w:rPr>
        <w:t xml:space="preserve"> производилось с учетом того, </w:t>
      </w:r>
      <w:r w:rsidR="00D54975" w:rsidRPr="001A0E4D">
        <w:rPr>
          <w:i/>
          <w:color w:val="auto"/>
        </w:rPr>
        <w:t>что</w:t>
      </w:r>
      <w:r w:rsidR="00D54975" w:rsidRPr="001A0E4D">
        <w:rPr>
          <w:color w:val="auto"/>
        </w:rPr>
        <w:t xml:space="preserve"> именно ученые считали причиной возникновения этих феноменов. Представители естествознания выделяли органические изменения в природе. В психоаналитических теориях акцентировалось противоборство эмоции и рацио. В когнитивных теориях (они и важны для теории литературы) возникновение эмоций связывается с деятельностью cogito, разума. На Ваш взгляд, когнитивные теории эмоций имеют отношение к литературоведческим понятиям? Каким конкретно?</w:t>
      </w:r>
    </w:p>
    <w:p w:rsidR="00D54975" w:rsidRPr="001A0E4D" w:rsidRDefault="00D54975" w:rsidP="00721DFF">
      <w:pPr>
        <w:pStyle w:val="af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1A0E4D">
        <w:rPr>
          <w:color w:val="auto"/>
        </w:rPr>
        <w:t>Может ли эмоция в науке нести информацию или ее роль заключена в оценке?</w:t>
      </w:r>
    </w:p>
    <w:p w:rsidR="00D54975" w:rsidRPr="001A0E4D" w:rsidRDefault="00D54975" w:rsidP="000B482D">
      <w:pPr>
        <w:shd w:val="clear" w:color="auto" w:fill="FFFFFF"/>
        <w:jc w:val="both"/>
        <w:rPr>
          <w:snapToGrid w:val="0"/>
          <w:u w:val="single"/>
        </w:rPr>
      </w:pPr>
      <w:r w:rsidRPr="001A0E4D">
        <w:t xml:space="preserve">      3. Какой теоретический постулат Вам ближе и почему: 1. эмоция и рацио – две противоположности; 2. они не противоречат друг другу, а напротив взаимодополняют друг друга, так как описывают разные фазы научной деятельности. Как в трудах исследователей, посвященных творчеству авторов, которыми Вы занимаетесь, данные положения реализуются? Покажите на конкретных примерах.</w:t>
      </w:r>
    </w:p>
    <w:p w:rsidR="00D54975" w:rsidRPr="001A0E4D" w:rsidRDefault="00D54975" w:rsidP="000B482D">
      <w:pPr>
        <w:pStyle w:val="4"/>
        <w:spacing w:before="0"/>
        <w:rPr>
          <w:rFonts w:ascii="Times New Roman" w:hAnsi="Times New Roman"/>
          <w:b w:val="0"/>
          <w:i w:val="0"/>
          <w:color w:val="auto"/>
        </w:rPr>
      </w:pPr>
      <w:r w:rsidRPr="001A0E4D">
        <w:rPr>
          <w:color w:val="auto"/>
        </w:rPr>
        <w:t xml:space="preserve">                                                </w:t>
      </w:r>
      <w:r w:rsidRPr="001A0E4D">
        <w:rPr>
          <w:rFonts w:ascii="Times New Roman" w:hAnsi="Times New Roman"/>
          <w:b w:val="0"/>
          <w:i w:val="0"/>
          <w:color w:val="auto"/>
        </w:rPr>
        <w:t>ЛИТЕРАТУРА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bCs/>
        </w:rPr>
        <w:t xml:space="preserve">          Бахтин М.М</w:t>
      </w:r>
      <w:r w:rsidRPr="001A0E4D">
        <w:t>. Эстетика словесного творчества. М., 1979.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М.М. Бахтин: pro et contra: Личность и творчество М.М. Бахтина в оценке русской и мировой и гуманитарной мысли: Антология. СПб., 2001.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Барт Р. Избранные работы. Семиотика. Поэтика. М., 1989.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 научного творчества. М., ИФ РАН,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Границы науки. М., ИФ РАН, 2010.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Cs/>
        </w:rPr>
      </w:pPr>
      <w:r w:rsidRPr="001A0E4D">
        <w:rPr>
          <w:bCs/>
        </w:rPr>
        <w:t>Лосев А. Ф. Философия. Мифология. Культура. М., 1990.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Cs/>
        </w:rPr>
      </w:pPr>
      <w:r w:rsidRPr="001A0E4D">
        <w:rPr>
          <w:bCs/>
        </w:rPr>
        <w:t>Лотман Ю.М. Об искусстве. СПб., 1998.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Cs/>
          <w:snapToGrid w:val="0"/>
        </w:rPr>
      </w:pPr>
      <w:r w:rsidRPr="001A0E4D">
        <w:rPr>
          <w:bCs/>
        </w:rPr>
        <w:lastRenderedPageBreak/>
        <w:t>Современная литературная теория. Антология /Сост. И.В. Кабанова. М., 2004.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Семиотика / Сост. Ю.С. Степанов. М. 1983.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Успенский Б.А. Семиотика искусства. М., 1995.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Занятие 4. Роль философии в формировании современной понятийно-категориальной системы теории литературы- 2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b/>
        </w:rPr>
        <w:t xml:space="preserve">                                      </w:t>
      </w:r>
      <w:r w:rsidRPr="001A0E4D">
        <w:t xml:space="preserve"> 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t xml:space="preserve">                              </w:t>
      </w:r>
      <w:r w:rsidR="008F4C48">
        <w:t xml:space="preserve">         </w:t>
      </w:r>
      <w:r w:rsidR="008F4C48" w:rsidRPr="008F4C48">
        <w:rPr>
          <w:b/>
        </w:rPr>
        <w:t>ПЛАН</w:t>
      </w:r>
    </w:p>
    <w:p w:rsidR="00D54975" w:rsidRPr="001A0E4D" w:rsidRDefault="00D54975" w:rsidP="00721DFF">
      <w:pPr>
        <w:pStyle w:val="afb"/>
        <w:numPr>
          <w:ilvl w:val="0"/>
          <w:numId w:val="8"/>
        </w:numPr>
        <w:shd w:val="clear" w:color="auto" w:fill="FFFFFF"/>
        <w:jc w:val="both"/>
      </w:pPr>
      <w:r w:rsidRPr="001A0E4D">
        <w:rPr>
          <w:bCs/>
        </w:rPr>
        <w:t>Крупнейший философ современности В.А. Подорога сказал: в теме</w:t>
      </w:r>
      <w:r w:rsidRPr="001A0E4D">
        <w:t xml:space="preserve"> “Философия литературы” я думаю поставить внутрь такую связку, как “и”, — тогда получится “Философия и литература”. Что с Вашей точки зрения в этом случае изменится?</w:t>
      </w:r>
    </w:p>
    <w:p w:rsidR="00D54975" w:rsidRPr="001A0E4D" w:rsidRDefault="00D54975" w:rsidP="00721DFF">
      <w:pPr>
        <w:pStyle w:val="afb"/>
        <w:numPr>
          <w:ilvl w:val="0"/>
          <w:numId w:val="8"/>
        </w:numPr>
        <w:shd w:val="clear" w:color="auto" w:fill="FFFFFF"/>
        <w:jc w:val="both"/>
      </w:pPr>
      <w:r w:rsidRPr="001A0E4D">
        <w:t>Известно, что русская культура литературоцентрична. Но мы часто говорим: «философия Толстого», «философия Достоевского». Всегда ли корректно выявлять в художественном образе философский элемент? Чем обусловлено его наличие или отсутствие?</w:t>
      </w:r>
    </w:p>
    <w:p w:rsidR="00D54975" w:rsidRPr="001A0E4D" w:rsidRDefault="00D54975" w:rsidP="00721DFF">
      <w:pPr>
        <w:pStyle w:val="afb"/>
        <w:numPr>
          <w:ilvl w:val="0"/>
          <w:numId w:val="8"/>
        </w:numPr>
        <w:shd w:val="clear" w:color="auto" w:fill="FFFFFF"/>
        <w:jc w:val="both"/>
      </w:pPr>
      <w:r w:rsidRPr="001A0E4D">
        <w:t>Насколько обращение к философии актуально для современного теоретика литературы?</w:t>
      </w:r>
    </w:p>
    <w:p w:rsidR="00D54975" w:rsidRPr="001A0E4D" w:rsidRDefault="00D54975" w:rsidP="000B482D">
      <w:pPr>
        <w:shd w:val="clear" w:color="auto" w:fill="FFFFFF"/>
        <w:ind w:left="360"/>
        <w:jc w:val="both"/>
      </w:pPr>
      <w:r w:rsidRPr="001A0E4D">
        <w:t xml:space="preserve">                                                ЛИТЕРАТУРА</w:t>
      </w:r>
    </w:p>
    <w:p w:rsidR="00D54975" w:rsidRPr="001A0E4D" w:rsidRDefault="00D54975" w:rsidP="008F4C48">
      <w:pPr>
        <w:pStyle w:val="a6"/>
        <w:spacing w:after="0"/>
        <w:jc w:val="both"/>
        <w:rPr>
          <w:snapToGrid w:val="0"/>
        </w:rPr>
      </w:pPr>
      <w:r w:rsidRPr="001A0E4D">
        <w:t xml:space="preserve">  </w:t>
      </w:r>
      <w:r w:rsidRPr="001A0E4D">
        <w:rPr>
          <w:bCs/>
        </w:rPr>
        <w:t xml:space="preserve">        </w:t>
      </w:r>
      <w:r w:rsidRPr="001A0E4D">
        <w:t>Виноградов И. И. Духовные искания русской литературы. М., 2005 .</w:t>
      </w:r>
      <w:r w:rsidRPr="001A0E4D">
        <w:rPr>
          <w:snapToGrid w:val="0"/>
        </w:rPr>
        <w:t xml:space="preserve"> </w:t>
      </w:r>
    </w:p>
    <w:p w:rsidR="00D54975" w:rsidRPr="001A0E4D" w:rsidRDefault="00D54975" w:rsidP="000B482D">
      <w:pPr>
        <w:shd w:val="clear" w:color="auto" w:fill="FFFFFF"/>
        <w:jc w:val="both"/>
        <w:rPr>
          <w:snapToGrid w:val="0"/>
        </w:rPr>
      </w:pPr>
      <w:r w:rsidRPr="001A0E4D">
        <w:rPr>
          <w:snapToGrid w:val="0"/>
        </w:rPr>
        <w:t xml:space="preserve">          Гачев Г. Д. Жизнь художественного сознания. Очерки по истории образа. Ч. 1. М., 1972.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rPr>
          <w:snapToGrid w:val="0"/>
        </w:rPr>
        <w:t xml:space="preserve">        Зарубежная эстетика и теория литературы </w:t>
      </w:r>
      <w:r w:rsidRPr="001A0E4D">
        <w:rPr>
          <w:snapToGrid w:val="0"/>
          <w:lang w:val="en-US"/>
        </w:rPr>
        <w:t>XIX</w:t>
      </w:r>
      <w:r w:rsidRPr="001A0E4D">
        <w:rPr>
          <w:snapToGrid w:val="0"/>
        </w:rPr>
        <w:t xml:space="preserve"> – </w:t>
      </w:r>
      <w:r w:rsidRPr="001A0E4D">
        <w:rPr>
          <w:snapToGrid w:val="0"/>
          <w:lang w:val="en-US"/>
        </w:rPr>
        <w:t>XX</w:t>
      </w:r>
      <w:r w:rsidRPr="001A0E4D">
        <w:rPr>
          <w:snapToGrid w:val="0"/>
        </w:rPr>
        <w:t xml:space="preserve"> вв.: Трактаты, статьи, эссе / Сост. Г.К. Косиков. М., 1987. 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t xml:space="preserve">        Кристева Ю. Избранные труды. Разрушение поэтики. М., 2004.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rPr>
          <w:snapToGrid w:val="0"/>
        </w:rPr>
        <w:t xml:space="preserve">        </w:t>
      </w:r>
      <w:r w:rsidRPr="001A0E4D">
        <w:t xml:space="preserve">Подорога В.А. Философия литературы // </w:t>
      </w:r>
      <w:hyperlink r:id="rId8" w:history="1">
        <w:r w:rsidRPr="001A0E4D">
          <w:rPr>
            <w:rStyle w:val="af"/>
            <w:color w:val="auto"/>
          </w:rPr>
          <w:t>http://polit.ru/article/2006/07/28/podoroga/</w:t>
        </w:r>
      </w:hyperlink>
      <w:r w:rsidRPr="001A0E4D">
        <w:t xml:space="preserve"> Обращение от 15 ноября 2015 г.</w:t>
      </w:r>
    </w:p>
    <w:p w:rsidR="00D54975" w:rsidRPr="001A0E4D" w:rsidRDefault="00D54975" w:rsidP="000B482D">
      <w:pPr>
        <w:shd w:val="clear" w:color="auto" w:fill="FFFFFF"/>
        <w:jc w:val="both"/>
        <w:rPr>
          <w:iCs/>
          <w:snapToGrid w:val="0"/>
        </w:rPr>
      </w:pPr>
      <w:r w:rsidRPr="001A0E4D">
        <w:rPr>
          <w:snapToGrid w:val="0"/>
        </w:rPr>
        <w:t xml:space="preserve">       Смирнов</w:t>
      </w:r>
      <w:r w:rsidRPr="001A0E4D">
        <w:rPr>
          <w:i/>
          <w:snapToGrid w:val="0"/>
        </w:rPr>
        <w:t xml:space="preserve"> И. П. </w:t>
      </w:r>
      <w:r w:rsidRPr="001A0E4D">
        <w:rPr>
          <w:iCs/>
          <w:snapToGrid w:val="0"/>
        </w:rPr>
        <w:t>К исторической типологии культуры. М., 2000.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rPr>
          <w:i/>
          <w:iCs/>
          <w:snapToGrid w:val="0"/>
        </w:rPr>
        <w:t xml:space="preserve">     </w:t>
      </w:r>
      <w:r w:rsidRPr="001A0E4D">
        <w:t xml:space="preserve">  Философия и литература: линии взаимодействия: Сборник научных статей / Отв. ред.: И.А. Бирич. М., 2009. </w:t>
      </w:r>
    </w:p>
    <w:p w:rsidR="00404A57" w:rsidRPr="001A0E4D" w:rsidRDefault="00404A57" w:rsidP="000B482D">
      <w:pPr>
        <w:shd w:val="clear" w:color="auto" w:fill="FFFFFF"/>
        <w:ind w:firstLine="709"/>
        <w:jc w:val="both"/>
        <w:rPr>
          <w:b/>
        </w:rPr>
      </w:pPr>
    </w:p>
    <w:p w:rsidR="00D54975" w:rsidRPr="001A0E4D" w:rsidRDefault="00D54975" w:rsidP="000B482D">
      <w:pPr>
        <w:shd w:val="clear" w:color="auto" w:fill="FFFFFF"/>
        <w:ind w:firstLine="709"/>
        <w:jc w:val="both"/>
        <w:rPr>
          <w:b/>
        </w:rPr>
      </w:pPr>
      <w:r w:rsidRPr="001A0E4D">
        <w:rPr>
          <w:b/>
        </w:rPr>
        <w:t xml:space="preserve">Занятие 5. Теоретические аспекты литературной характерологии в свете новейших тенденций современной антропологии. - 2 часа.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                                            </w:t>
      </w:r>
      <w:r w:rsidR="008F4C48" w:rsidRPr="008F4C48">
        <w:rPr>
          <w:b/>
        </w:rPr>
        <w:t>ПЛАН</w:t>
      </w:r>
      <w:r w:rsidRPr="001A0E4D">
        <w:t>.</w:t>
      </w:r>
    </w:p>
    <w:p w:rsidR="00D54975" w:rsidRPr="001A0E4D" w:rsidRDefault="00D54975" w:rsidP="000B482D">
      <w:pPr>
        <w:shd w:val="clear" w:color="auto" w:fill="FFFFFF"/>
        <w:ind w:left="709"/>
        <w:jc w:val="both"/>
      </w:pPr>
      <w:r w:rsidRPr="001A0E4D">
        <w:t>1.Чем объясняется принципиальная близость антропологических и теоретико-литературоведческих концепций? Можно ли литературоведение отождествить с философским целостным человекознанием как основой для понимания смысла жизни?</w:t>
      </w:r>
    </w:p>
    <w:p w:rsidR="00D54975" w:rsidRPr="001A0E4D" w:rsidRDefault="00D54975" w:rsidP="000B482D">
      <w:pPr>
        <w:shd w:val="clear" w:color="auto" w:fill="FFFFFF"/>
        <w:ind w:left="709"/>
        <w:jc w:val="both"/>
      </w:pPr>
      <w:r w:rsidRPr="001A0E4D">
        <w:t>2.Как Вы связываете тезис о необходимости познать самого себя с развитием психологизма в литературе и искусстве? Всегда ли существовало теоретическое объяснение природы психологизма?</w:t>
      </w:r>
    </w:p>
    <w:p w:rsidR="00D54975" w:rsidRPr="001A0E4D" w:rsidRDefault="00D54975" w:rsidP="000B482D">
      <w:pPr>
        <w:shd w:val="clear" w:color="auto" w:fill="FFFFFF"/>
        <w:ind w:left="709"/>
        <w:jc w:val="both"/>
      </w:pPr>
      <w:r w:rsidRPr="001A0E4D">
        <w:t>3.Объясните в этой связи слова Аристотеля: «Без действия трагедия не могла бы существовать, а без характеров – могла бы». Применим ли они к современной теории литературы? Обоснуйте свою точку зрения.</w:t>
      </w:r>
    </w:p>
    <w:p w:rsidR="00D54975" w:rsidRPr="001A0E4D" w:rsidRDefault="00D54975" w:rsidP="000B482D">
      <w:pPr>
        <w:shd w:val="clear" w:color="auto" w:fill="FFFFFF"/>
        <w:ind w:left="709"/>
        <w:jc w:val="both"/>
        <w:rPr>
          <w:b/>
          <w:i/>
          <w:snapToGrid w:val="0"/>
        </w:rPr>
      </w:pPr>
      <w:r w:rsidRPr="001A0E4D">
        <w:t>4.Докажите на конкретных примерах необходимость введения в теоретический арсенал литературоведения богословских и религиозных понятий</w:t>
      </w:r>
      <w:r w:rsidRPr="001A0E4D">
        <w:rPr>
          <w:b/>
          <w:i/>
        </w:rPr>
        <w:t xml:space="preserve">: </w:t>
      </w:r>
      <w:r w:rsidRPr="001A0E4D">
        <w:rPr>
          <w:i/>
        </w:rPr>
        <w:t xml:space="preserve">катафатика, апофатика, апостасия, пасхальность литературы, соборность </w:t>
      </w:r>
      <w:r w:rsidRPr="001A0E4D">
        <w:t>и др.</w:t>
      </w:r>
    </w:p>
    <w:p w:rsidR="008F4C48" w:rsidRDefault="00D54975" w:rsidP="000B482D">
      <w:pPr>
        <w:pStyle w:val="2"/>
        <w:spacing w:before="0"/>
        <w:ind w:left="284"/>
        <w:jc w:val="both"/>
        <w:rPr>
          <w:b w:val="0"/>
          <w:color w:val="auto"/>
          <w:sz w:val="24"/>
          <w:szCs w:val="24"/>
        </w:rPr>
      </w:pPr>
      <w:r w:rsidRPr="001A0E4D">
        <w:rPr>
          <w:b w:val="0"/>
          <w:color w:val="auto"/>
          <w:sz w:val="24"/>
          <w:szCs w:val="24"/>
        </w:rPr>
        <w:t xml:space="preserve">                                      </w:t>
      </w:r>
    </w:p>
    <w:p w:rsidR="00D54975" w:rsidRPr="001A0E4D" w:rsidRDefault="008F4C48" w:rsidP="000B482D">
      <w:pPr>
        <w:pStyle w:val="2"/>
        <w:spacing w:before="0"/>
        <w:ind w:left="284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                                   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Буланов А. М. </w:t>
      </w:r>
      <w:r w:rsidRPr="001A0E4D">
        <w:rPr>
          <w:snapToGrid w:val="0"/>
        </w:rPr>
        <w:t>«Ум» и «сердце» в русской классике. Соот</w:t>
      </w:r>
      <w:r w:rsidRPr="001A0E4D">
        <w:rPr>
          <w:snapToGrid w:val="0"/>
        </w:rPr>
        <w:softHyphen/>
        <w:t>ношение рационального и эмоционального в творчестве А. И. Гон</w:t>
      </w:r>
      <w:r w:rsidRPr="001A0E4D">
        <w:rPr>
          <w:snapToGrid w:val="0"/>
        </w:rPr>
        <w:softHyphen/>
        <w:t>чарова, Ф. М. Достоевского, Л. Н. Толстого. Волгоград, 1992.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lastRenderedPageBreak/>
        <w:t xml:space="preserve">Горичева Т. </w:t>
      </w:r>
      <w:r w:rsidRPr="001A0E4D">
        <w:rPr>
          <w:snapToGrid w:val="0"/>
        </w:rPr>
        <w:t>Православие и постмодернизм. Л., 1991.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Евангельский </w:t>
      </w:r>
      <w:r w:rsidRPr="001A0E4D">
        <w:rPr>
          <w:snapToGrid w:val="0"/>
        </w:rPr>
        <w:t xml:space="preserve">текст в русской литературе </w:t>
      </w:r>
      <w:r w:rsidRPr="001A0E4D">
        <w:rPr>
          <w:snapToGrid w:val="0"/>
          <w:lang w:val="en-US"/>
        </w:rPr>
        <w:t>XVIII</w:t>
      </w:r>
      <w:r w:rsidRPr="001A0E4D">
        <w:rPr>
          <w:snapToGrid w:val="0"/>
        </w:rPr>
        <w:t>–</w:t>
      </w:r>
      <w:r w:rsidRPr="001A0E4D">
        <w:rPr>
          <w:snapToGrid w:val="0"/>
          <w:lang w:val="en-US"/>
        </w:rPr>
        <w:t>XX</w:t>
      </w:r>
      <w:r w:rsidRPr="001A0E4D">
        <w:rPr>
          <w:snapToGrid w:val="0"/>
        </w:rPr>
        <w:t xml:space="preserve"> веков. Цитата, реминисценция, мотив, сюжет, жанр. Петрозаводск, 1994, 1996.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Есаулов И. А. </w:t>
      </w:r>
      <w:r w:rsidRPr="001A0E4D">
        <w:rPr>
          <w:snapToGrid w:val="0"/>
        </w:rPr>
        <w:t>Категория соборности в русской литературе. Петрозаводск, 1995.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Котельников В. А. </w:t>
      </w:r>
      <w:r w:rsidRPr="001A0E4D">
        <w:rPr>
          <w:snapToGrid w:val="0"/>
        </w:rPr>
        <w:t>Восточно-христианская аскетика на русской почве (Христианство и русская литература). СПб., 1994.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Наука, философия, религия: в поисках общего знаменателя. М., ИФ РАН, 2003.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Панченко А. М. </w:t>
      </w:r>
      <w:r w:rsidRPr="001A0E4D">
        <w:rPr>
          <w:snapToGrid w:val="0"/>
        </w:rPr>
        <w:t>Эстетические аспекты христианизации Руси // Рус. лит. 1988. № 1. С. 50 – 59.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rPr>
          <w:iCs/>
          <w:snapToGrid w:val="0"/>
        </w:rPr>
        <w:t xml:space="preserve">        </w:t>
      </w:r>
      <w:r w:rsidRPr="001A0E4D">
        <w:t>Тезаурусный анализ мировой культуры / под ред. В.А. Лукова. М., 2006.</w:t>
      </w:r>
    </w:p>
    <w:p w:rsidR="00D54975" w:rsidRPr="001A0E4D" w:rsidRDefault="00D54975" w:rsidP="000B482D">
      <w:pPr>
        <w:pStyle w:val="a6"/>
        <w:suppressAutoHyphens/>
        <w:spacing w:after="0"/>
        <w:jc w:val="both"/>
        <w:rPr>
          <w:snapToGrid w:val="0"/>
        </w:rPr>
      </w:pPr>
      <w:r w:rsidRPr="001A0E4D">
        <w:t xml:space="preserve">       </w:t>
      </w:r>
      <w:r w:rsidRPr="001A0E4D">
        <w:rPr>
          <w:iCs/>
          <w:snapToGrid w:val="0"/>
        </w:rPr>
        <w:t xml:space="preserve">Христианство </w:t>
      </w:r>
      <w:r w:rsidRPr="001A0E4D">
        <w:rPr>
          <w:snapToGrid w:val="0"/>
        </w:rPr>
        <w:t>и русская литература: Сб. ст. / Под ред. В. А. Котельникова. Вып 1 – 4. СПб., 1994 -  2002.</w:t>
      </w:r>
    </w:p>
    <w:p w:rsidR="00D54975" w:rsidRPr="001A0E4D" w:rsidRDefault="00D54975" w:rsidP="000B482D">
      <w:pPr>
        <w:pStyle w:val="a6"/>
        <w:spacing w:after="0"/>
        <w:jc w:val="both"/>
        <w:rPr>
          <w:snapToGrid w:val="0"/>
        </w:rPr>
      </w:pPr>
      <w:r w:rsidRPr="001A0E4D">
        <w:rPr>
          <w:snapToGrid w:val="0"/>
        </w:rPr>
        <w:t xml:space="preserve">       Человек в современных философских концепциях: В 2 т. Волгоград, 2004.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       Человек и искусство. Антропос и поэсис. М.: ИФ РАН, 2008.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 xml:space="preserve">       Человек и искусство. Антропос и поэсис. М.: ИФ РАН, 2008.</w:t>
      </w:r>
    </w:p>
    <w:p w:rsidR="00404A57" w:rsidRPr="001A0E4D" w:rsidRDefault="00D54975" w:rsidP="008F4C48">
      <w:pPr>
        <w:pStyle w:val="a6"/>
        <w:spacing w:after="0"/>
        <w:jc w:val="both"/>
      </w:pPr>
      <w:r w:rsidRPr="001A0E4D">
        <w:rPr>
          <w:bCs/>
          <w:i/>
          <w:snapToGrid w:val="0"/>
        </w:rPr>
        <w:t xml:space="preserve">      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Занятие 6. Теоретические основы классификации литературной антропосферы по модусам.– 2 часа.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    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       </w:t>
      </w:r>
      <w:r w:rsidR="008F4C48" w:rsidRPr="008F4C48">
        <w:rPr>
          <w:b/>
          <w:snapToGrid w:val="0"/>
        </w:rPr>
        <w:t>ПЛАН</w:t>
      </w:r>
      <w:r w:rsidRPr="001A0E4D">
        <w:rPr>
          <w:snapToGrid w:val="0"/>
        </w:rPr>
        <w:t>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1.Субъекты действия/речи, личности, социально-исторические генерализации, фундаментальные психологические конфигурации (коллизии) – как эти понятия соотносимы с теорией художественного образа как персонажа? Смысловые границы объема и содержания данных понятий. </w:t>
      </w:r>
    </w:p>
    <w:p w:rsidR="00D54975" w:rsidRPr="001A0E4D" w:rsidRDefault="00386DCA" w:rsidP="00386DCA">
      <w:pPr>
        <w:pStyle w:val="2"/>
        <w:keepLines w:val="0"/>
        <w:spacing w:before="0"/>
        <w:ind w:left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2.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Чем в теоретическом плане герой миметического плана, т.е. строго подчиненный канонам теории отражения, отличается от героев мифа, сказания, героев иронического модуса? </w:t>
      </w:r>
    </w:p>
    <w:p w:rsidR="00D54975" w:rsidRPr="001A0E4D" w:rsidRDefault="00386DCA" w:rsidP="00386DCA">
      <w:pPr>
        <w:pStyle w:val="2"/>
        <w:keepLines w:val="0"/>
        <w:spacing w:before="0"/>
        <w:ind w:left="36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3. 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Сопоставьте и найдите различия между концептуально-креативной теорией В. В. Виноградова об образе автора и постулатами М. М. Бахтин о первичном авторе и авторе-творце. </w:t>
      </w:r>
    </w:p>
    <w:p w:rsidR="00D54975" w:rsidRPr="001A0E4D" w:rsidRDefault="00386DCA" w:rsidP="000B482D">
      <w:pPr>
        <w:pStyle w:val="2"/>
        <w:spacing w:before="0"/>
        <w:ind w:left="426"/>
        <w:jc w:val="both"/>
        <w:rPr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>.   Всегда ли обосновано применение постмодернистской терминологии: аукториальный автор (всеведущий автор, повест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D54975" w:rsidRPr="001A0E4D">
        <w:rPr>
          <w:rFonts w:ascii="Times New Roman" w:hAnsi="Times New Roman"/>
          <w:b w:val="0"/>
          <w:color w:val="auto"/>
          <w:sz w:val="24"/>
          <w:szCs w:val="24"/>
        </w:rPr>
        <w:t>ователь), акториальный автор (рассказчик). В чем различие субъектных позиций собственно рассказчика, сказителя и хроникера?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color w:val="auto"/>
          <w:sz w:val="24"/>
          <w:szCs w:val="24"/>
        </w:rPr>
        <w:t xml:space="preserve">                </w:t>
      </w:r>
      <w:r w:rsidRPr="001A0E4D">
        <w:rPr>
          <w:b w:val="0"/>
          <w:color w:val="auto"/>
          <w:sz w:val="24"/>
          <w:szCs w:val="24"/>
        </w:rPr>
        <w:t xml:space="preserve">                                             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Барт Р. Избранные работы. Семиотика. Поэтика. М., 1989.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 xml:space="preserve">Барт Р. </w:t>
      </w:r>
      <w:r w:rsidRPr="001A0E4D">
        <w:rPr>
          <w:lang w:val="en-US"/>
        </w:rPr>
        <w:t>S</w:t>
      </w:r>
      <w:r w:rsidRPr="001A0E4D">
        <w:t xml:space="preserve"> /  </w:t>
      </w:r>
      <w:r w:rsidRPr="001A0E4D">
        <w:rPr>
          <w:lang w:val="en-US"/>
        </w:rPr>
        <w:t>Z</w:t>
      </w:r>
      <w:r w:rsidRPr="001A0E4D">
        <w:t>/М.,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iCs/>
          <w:snapToGrid w:val="0"/>
        </w:rPr>
        <w:t xml:space="preserve">Горичева Т. </w:t>
      </w:r>
      <w:r w:rsidRPr="001A0E4D">
        <w:rPr>
          <w:snapToGrid w:val="0"/>
        </w:rPr>
        <w:t xml:space="preserve">Православие и постмодернизм. Л., 1991.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 научного творчества. М., ИФ РАН, 2009.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Границы науки. М., ИФ РАН, 2010.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Корневище ОА. Книга неклассической эстетики. М., ИФ  РАН, 2005.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Кристева Ю. Избранные труды. Разрушение поэтики. М., 2004.</w:t>
      </w:r>
    </w:p>
    <w:p w:rsidR="00D54975" w:rsidRPr="001A0E4D" w:rsidRDefault="00D54975" w:rsidP="008F4C48">
      <w:pPr>
        <w:shd w:val="clear" w:color="auto" w:fill="FFFFFF"/>
        <w:jc w:val="both"/>
      </w:pPr>
      <w:r w:rsidRPr="001A0E4D">
        <w:rPr>
          <w:snapToGrid w:val="0"/>
        </w:rPr>
        <w:t xml:space="preserve">         </w:t>
      </w:r>
      <w:r w:rsidRPr="001A0E4D">
        <w:t xml:space="preserve">  Тезаурусный анализ мировой культуры / под ред. В.А. Лукова. М., 2006.</w:t>
      </w:r>
    </w:p>
    <w:p w:rsidR="00D54975" w:rsidRPr="001A0E4D" w:rsidRDefault="00D54975" w:rsidP="000B482D">
      <w:pPr>
        <w:pStyle w:val="a6"/>
        <w:suppressAutoHyphens/>
        <w:spacing w:after="0"/>
        <w:jc w:val="both"/>
      </w:pPr>
      <w:r w:rsidRPr="001A0E4D">
        <w:t xml:space="preserve">        </w:t>
      </w:r>
      <w:r w:rsidR="008F4C48">
        <w:t xml:space="preserve">   </w:t>
      </w:r>
      <w:r w:rsidRPr="001A0E4D">
        <w:t>Человек и искусство. Антропос и поэсис. М.: ИФ РАН, 2008.</w:t>
      </w:r>
    </w:p>
    <w:p w:rsidR="00D54975" w:rsidRPr="001A0E4D" w:rsidRDefault="00D54975" w:rsidP="008F4C48">
      <w:pPr>
        <w:pStyle w:val="a6"/>
        <w:spacing w:after="0"/>
        <w:jc w:val="both"/>
        <w:rPr>
          <w:i/>
        </w:rPr>
      </w:pPr>
      <w:r w:rsidRPr="001A0E4D">
        <w:rPr>
          <w:bCs/>
          <w:snapToGrid w:val="0"/>
        </w:rPr>
        <w:t xml:space="preserve">        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Занятие 7. Теория современной жанрологии.– 2 часа.  </w:t>
      </w:r>
    </w:p>
    <w:p w:rsidR="008F4C48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</w:t>
      </w:r>
    </w:p>
    <w:p w:rsidR="00D54975" w:rsidRPr="008F4C48" w:rsidRDefault="008F4C48" w:rsidP="000B482D">
      <w:pPr>
        <w:shd w:val="clear" w:color="auto" w:fill="FFFFFF"/>
        <w:ind w:firstLine="709"/>
        <w:jc w:val="both"/>
        <w:rPr>
          <w:b/>
          <w:snapToGrid w:val="0"/>
        </w:rPr>
      </w:pPr>
      <w:r>
        <w:rPr>
          <w:snapToGrid w:val="0"/>
        </w:rPr>
        <w:t xml:space="preserve">                                   </w:t>
      </w:r>
      <w:r w:rsidRPr="008F4C48">
        <w:rPr>
          <w:b/>
          <w:snapToGrid w:val="0"/>
        </w:rPr>
        <w:t>ПЛАН</w:t>
      </w:r>
      <w:r w:rsidR="00D54975" w:rsidRPr="008F4C48">
        <w:rPr>
          <w:b/>
          <w:snapToGrid w:val="0"/>
        </w:rPr>
        <w:t xml:space="preserve">.     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t>1.Прочитайте суждения о жанре как теоретическом понятии в работах (Ж. Женетта, Н. Д. Тамарченко, И.Ф. Волкова, Г.Н. Поспелова и др. Найдите черты отличия.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lastRenderedPageBreak/>
        <w:t xml:space="preserve">2.Какое понятие, на Ваш взгляд, теоретически предпочтительнее: «архижанры» (Ж. Женетт) или «типы художественного содержания» (Н. Д. Тамарченко). 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t xml:space="preserve">3.Мирообраз как центрирующее содержание теоретического конструкта «жанр». Какие жанро-родовые параметры способствуют более полному созданию художественного мира произведения? </w:t>
      </w:r>
    </w:p>
    <w:p w:rsidR="00D54975" w:rsidRPr="001A0E4D" w:rsidRDefault="00D54975" w:rsidP="000B482D">
      <w:pPr>
        <w:shd w:val="clear" w:color="auto" w:fill="FFFFFF"/>
        <w:ind w:left="426"/>
        <w:jc w:val="both"/>
      </w:pPr>
      <w:r w:rsidRPr="001A0E4D">
        <w:t>4.Метажанровость романа. М. М. Бахтин о романе («Эпос и роман», 1938). Спор о перспективах романного жанра в отечественной и зарубежной науке.</w:t>
      </w:r>
    </w:p>
    <w:p w:rsidR="00D54975" w:rsidRPr="001A0E4D" w:rsidRDefault="00D54975" w:rsidP="000B482D">
      <w:pPr>
        <w:shd w:val="clear" w:color="auto" w:fill="FFFFFF"/>
        <w:ind w:left="426"/>
        <w:jc w:val="both"/>
        <w:rPr>
          <w:i/>
        </w:rPr>
      </w:pPr>
      <w:r w:rsidRPr="001A0E4D">
        <w:t xml:space="preserve">5.Композиция как маркёр жанра. Теория композиции Б. А. Успенского («точки зрения»: идеологические, оценочные; фразеологические; пространственно-временные; психологические; «сложные», совмещающие в себе признаки предыдущих четырех видов). Разберитесь в соотношении понятий. </w:t>
      </w:r>
    </w:p>
    <w:p w:rsidR="00D54975" w:rsidRPr="001A0E4D" w:rsidRDefault="00D54975" w:rsidP="000B482D">
      <w:pPr>
        <w:pStyle w:val="2"/>
        <w:spacing w:before="0"/>
        <w:ind w:left="426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A0E4D">
        <w:rPr>
          <w:b w:val="0"/>
          <w:color w:val="auto"/>
          <w:sz w:val="24"/>
          <w:szCs w:val="24"/>
        </w:rPr>
        <w:t xml:space="preserve">                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>ЛИТЕРАТУРА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Барт Р. Избранные работы. Семиотика. Поэтика. М., 1989.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rPr>
          <w:bCs/>
        </w:rPr>
        <w:t>Бахтин М.М.</w:t>
      </w:r>
      <w:r w:rsidRPr="001A0E4D">
        <w:t xml:space="preserve"> Вопросы литературы и эстетики. М. 1975. 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М.М. Бахтин: pro et contra: Личность и творчество М.М. Бахтина в оценке русской и мировой и гуманитарной мысли: Антология. СПб., 2001.</w:t>
      </w:r>
    </w:p>
    <w:p w:rsidR="00D54975" w:rsidRPr="001A0E4D" w:rsidRDefault="00D54975" w:rsidP="000B482D">
      <w:pPr>
        <w:shd w:val="clear" w:color="auto" w:fill="FFFFFF"/>
        <w:ind w:firstLine="709"/>
        <w:jc w:val="both"/>
      </w:pPr>
      <w:r w:rsidRPr="001A0E4D">
        <w:t>Жаннет Ж. Фигуры. В 2 т. М., 1998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Корневище ОА. Книга неклассической эстетики. М., ИФ РАН, 2005.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Теория литературы. Т. 3. Роды и жанры. М., 2004.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>Успенский Б.А. Семиотика искусства. М., 1995.</w:t>
      </w:r>
    </w:p>
    <w:p w:rsidR="00D54975" w:rsidRPr="001A0E4D" w:rsidRDefault="00D54975" w:rsidP="008F4C48">
      <w:pPr>
        <w:pStyle w:val="a6"/>
        <w:spacing w:after="0"/>
        <w:jc w:val="both"/>
        <w:rPr>
          <w:b/>
          <w:i/>
        </w:rPr>
      </w:pPr>
      <w:r w:rsidRPr="001A0E4D">
        <w:rPr>
          <w:bCs/>
          <w:snapToGrid w:val="0"/>
        </w:rPr>
        <w:t xml:space="preserve">          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color w:val="auto"/>
          <w:sz w:val="24"/>
          <w:szCs w:val="24"/>
        </w:rPr>
        <w:t xml:space="preserve">Занятие  8. Зарубежная теория литературы: перспективы и границы ее использования в отечественной науке </w:t>
      </w:r>
      <w:r w:rsidRPr="001A0E4D">
        <w:rPr>
          <w:rFonts w:ascii="Times New Roman" w:hAnsi="Times New Roman"/>
          <w:color w:val="auto"/>
          <w:sz w:val="24"/>
          <w:szCs w:val="24"/>
          <w:lang w:val="en-US"/>
        </w:rPr>
        <w:t>XXI</w:t>
      </w:r>
      <w:r w:rsidRPr="001A0E4D">
        <w:rPr>
          <w:rFonts w:ascii="Times New Roman" w:hAnsi="Times New Roman"/>
          <w:color w:val="auto"/>
          <w:sz w:val="24"/>
          <w:szCs w:val="24"/>
        </w:rPr>
        <w:t xml:space="preserve">-го века.– 2 часа.  </w:t>
      </w:r>
    </w:p>
    <w:p w:rsidR="00D54975" w:rsidRPr="001A0E4D" w:rsidRDefault="00D54975" w:rsidP="000B482D">
      <w:pPr>
        <w:shd w:val="clear" w:color="auto" w:fill="FFFFFF"/>
        <w:ind w:firstLine="709"/>
        <w:jc w:val="both"/>
        <w:rPr>
          <w:snapToGrid w:val="0"/>
        </w:rPr>
      </w:pPr>
      <w:r w:rsidRPr="001A0E4D">
        <w:rPr>
          <w:snapToGrid w:val="0"/>
        </w:rPr>
        <w:t xml:space="preserve">                                     </w:t>
      </w:r>
    </w:p>
    <w:p w:rsidR="00D54975" w:rsidRPr="008F4C48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rPr>
          <w:snapToGrid w:val="0"/>
        </w:rPr>
        <w:t xml:space="preserve">                           </w:t>
      </w:r>
      <w:r w:rsidR="008F4C48" w:rsidRPr="008F4C48">
        <w:rPr>
          <w:b/>
          <w:snapToGrid w:val="0"/>
        </w:rPr>
        <w:t>ПЛАН</w:t>
      </w:r>
    </w:p>
    <w:p w:rsidR="00D54975" w:rsidRPr="001A0E4D" w:rsidRDefault="00D54975" w:rsidP="00721DFF">
      <w:pPr>
        <w:pStyle w:val="afb"/>
        <w:numPr>
          <w:ilvl w:val="0"/>
          <w:numId w:val="10"/>
        </w:numPr>
        <w:tabs>
          <w:tab w:val="left" w:pos="708"/>
        </w:tabs>
        <w:jc w:val="both"/>
      </w:pPr>
      <w:r w:rsidRPr="001A0E4D">
        <w:t>Покажите разнообразие теоретических подходов к литературе на одном и том же художественном материале, используя работы отечественных и зарубежных исследователей.</w:t>
      </w:r>
    </w:p>
    <w:p w:rsidR="00D54975" w:rsidRPr="001A0E4D" w:rsidRDefault="00D54975" w:rsidP="00721DFF">
      <w:pPr>
        <w:pStyle w:val="a6"/>
        <w:numPr>
          <w:ilvl w:val="0"/>
          <w:numId w:val="10"/>
        </w:numPr>
        <w:spacing w:after="0"/>
        <w:jc w:val="both"/>
      </w:pPr>
      <w:r w:rsidRPr="001A0E4D">
        <w:t xml:space="preserve">Докажите разнообразие теоретико-методологических подходов к литературному произведению в русской науке классического периода в аспекте </w:t>
      </w:r>
      <w:r w:rsidRPr="001A0E4D">
        <w:rPr>
          <w:lang w:val="en-US"/>
        </w:rPr>
        <w:t>pro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</w:t>
      </w:r>
      <w:r w:rsidRPr="001A0E4D">
        <w:rPr>
          <w:lang w:val="en-US"/>
        </w:rPr>
        <w:t>contra</w:t>
      </w:r>
      <w:r w:rsidRPr="001A0E4D">
        <w:t>: б</w:t>
      </w:r>
      <w:r w:rsidRPr="001A0E4D">
        <w:rPr>
          <w:snapToGrid w:val="0"/>
        </w:rPr>
        <w:t>иографический метод (Сент-Бев и В. Вересаев), компаративизм (А.Н. Веселовский и Т. Бенфей), культурно-историческая школа (А.Н. Пыпин и И. Тен).</w:t>
      </w:r>
      <w:r w:rsidRPr="001A0E4D">
        <w:t xml:space="preserve"> </w:t>
      </w:r>
    </w:p>
    <w:p w:rsidR="00D54975" w:rsidRPr="001A0E4D" w:rsidRDefault="00D54975" w:rsidP="00721DFF">
      <w:pPr>
        <w:pStyle w:val="a6"/>
        <w:numPr>
          <w:ilvl w:val="0"/>
          <w:numId w:val="10"/>
        </w:numPr>
        <w:tabs>
          <w:tab w:val="left" w:pos="708"/>
        </w:tabs>
        <w:spacing w:after="0"/>
        <w:jc w:val="both"/>
        <w:rPr>
          <w:snapToGrid w:val="0"/>
        </w:rPr>
      </w:pPr>
      <w:r w:rsidRPr="001A0E4D">
        <w:t>Как Вы понимаете тезис: «Текст никогда не дан, но всегда задан». Каковы теоретические основы данного суждения.</w:t>
      </w:r>
      <w:r w:rsidRPr="001A0E4D">
        <w:rPr>
          <w:snapToGrid w:val="0"/>
        </w:rPr>
        <w:t xml:space="preserve"> </w:t>
      </w:r>
    </w:p>
    <w:p w:rsidR="00D54975" w:rsidRPr="001A0E4D" w:rsidRDefault="00D54975" w:rsidP="000B482D">
      <w:pPr>
        <w:tabs>
          <w:tab w:val="left" w:pos="708"/>
        </w:tabs>
        <w:jc w:val="both"/>
        <w:rPr>
          <w:snapToGrid w:val="0"/>
        </w:rPr>
      </w:pPr>
    </w:p>
    <w:p w:rsidR="00D54975" w:rsidRPr="001A0E4D" w:rsidRDefault="00D54975" w:rsidP="000B482D">
      <w:pPr>
        <w:tabs>
          <w:tab w:val="left" w:pos="708"/>
        </w:tabs>
        <w:jc w:val="both"/>
        <w:rPr>
          <w:snapToGrid w:val="0"/>
        </w:rPr>
      </w:pPr>
      <w:r w:rsidRPr="001A0E4D">
        <w:rPr>
          <w:snapToGrid w:val="0"/>
        </w:rPr>
        <w:t xml:space="preserve">                            ЛИТЕРАТУРА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color w:val="auto"/>
          <w:sz w:val="24"/>
          <w:szCs w:val="24"/>
        </w:rPr>
        <w:t>Барт Р. Избранные работы. Семиотика. Поэтика. М., 1989.</w:t>
      </w:r>
    </w:p>
    <w:p w:rsidR="00D54975" w:rsidRPr="001A0E4D" w:rsidRDefault="00D54975" w:rsidP="000B482D">
      <w:pPr>
        <w:pStyle w:val="2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1A0E4D">
        <w:rPr>
          <w:rFonts w:ascii="Times New Roman" w:hAnsi="Times New Roman"/>
          <w:b w:val="0"/>
          <w:bCs w:val="0"/>
          <w:color w:val="auto"/>
          <w:sz w:val="24"/>
          <w:szCs w:val="24"/>
        </w:rPr>
        <w:t>Бахтин М.М.</w:t>
      </w:r>
      <w:r w:rsidRPr="001A0E4D">
        <w:rPr>
          <w:rFonts w:ascii="Times New Roman" w:hAnsi="Times New Roman"/>
          <w:b w:val="0"/>
          <w:color w:val="auto"/>
          <w:sz w:val="24"/>
          <w:szCs w:val="24"/>
        </w:rPr>
        <w:t xml:space="preserve"> Вопросы литературы и эстетики. М. 1975. </w:t>
      </w:r>
    </w:p>
    <w:p w:rsidR="00D54975" w:rsidRPr="001A0E4D" w:rsidRDefault="00D54975" w:rsidP="000B482D">
      <w:pPr>
        <w:tabs>
          <w:tab w:val="left" w:pos="708"/>
        </w:tabs>
        <w:jc w:val="both"/>
      </w:pPr>
      <w:r w:rsidRPr="001A0E4D">
        <w:t>М.М. Бахтин: pro et contra: Личность и творчество М.М. Бахтина в оценке русской и мировой и гуманитарной мысли: Антология. СПб., 2001.</w:t>
      </w:r>
    </w:p>
    <w:p w:rsidR="00D54975" w:rsidRPr="001A0E4D" w:rsidRDefault="00D54975" w:rsidP="000B482D">
      <w:pPr>
        <w:tabs>
          <w:tab w:val="left" w:pos="708"/>
        </w:tabs>
        <w:jc w:val="both"/>
        <w:rPr>
          <w:snapToGrid w:val="0"/>
        </w:rPr>
      </w:pPr>
      <w:r w:rsidRPr="001A0E4D">
        <w:rPr>
          <w:b/>
          <w:snapToGrid w:val="0"/>
        </w:rPr>
        <w:t xml:space="preserve"> </w:t>
      </w:r>
      <w:r w:rsidRPr="001A0E4D">
        <w:t>Библер В.С. С. Замыслы: в 2-х кн. М., 2002 .</w:t>
      </w:r>
    </w:p>
    <w:p w:rsidR="00D54975" w:rsidRPr="001A0E4D" w:rsidRDefault="00D54975" w:rsidP="000B482D">
      <w:r w:rsidRPr="001A0E4D">
        <w:t xml:space="preserve">Зарубежная эстетика и теория литературы XIX – XX вв.: Трактаты, статьи, эссе / Сост. Г.К. Косиков. М., 1987.  </w:t>
      </w:r>
    </w:p>
    <w:p w:rsidR="00D54975" w:rsidRPr="001A0E4D" w:rsidRDefault="00D54975" w:rsidP="000B482D">
      <w:r w:rsidRPr="001A0E4D">
        <w:t>Кристева Ю. Избранные труды. Разрушение поэтики. М., 2004.</w:t>
      </w:r>
    </w:p>
    <w:p w:rsidR="00D54975" w:rsidRPr="001A0E4D" w:rsidRDefault="00D54975" w:rsidP="000B482D">
      <w:r w:rsidRPr="001A0E4D">
        <w:t>Корневище ОА. Книга неклассической эстетики. М., ИФ РАН, 2005.</w:t>
      </w:r>
    </w:p>
    <w:p w:rsidR="00D54975" w:rsidRPr="001A0E4D" w:rsidRDefault="00D54975" w:rsidP="000B482D">
      <w:r w:rsidRPr="001A0E4D">
        <w:t>Поставангард: сопоставление взглядов // Новый мир. 1989. № 12.</w:t>
      </w:r>
    </w:p>
    <w:p w:rsidR="00D54975" w:rsidRPr="001A0E4D" w:rsidRDefault="00D54975" w:rsidP="000B482D">
      <w:r w:rsidRPr="001A0E4D">
        <w:t>Смирнов И. П. К исторической типологии культуры. М., 2000.</w:t>
      </w:r>
    </w:p>
    <w:p w:rsidR="00D54975" w:rsidRPr="001A0E4D" w:rsidRDefault="00D54975" w:rsidP="000B482D">
      <w:r w:rsidRPr="001A0E4D">
        <w:t xml:space="preserve">Тезаурусный анализ мировой культуры / под ред. В.А. Лукова. М., 2006.      Ярхо Б.И. Методология точного литературоведения. Избранные труды по теории литературы. М., 2006. </w:t>
      </w:r>
    </w:p>
    <w:p w:rsidR="00D54975" w:rsidRPr="001A0E4D" w:rsidRDefault="00D54975" w:rsidP="000B482D"/>
    <w:p w:rsidR="00D54975" w:rsidRPr="001A0E4D" w:rsidRDefault="00D54975" w:rsidP="000B482D">
      <w:pPr>
        <w:pStyle w:val="Default"/>
        <w:jc w:val="both"/>
        <w:rPr>
          <w:color w:val="auto"/>
        </w:rPr>
      </w:pPr>
      <w:r w:rsidRPr="001A0E4D">
        <w:rPr>
          <w:b/>
          <w:snapToGrid w:val="0"/>
          <w:color w:val="auto"/>
        </w:rPr>
        <w:t>Занятие 9.</w:t>
      </w:r>
      <w:r w:rsidRPr="001A0E4D">
        <w:rPr>
          <w:color w:val="auto"/>
        </w:rPr>
        <w:t xml:space="preserve"> </w:t>
      </w:r>
      <w:r w:rsidRPr="001A0E4D">
        <w:rPr>
          <w:b/>
          <w:color w:val="auto"/>
        </w:rPr>
        <w:t>Этнопоэтика как формирующееся понятие: теоретический аспект.</w:t>
      </w:r>
      <w:r w:rsidRPr="001A0E4D">
        <w:rPr>
          <w:color w:val="auto"/>
        </w:rPr>
        <w:t xml:space="preserve">  </w:t>
      </w:r>
    </w:p>
    <w:p w:rsidR="00D54975" w:rsidRPr="001A0E4D" w:rsidRDefault="00D54975" w:rsidP="000B482D">
      <w:pPr>
        <w:pStyle w:val="Default"/>
        <w:jc w:val="both"/>
        <w:rPr>
          <w:snapToGrid w:val="0"/>
          <w:color w:val="auto"/>
        </w:rPr>
      </w:pPr>
      <w:r w:rsidRPr="001A0E4D">
        <w:rPr>
          <w:color w:val="auto"/>
        </w:rPr>
        <w:lastRenderedPageBreak/>
        <w:t xml:space="preserve">     </w:t>
      </w:r>
    </w:p>
    <w:p w:rsidR="00D54975" w:rsidRPr="007760F7" w:rsidRDefault="00D54975" w:rsidP="000B482D">
      <w:pPr>
        <w:shd w:val="clear" w:color="auto" w:fill="FFFFFF"/>
        <w:ind w:firstLine="709"/>
        <w:jc w:val="both"/>
        <w:rPr>
          <w:b/>
          <w:snapToGrid w:val="0"/>
        </w:rPr>
      </w:pPr>
      <w:r w:rsidRPr="001A0E4D">
        <w:rPr>
          <w:snapToGrid w:val="0"/>
        </w:rPr>
        <w:t xml:space="preserve">                                              </w:t>
      </w:r>
      <w:r w:rsidR="007760F7" w:rsidRPr="007760F7">
        <w:rPr>
          <w:b/>
          <w:snapToGrid w:val="0"/>
        </w:rPr>
        <w:t>ПЛАН</w:t>
      </w:r>
    </w:p>
    <w:p w:rsidR="00D54975" w:rsidRPr="001A0E4D" w:rsidRDefault="00D54975" w:rsidP="003251C3">
      <w:pPr>
        <w:pStyle w:val="a6"/>
        <w:numPr>
          <w:ilvl w:val="0"/>
          <w:numId w:val="11"/>
        </w:numPr>
        <w:spacing w:after="0"/>
        <w:ind w:left="426" w:firstLine="294"/>
      </w:pPr>
      <w:r w:rsidRPr="001A0E4D">
        <w:t>Какие теоретические факторы предполагают необходимость выделения этнопоэтики в структуре общей поэтики? Приведите факты, основываясь на личном опыте.</w:t>
      </w:r>
    </w:p>
    <w:p w:rsidR="00D54975" w:rsidRPr="001A0E4D" w:rsidRDefault="00D54975" w:rsidP="003251C3">
      <w:pPr>
        <w:pStyle w:val="a6"/>
        <w:numPr>
          <w:ilvl w:val="0"/>
          <w:numId w:val="11"/>
        </w:numPr>
        <w:spacing w:after="0"/>
        <w:ind w:left="426" w:firstLine="294"/>
      </w:pPr>
      <w:r w:rsidRPr="001A0E4D">
        <w:t>Докажите связь понятий этнопоэтики с теорией народности литературы, понятиями: национальная литература и национальное самосознание.</w:t>
      </w:r>
    </w:p>
    <w:p w:rsidR="00D54975" w:rsidRPr="001A0E4D" w:rsidRDefault="00D54975" w:rsidP="003251C3">
      <w:pPr>
        <w:pStyle w:val="a6"/>
        <w:numPr>
          <w:ilvl w:val="0"/>
          <w:numId w:val="11"/>
        </w:numPr>
        <w:spacing w:after="0"/>
        <w:ind w:left="426" w:firstLine="294"/>
      </w:pPr>
      <w:r w:rsidRPr="001A0E4D">
        <w:t>Как национальное своеобразие соотносится с общечеловеческим содержанием и ценностями культуры?</w:t>
      </w:r>
    </w:p>
    <w:p w:rsidR="00D54975" w:rsidRPr="001A0E4D" w:rsidRDefault="00D54975" w:rsidP="003251C3">
      <w:pPr>
        <w:pStyle w:val="a6"/>
        <w:numPr>
          <w:ilvl w:val="0"/>
          <w:numId w:val="11"/>
        </w:numPr>
        <w:spacing w:after="0"/>
        <w:ind w:left="426" w:firstLine="294"/>
      </w:pPr>
      <w:r w:rsidRPr="001A0E4D">
        <w:t xml:space="preserve">Избыточно ли, на Ваш взгляд, понятие имагологии? Если нет, то докажите его социально-историческую и эстетическую обусловленность. Теоретико-методологическая дискуссионность проблемы. </w:t>
      </w:r>
    </w:p>
    <w:p w:rsidR="00D54975" w:rsidRPr="001A0E4D" w:rsidRDefault="00D54975" w:rsidP="003251C3">
      <w:pPr>
        <w:pStyle w:val="a6"/>
        <w:numPr>
          <w:ilvl w:val="0"/>
          <w:numId w:val="11"/>
        </w:numPr>
        <w:spacing w:after="0"/>
        <w:ind w:left="426" w:firstLine="294"/>
      </w:pPr>
      <w:r w:rsidRPr="001A0E4D">
        <w:t>Теоретические аспекты интертекстуальности. Чем данное понятие отличается от традиционных представлений о культурной преемственности?</w:t>
      </w:r>
    </w:p>
    <w:p w:rsidR="00D54975" w:rsidRPr="001A0E4D" w:rsidRDefault="00D54975" w:rsidP="000B482D">
      <w:pPr>
        <w:pStyle w:val="a6"/>
        <w:spacing w:after="0"/>
        <w:ind w:left="720"/>
      </w:pPr>
      <w:r w:rsidRPr="001A0E4D">
        <w:t xml:space="preserve">   </w:t>
      </w:r>
    </w:p>
    <w:p w:rsidR="00D54975" w:rsidRPr="001A0E4D" w:rsidRDefault="00D54975" w:rsidP="000B482D">
      <w:pPr>
        <w:pStyle w:val="a6"/>
        <w:spacing w:after="0"/>
        <w:ind w:left="720"/>
      </w:pPr>
      <w:r w:rsidRPr="001A0E4D">
        <w:t xml:space="preserve">                                   ЛИТЕРАТУРА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Бердяев Н.А.Русская идея. СПБ., 2008.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>Берковский Н.Я. О мировом значении русской литературы. Л., 1975.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>Виноградов И. И. Духовные искания русской литературы. М., 2005 .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>Восточная поэтика. Специфика художественного образа. М., 1983.</w:t>
      </w:r>
    </w:p>
    <w:p w:rsidR="00D54975" w:rsidRPr="001A0E4D" w:rsidRDefault="00D54975" w:rsidP="000B482D">
      <w:pPr>
        <w:pStyle w:val="a8"/>
        <w:ind w:left="360"/>
        <w:jc w:val="both"/>
        <w:rPr>
          <w:snapToGrid w:val="0"/>
          <w:sz w:val="24"/>
          <w:szCs w:val="24"/>
        </w:rPr>
      </w:pPr>
      <w:r w:rsidRPr="001A0E4D">
        <w:rPr>
          <w:snapToGrid w:val="0"/>
          <w:sz w:val="24"/>
          <w:szCs w:val="24"/>
        </w:rPr>
        <w:t>Гачев Г. Д. Образ в русской художественной культуре. М., 1981.</w:t>
      </w:r>
    </w:p>
    <w:p w:rsidR="00D54975" w:rsidRPr="00E11593" w:rsidRDefault="00D54975" w:rsidP="000B482D">
      <w:pPr>
        <w:pStyle w:val="a8"/>
        <w:ind w:left="360"/>
        <w:jc w:val="both"/>
        <w:rPr>
          <w:rStyle w:val="aff"/>
          <w:i w:val="0"/>
          <w:sz w:val="24"/>
          <w:szCs w:val="24"/>
        </w:rPr>
      </w:pPr>
      <w:r w:rsidRPr="001A0E4D">
        <w:rPr>
          <w:sz w:val="24"/>
          <w:szCs w:val="24"/>
        </w:rPr>
        <w:t xml:space="preserve">Гачев Г.Д. </w:t>
      </w:r>
      <w:r w:rsidRPr="00E11593">
        <w:rPr>
          <w:rStyle w:val="aff"/>
          <w:i w:val="0"/>
          <w:sz w:val="24"/>
          <w:szCs w:val="24"/>
        </w:rPr>
        <w:t>Наука и национальные культуры. Гуманитарный комментарий к естествознанию. Р.-на-Д</w:t>
      </w:r>
      <w:r w:rsidRPr="00E11593">
        <w:rPr>
          <w:iCs/>
          <w:sz w:val="24"/>
          <w:szCs w:val="24"/>
        </w:rPr>
        <w:t>,</w:t>
      </w:r>
      <w:r w:rsidRPr="00E11593">
        <w:rPr>
          <w:rStyle w:val="aff"/>
          <w:i w:val="0"/>
          <w:sz w:val="24"/>
          <w:szCs w:val="24"/>
        </w:rPr>
        <w:t xml:space="preserve"> 1992.</w:t>
      </w:r>
    </w:p>
    <w:p w:rsidR="00D54975" w:rsidRPr="00E11593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E11593">
        <w:rPr>
          <w:sz w:val="24"/>
          <w:szCs w:val="24"/>
        </w:rPr>
        <w:t xml:space="preserve">Гачев Г.Д. </w:t>
      </w:r>
      <w:r w:rsidRPr="00E11593">
        <w:rPr>
          <w:rStyle w:val="aff"/>
          <w:i w:val="0"/>
          <w:sz w:val="24"/>
          <w:szCs w:val="24"/>
        </w:rPr>
        <w:t>Космо-Психо-Логос. М.</w:t>
      </w:r>
      <w:r w:rsidRPr="00E11593">
        <w:rPr>
          <w:iCs/>
          <w:sz w:val="24"/>
          <w:szCs w:val="24"/>
        </w:rPr>
        <w:t>,</w:t>
      </w:r>
      <w:r w:rsidRPr="00E11593">
        <w:rPr>
          <w:rStyle w:val="aff"/>
          <w:i w:val="0"/>
          <w:sz w:val="24"/>
          <w:szCs w:val="24"/>
        </w:rPr>
        <w:t xml:space="preserve"> 1995.</w:t>
      </w:r>
      <w:r w:rsidRPr="00E11593">
        <w:rPr>
          <w:sz w:val="24"/>
          <w:szCs w:val="24"/>
        </w:rPr>
        <w:t xml:space="preserve"> </w:t>
      </w:r>
    </w:p>
    <w:p w:rsidR="00D54975" w:rsidRPr="001A0E4D" w:rsidRDefault="00D54975" w:rsidP="000B482D">
      <w:r w:rsidRPr="001A0E4D">
        <w:t xml:space="preserve">      Купреянова Е.Н., Макогоненко Г.П. Национальное своеобразие русской литературы. Л., 1976. </w:t>
      </w:r>
    </w:p>
    <w:p w:rsidR="00D54975" w:rsidRPr="001A0E4D" w:rsidRDefault="00D54975" w:rsidP="000B482D">
      <w:pPr>
        <w:pStyle w:val="a6"/>
        <w:spacing w:after="0"/>
      </w:pPr>
      <w:r w:rsidRPr="001A0E4D">
        <w:t xml:space="preserve">     Кураев А. Традиция, догмат, обряд: Апологетические очерки. М., 1995.       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Лихачев Д.С. Раздумья о России. Сб. СПб., 1999.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Панченко А.М. О русской истории и культуре. СПб., 2000.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Степанов Ю.С. Словарь русской культуры. М., 2004. </w:t>
      </w:r>
    </w:p>
    <w:p w:rsidR="00D54975" w:rsidRPr="001A0E4D" w:rsidRDefault="00D54975" w:rsidP="000B482D">
      <w:pPr>
        <w:pStyle w:val="a8"/>
        <w:ind w:left="360"/>
        <w:jc w:val="both"/>
        <w:rPr>
          <w:sz w:val="24"/>
          <w:szCs w:val="24"/>
        </w:rPr>
      </w:pPr>
      <w:r w:rsidRPr="001A0E4D">
        <w:rPr>
          <w:sz w:val="24"/>
          <w:szCs w:val="24"/>
        </w:rPr>
        <w:t xml:space="preserve">Ходукина Т.И. Национальный образ мира в поэзии Пушкина. М., 1999. </w:t>
      </w:r>
    </w:p>
    <w:p w:rsidR="00334000" w:rsidRDefault="00D54975" w:rsidP="00334000">
      <w:pPr>
        <w:ind w:firstLine="709"/>
        <w:jc w:val="both"/>
        <w:rPr>
          <w:b/>
        </w:rPr>
      </w:pPr>
      <w:r w:rsidRPr="001A0E4D">
        <w:t>А также литература к теме 5 (о православии русской литературы как ее национальной черте).</w:t>
      </w:r>
      <w:r w:rsidR="00334000" w:rsidRPr="00334000">
        <w:rPr>
          <w:b/>
        </w:rPr>
        <w:t xml:space="preserve"> </w:t>
      </w:r>
    </w:p>
    <w:p w:rsidR="00334000" w:rsidRDefault="00334000" w:rsidP="00334000">
      <w:pPr>
        <w:ind w:firstLine="709"/>
        <w:jc w:val="both"/>
        <w:rPr>
          <w:b/>
        </w:rPr>
      </w:pPr>
    </w:p>
    <w:p w:rsidR="00334000" w:rsidRPr="00334000" w:rsidRDefault="00334000" w:rsidP="00334000">
      <w:pPr>
        <w:ind w:firstLine="709"/>
        <w:jc w:val="both"/>
      </w:pPr>
      <w:r w:rsidRPr="00334000">
        <w:t>Материально-техническое обеспечение дисциплины</w:t>
      </w:r>
    </w:p>
    <w:p w:rsidR="00334000" w:rsidRPr="00334000" w:rsidRDefault="00334000" w:rsidP="00334000">
      <w:pPr>
        <w:numPr>
          <w:ilvl w:val="0"/>
          <w:numId w:val="15"/>
        </w:numPr>
        <w:ind w:left="0" w:firstLine="540"/>
        <w:jc w:val="both"/>
      </w:pPr>
      <w:r w:rsidRPr="00334000">
        <w:t>Аудитории для проведения лекционных, практических и лабораторных занятий, оснащенные стандартным набором учебной мебели, учебной доской и стационарным или переносным комплексом мультимедийного презентационного оборудования.</w:t>
      </w:r>
    </w:p>
    <w:p w:rsidR="00334000" w:rsidRPr="00334000" w:rsidRDefault="00334000" w:rsidP="00334000">
      <w:pPr>
        <w:numPr>
          <w:ilvl w:val="0"/>
          <w:numId w:val="15"/>
        </w:numPr>
        <w:ind w:left="0" w:firstLine="540"/>
        <w:jc w:val="both"/>
      </w:pPr>
      <w:r w:rsidRPr="00334000">
        <w:t>Методический, наглядный и раздаточный материал для организации групповой и индивидуальной работы обучающихся (схемы, таблицы, образцы анкет, бланки экспертных заключений, памятки, кейсы, сценарии деловых и ролевых игр, варианты тестовых заданий и бланки ответов для проведения тестирования в периоды рубежных срезов и др.).</w:t>
      </w:r>
    </w:p>
    <w:p w:rsidR="00334000" w:rsidRPr="00334000" w:rsidRDefault="00334000" w:rsidP="00334000">
      <w:pPr>
        <w:numPr>
          <w:ilvl w:val="0"/>
          <w:numId w:val="15"/>
        </w:numPr>
        <w:ind w:left="0" w:firstLine="540"/>
        <w:jc w:val="both"/>
      </w:pPr>
      <w:r w:rsidRPr="00334000">
        <w:t>Компьютерный класс для самостоятельной работы обучаемых, оборудованный необходимым количеством персональных компьютеров, подключённых к единой локальной сети с возможностью централизованного хранения данных и выхода в Интернет, оснащённых программными обеспечением для просмотра и подготовки текста, мультимедийных презентаций, электронных таблиц, видеоматериалов, электронных ресурсов на оптических дисках.</w:t>
      </w:r>
    </w:p>
    <w:p w:rsidR="00334000" w:rsidRPr="00334000" w:rsidRDefault="00334000" w:rsidP="00334000">
      <w:pPr>
        <w:ind w:firstLine="709"/>
        <w:jc w:val="both"/>
        <w:rPr>
          <w:sz w:val="28"/>
          <w:szCs w:val="28"/>
        </w:rPr>
      </w:pPr>
    </w:p>
    <w:p w:rsidR="00334000" w:rsidRPr="00394F1E" w:rsidRDefault="00334000" w:rsidP="00334000">
      <w:pPr>
        <w:ind w:firstLine="709"/>
        <w:jc w:val="both"/>
        <w:rPr>
          <w:b/>
        </w:rPr>
      </w:pPr>
      <w:r w:rsidRPr="00334000">
        <w:t xml:space="preserve">     </w:t>
      </w:r>
      <w:r w:rsidRPr="00394F1E">
        <w:rPr>
          <w:b/>
        </w:rPr>
        <w:t>Образовательные технологии, используемые в процессе чтения лекций и проведения практических занятий</w:t>
      </w:r>
      <w:r w:rsidR="00394F1E">
        <w:rPr>
          <w:b/>
        </w:rPr>
        <w:t>.</w:t>
      </w:r>
    </w:p>
    <w:p w:rsidR="00334000" w:rsidRPr="00334000" w:rsidRDefault="00334000" w:rsidP="00334000">
      <w:pPr>
        <w:ind w:firstLine="709"/>
        <w:jc w:val="both"/>
      </w:pPr>
      <w:r w:rsidRPr="00334000">
        <w:lastRenderedPageBreak/>
        <w:t xml:space="preserve">Компетентностные задачи, решаемые в процессе освоения разделов дисциплины </w:t>
      </w:r>
      <w:r w:rsidRPr="00334000">
        <w:rPr>
          <w:bCs/>
        </w:rPr>
        <w:t xml:space="preserve">«Проблемы теории литературы на современном этапе» </w:t>
      </w:r>
      <w:r w:rsidRPr="00334000">
        <w:t xml:space="preserve">предполагают широкое использование традиционных и современных форм, методов и технологий обучения, направленных на развитие творческого мышления аспирантов, овладение ими  современными технологиями, методами анализа информации, выявления проблемных областей и нахождения оптимальных вариантов решения, выработку навыков критического оценивания различных точек зрения, четкого изложения и отстаивания собственной позиции в устной и письменной форме, приобретение опыта работы в команде, стимулирование к организации систематической и ритмичной самостоятельной работы по дисциплине, самоанализ, самоконтроль и самооценку. </w:t>
      </w:r>
    </w:p>
    <w:p w:rsidR="00334000" w:rsidRPr="00334000" w:rsidRDefault="00334000" w:rsidP="00334000">
      <w:pPr>
        <w:ind w:firstLine="709"/>
        <w:jc w:val="both"/>
      </w:pPr>
      <w:r w:rsidRPr="00334000">
        <w:t>Лекционный курс основывается на сочетании классических образовательных технологий с инновационными, в том числе: элементами проблемного обучения, дискуссии и лекций-визуализаций и лекций с ассистированием. Большая часть лекционных занятий проводится с использованием информационных технологий (комплекты слайдов, видеозаписи уроков, презентации).</w:t>
      </w:r>
      <w:r w:rsidRPr="00334000">
        <w:rPr>
          <w:rFonts w:ascii="Cambria" w:hAnsi="Cambria"/>
        </w:rPr>
        <w:t xml:space="preserve">    </w:t>
      </w:r>
      <w:r w:rsidRPr="00334000">
        <w:t xml:space="preserve">  </w:t>
      </w:r>
    </w:p>
    <w:p w:rsidR="00334000" w:rsidRPr="00334000" w:rsidRDefault="00334000" w:rsidP="00334000">
      <w:pPr>
        <w:ind w:firstLine="709"/>
        <w:jc w:val="both"/>
        <w:rPr>
          <w:shd w:val="clear" w:color="auto" w:fill="FFFFFF"/>
        </w:rPr>
      </w:pPr>
      <w:r w:rsidRPr="00334000">
        <w:t xml:space="preserve">В процессе чтения </w:t>
      </w:r>
      <w:r w:rsidRPr="00334000">
        <w:rPr>
          <w:i/>
        </w:rPr>
        <w:t>лекционного курса</w:t>
      </w:r>
      <w:r w:rsidRPr="00334000">
        <w:t xml:space="preserve"> интерактивное образовательное пространство создается, главным образом, за счет </w:t>
      </w:r>
      <w:r w:rsidRPr="00334000">
        <w:rPr>
          <w:i/>
        </w:rPr>
        <w:t>моделирования научных проблем</w:t>
      </w:r>
      <w:r w:rsidRPr="00334000">
        <w:rPr>
          <w:shd w:val="clear" w:color="auto" w:fill="FFFFFF"/>
        </w:rPr>
        <w:t xml:space="preserve">, связанных с конкретным содержанием лекции. Создание </w:t>
      </w:r>
      <w:r w:rsidRPr="00334000">
        <w:rPr>
          <w:i/>
          <w:shd w:val="clear" w:color="auto" w:fill="FFFFFF"/>
        </w:rPr>
        <w:t>проблемной</w:t>
      </w:r>
      <w:r w:rsidRPr="00334000">
        <w:rPr>
          <w:shd w:val="clear" w:color="auto" w:fill="FFFFFF"/>
        </w:rPr>
        <w:t xml:space="preserve"> ситуации путем столкновения различных научных концепций также побуждает аудиторию к активной мыслительной деятельности, к попытке самостоятельно разрешить ментальные противоречия и при этом</w:t>
      </w:r>
      <w:r w:rsidRPr="00334000">
        <w:t xml:space="preserve"> получить незамедлительную </w:t>
      </w:r>
      <w:r w:rsidRPr="00334000">
        <w:rPr>
          <w:i/>
        </w:rPr>
        <w:t>обратную связь</w:t>
      </w:r>
      <w:r w:rsidRPr="00334000">
        <w:t xml:space="preserve"> относительно правильности или неправильности собственной точки зрения, что позволяет приобретать знания не только вследствие активности лектора, но и</w:t>
      </w:r>
      <w:r w:rsidRPr="00334000">
        <w:rPr>
          <w:shd w:val="clear" w:color="auto" w:fill="FFFFFF"/>
        </w:rPr>
        <w:t xml:space="preserve"> при непосредственном участии самих аспирантов.</w:t>
      </w:r>
    </w:p>
    <w:p w:rsidR="00334000" w:rsidRPr="00334000" w:rsidRDefault="00334000" w:rsidP="00334000">
      <w:pPr>
        <w:pStyle w:val="af0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334000">
        <w:rPr>
          <w:color w:val="auto"/>
          <w:shd w:val="clear" w:color="auto" w:fill="FFFFFF"/>
        </w:rPr>
        <w:t xml:space="preserve">      </w:t>
      </w:r>
      <w:r w:rsidRPr="00334000">
        <w:rPr>
          <w:color w:val="auto"/>
        </w:rPr>
        <w:t>На практических занятиях применение современных образовательных технологий более разнообразно по своим формам, хотя так же определяется характером обсуждаемых вопросов.</w:t>
      </w:r>
    </w:p>
    <w:p w:rsidR="00334000" w:rsidRPr="00334000" w:rsidRDefault="00334000" w:rsidP="00334000">
      <w:pPr>
        <w:pStyle w:val="af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334000">
        <w:rPr>
          <w:color w:val="auto"/>
        </w:rPr>
        <w:t xml:space="preserve">     </w:t>
      </w:r>
      <w:r w:rsidRPr="00334000">
        <w:rPr>
          <w:snapToGrid w:val="0"/>
          <w:color w:val="auto"/>
        </w:rPr>
        <w:t xml:space="preserve">Так, при изучении проблем современной теории литературы в аспекте общего науковедения (занятие 1) выносится ряд вопросов на коллективное обсуждение в форме </w:t>
      </w:r>
      <w:r w:rsidRPr="00334000">
        <w:rPr>
          <w:i/>
          <w:snapToGrid w:val="0"/>
          <w:color w:val="auto"/>
        </w:rPr>
        <w:t>диспута</w:t>
      </w:r>
      <w:r w:rsidRPr="00334000">
        <w:rPr>
          <w:snapToGrid w:val="0"/>
          <w:color w:val="auto"/>
        </w:rPr>
        <w:t>. В частности</w:t>
      </w:r>
      <w:r w:rsidRPr="00334000">
        <w:rPr>
          <w:bCs/>
          <w:iCs/>
          <w:color w:val="auto"/>
          <w:spacing w:val="1"/>
        </w:rPr>
        <w:t xml:space="preserve">: </w:t>
      </w:r>
      <w:r w:rsidRPr="00334000">
        <w:rPr>
          <w:bCs/>
          <w:color w:val="auto"/>
          <w:spacing w:val="1"/>
        </w:rPr>
        <w:t>«</w:t>
      </w:r>
      <w:r w:rsidRPr="00334000">
        <w:rPr>
          <w:color w:val="auto"/>
          <w:spacing w:val="1"/>
        </w:rPr>
        <w:t>На каких принципах строится взаимодействие современной теории литературы с общим литературоведением и гуманитарными науками</w:t>
      </w:r>
      <w:r w:rsidRPr="00334000">
        <w:rPr>
          <w:color w:val="auto"/>
          <w:spacing w:val="-9"/>
        </w:rPr>
        <w:t>?», «</w:t>
      </w:r>
      <w:r w:rsidRPr="00334000">
        <w:rPr>
          <w:color w:val="auto"/>
          <w:spacing w:val="-2"/>
        </w:rPr>
        <w:t xml:space="preserve">Какие звенья  коммуникативной  цепи  </w:t>
      </w:r>
      <w:r w:rsidRPr="00334000">
        <w:rPr>
          <w:color w:val="auto"/>
          <w:spacing w:val="-3"/>
        </w:rPr>
        <w:t>невозможно представить без теории литературы?».</w:t>
      </w:r>
      <w:r w:rsidRPr="00334000">
        <w:rPr>
          <w:color w:val="auto"/>
        </w:rPr>
        <w:t xml:space="preserve"> Эффективность данной научной проблемы зависит от четкого разделения компонентов коммуникации: адресант, адресат, сообщение, контакт, код, контекст и др. Конечно, подобное разделение должно быть обосновано прежде всего лектором, но закреплено в процессе проведения практического занятия при помощи </w:t>
      </w:r>
      <w:r w:rsidRPr="00334000">
        <w:rPr>
          <w:i/>
          <w:color w:val="auto"/>
        </w:rPr>
        <w:t>образовательной технологии ИКТ</w:t>
      </w:r>
      <w:r w:rsidRPr="00334000">
        <w:rPr>
          <w:color w:val="auto"/>
        </w:rPr>
        <w:t>.</w:t>
      </w:r>
      <w:r w:rsidRPr="00334000">
        <w:rPr>
          <w:rFonts w:ascii="Arial" w:hAnsi="Arial" w:cs="Arial"/>
          <w:color w:val="auto"/>
        </w:rPr>
        <w:t xml:space="preserve">         </w:t>
      </w:r>
    </w:p>
    <w:p w:rsidR="00334000" w:rsidRPr="00334000" w:rsidRDefault="00334000" w:rsidP="00334000">
      <w:pPr>
        <w:pStyle w:val="Default"/>
        <w:jc w:val="both"/>
        <w:rPr>
          <w:snapToGrid w:val="0"/>
          <w:color w:val="auto"/>
          <w:u w:val="single"/>
        </w:rPr>
      </w:pPr>
      <w:r w:rsidRPr="00334000">
        <w:rPr>
          <w:snapToGrid w:val="0"/>
          <w:color w:val="auto"/>
        </w:rPr>
        <w:t xml:space="preserve">     Довольно часто аспирантами отождествляются понятия объекта и предмета научного исследования. Современная теории литературы идет по пути их четкого разграничения, считая, что н</w:t>
      </w:r>
      <w:r w:rsidRPr="00334000">
        <w:rPr>
          <w:color w:val="auto"/>
        </w:rPr>
        <w:t xml:space="preserve">аучное исследование, в отличие от опытного познания, носит систематический и целенаправленный характер. Поэтому объект и предмет - своеобразная «системы координат» исследования. Но их соотношение порождает часто </w:t>
      </w:r>
      <w:r w:rsidRPr="00334000">
        <w:rPr>
          <w:i/>
          <w:color w:val="auto"/>
        </w:rPr>
        <w:t>проблемную ситуацию</w:t>
      </w:r>
      <w:r w:rsidRPr="00334000">
        <w:rPr>
          <w:color w:val="auto"/>
        </w:rPr>
        <w:t xml:space="preserve">, на разрешение которой также направлена образовательная </w:t>
      </w:r>
      <w:r w:rsidRPr="00334000">
        <w:rPr>
          <w:i/>
          <w:color w:val="auto"/>
        </w:rPr>
        <w:t>технология ИКТ</w:t>
      </w:r>
      <w:r w:rsidRPr="00334000">
        <w:rPr>
          <w:color w:val="auto"/>
        </w:rPr>
        <w:t xml:space="preserve"> (занятия 2: «Объект и п</w:t>
      </w:r>
      <w:r w:rsidRPr="00334000">
        <w:rPr>
          <w:rStyle w:val="aff"/>
          <w:i w:val="0"/>
          <w:color w:val="auto"/>
        </w:rPr>
        <w:t>редмет исследования</w:t>
      </w:r>
      <w:r w:rsidRPr="00334000">
        <w:rPr>
          <w:rStyle w:val="apple-converted-space"/>
          <w:color w:val="auto"/>
        </w:rPr>
        <w:t> как основополагающие категории современной теории литературы»). Аспирантам предстоит уяснить, что и</w:t>
      </w:r>
      <w:r w:rsidRPr="00334000">
        <w:rPr>
          <w:color w:val="auto"/>
        </w:rPr>
        <w:t xml:space="preserve">менно предмет исследования определяет тему работы. </w:t>
      </w:r>
      <w:r w:rsidRPr="00334000">
        <w:rPr>
          <w:i/>
          <w:color w:val="auto"/>
        </w:rPr>
        <w:t>Проблемная ситуация</w:t>
      </w:r>
      <w:r w:rsidRPr="00334000">
        <w:rPr>
          <w:color w:val="auto"/>
        </w:rPr>
        <w:t xml:space="preserve"> создается в процессе коллективного обсуждения вопросов: «Можно ли рассматривать соотношение объекта и предмета исследования как соотношение общего и частного?», «Зависит ли формулировка объекта и предмета исследования, так же как и его цели и задачи, не только от выбранной темы, но и от замысла исследователя». Приводя примеры из научной литературы, аспирант может использовать мультимедийные средства.</w:t>
      </w:r>
      <w:r w:rsidRPr="00334000">
        <w:rPr>
          <w:rFonts w:ascii="Arial" w:hAnsi="Arial" w:cs="Arial"/>
          <w:color w:val="auto"/>
        </w:rPr>
        <w:t xml:space="preserve"> </w:t>
      </w:r>
      <w:r w:rsidRPr="00334000">
        <w:rPr>
          <w:color w:val="auto"/>
        </w:rPr>
        <w:t>Аудиовизуальный формат, воспроизводящий фрагмент исследовательского труда на тему, интересующую аспиранта, способен</w:t>
      </w:r>
      <w:r w:rsidRPr="00334000">
        <w:rPr>
          <w:rFonts w:ascii="Arial" w:hAnsi="Arial" w:cs="Arial"/>
          <w:color w:val="auto"/>
        </w:rPr>
        <w:t xml:space="preserve"> </w:t>
      </w:r>
      <w:r w:rsidRPr="00334000">
        <w:rPr>
          <w:color w:val="auto"/>
        </w:rPr>
        <w:t xml:space="preserve">сделать обсуждение проблемы более увлекательным и эффективным, что </w:t>
      </w:r>
      <w:r w:rsidRPr="00334000">
        <w:rPr>
          <w:color w:val="auto"/>
        </w:rPr>
        <w:lastRenderedPageBreak/>
        <w:t>значительно повышает степень его интерактивности.</w:t>
      </w:r>
      <w:r w:rsidRPr="00334000">
        <w:rPr>
          <w:iCs/>
          <w:color w:val="auto"/>
        </w:rPr>
        <w:t xml:space="preserve"> </w:t>
      </w:r>
      <w:r w:rsidRPr="00334000">
        <w:rPr>
          <w:i/>
          <w:iCs/>
          <w:color w:val="auto"/>
        </w:rPr>
        <w:t>Технология ИКТ</w:t>
      </w:r>
      <w:r w:rsidRPr="00334000">
        <w:rPr>
          <w:iCs/>
          <w:color w:val="auto"/>
        </w:rPr>
        <w:t xml:space="preserve"> может использоваться и при проведении занятия</w:t>
      </w:r>
      <w:r w:rsidRPr="00334000">
        <w:rPr>
          <w:snapToGrid w:val="0"/>
          <w:color w:val="auto"/>
        </w:rPr>
        <w:t xml:space="preserve"> «Рационал</w:t>
      </w:r>
      <w:r w:rsidRPr="00334000">
        <w:rPr>
          <w:color w:val="auto"/>
        </w:rPr>
        <w:t xml:space="preserve">ьное и эмоциональное в современной теории литературы и развитие нелинейного научного мышления», в заключительной части которого аспиранты соотносят общенаучные теоретические постулаты с собственно интересующей их проблемой: 1. эмоция и рацио – когнитивные противоположности? 2. они не противоречат друг другу, но взаимодополняют? 3. Можно ли счесть эти два феномена выражением разных фаз (уровней) научной деятельности? </w:t>
      </w:r>
    </w:p>
    <w:p w:rsidR="00334000" w:rsidRPr="00334000" w:rsidRDefault="00334000" w:rsidP="00334000">
      <w:pPr>
        <w:shd w:val="clear" w:color="auto" w:fill="FFFFFF"/>
        <w:ind w:firstLine="709"/>
        <w:jc w:val="both"/>
      </w:pPr>
      <w:r w:rsidRPr="00334000">
        <w:t xml:space="preserve">Известно, что русская культура литературоцентрична. Отечественную науку часто упрекают в не разработанности собственно философских проблем. Тем не менее мы часто говорим: «философия Толстого», «философия Достоевского». На </w:t>
      </w:r>
      <w:r w:rsidRPr="00334000">
        <w:rPr>
          <w:i/>
        </w:rPr>
        <w:t>круглый стол</w:t>
      </w:r>
      <w:r w:rsidRPr="00334000">
        <w:t xml:space="preserve"> выносится обсуждение вопросов: «Всегда ли корректно выявление в художественном образе философского элемента?», «Чем обусловлено его наличие или отсутствие?» (занятие 4. Роль философии в формировании современной понятийно-категориальной системы теории литературы). </w:t>
      </w:r>
    </w:p>
    <w:p w:rsidR="00334000" w:rsidRPr="00334000" w:rsidRDefault="00334000" w:rsidP="00334000">
      <w:pPr>
        <w:shd w:val="clear" w:color="auto" w:fill="FFFFFF"/>
        <w:ind w:firstLine="709"/>
        <w:jc w:val="both"/>
        <w:rPr>
          <w:snapToGrid w:val="0"/>
        </w:rPr>
      </w:pPr>
      <w:r w:rsidRPr="00334000">
        <w:t xml:space="preserve">Наибольшие разногласия при обсуждении темы «Теоретические аспекты литературной характерологии в свете новейших тенденций современной антропологии» (занятие 5) может вызвать вопрос о правомерности подхода к художественному тексту с религиозных позиций (если речь не идет о специфически религиозном произведении). В этом случае уместна </w:t>
      </w:r>
      <w:r w:rsidRPr="00334000">
        <w:rPr>
          <w:i/>
        </w:rPr>
        <w:t>ролевая игра</w:t>
      </w:r>
      <w:r w:rsidRPr="00334000">
        <w:t xml:space="preserve">: одно и то же произведение анализируется с позиций литературоведа, религиозно ориентированного и разбирающегося в христианской догматике, и литературоведа-атеиста. </w:t>
      </w:r>
      <w:r w:rsidRPr="00334000">
        <w:rPr>
          <w:snapToGrid w:val="0"/>
        </w:rPr>
        <w:t xml:space="preserve">   </w:t>
      </w:r>
      <w:r w:rsidRPr="00334000">
        <w:t xml:space="preserve">В рамках освоения разделов  «Теоретические основы классификации литературной антропосферы по модусам» и «Зарубежная теория литературы: перспективы и границы ее использования в отечественной науке </w:t>
      </w:r>
      <w:r w:rsidRPr="00334000">
        <w:rPr>
          <w:lang w:val="en-US"/>
        </w:rPr>
        <w:t>XXI</w:t>
      </w:r>
      <w:r w:rsidRPr="00334000">
        <w:t xml:space="preserve">-го века» реализуется </w:t>
      </w:r>
      <w:r w:rsidRPr="00334000">
        <w:rPr>
          <w:i/>
        </w:rPr>
        <w:t>практико-ориентированный проект</w:t>
      </w:r>
      <w:r w:rsidRPr="00334000">
        <w:t>. Предполагается прочтение одного и того же литературного произведения филологами различных школ: семиотической, компаративистской, традиционной историко-литературной и т.п. В итоге аспиранты должны ответить на вопросы: «Достаточно ли научных аргументов для одного типа анализа или же наиболее объективную картину создает совмещение исследовательских стратегий? Нет ли в таком совмещении элемента искусственной контаминации или откровенного противоборства?». Итоги обсуждения оформляются в виде методических рекомендаций и предложений.</w:t>
      </w:r>
    </w:p>
    <w:p w:rsidR="00334000" w:rsidRPr="00334000" w:rsidRDefault="00334000" w:rsidP="00334000">
      <w:pPr>
        <w:ind w:firstLine="708"/>
        <w:jc w:val="both"/>
      </w:pPr>
      <w:r w:rsidRPr="00334000">
        <w:t xml:space="preserve">В рамках освоения вопросов, посвященных категориально-понятийной системе современной теории литературы (занятие 6:  «Теоретические основы классификации литературной антропосферы по модусам» и занятие 8:  «Зарубежная теория литературы: перспективы и границы ее использования в отечественной науке </w:t>
      </w:r>
      <w:r w:rsidRPr="00334000">
        <w:rPr>
          <w:lang w:val="en-US"/>
        </w:rPr>
        <w:t>XXI</w:t>
      </w:r>
      <w:r w:rsidRPr="00334000">
        <w:t>-го века») используется образовательная технология, которая предполагает групповую реализацию</w:t>
      </w:r>
      <w:r w:rsidRPr="00334000">
        <w:rPr>
          <w:i/>
        </w:rPr>
        <w:t xml:space="preserve"> практико-ориентированного проекта</w:t>
      </w:r>
      <w:r w:rsidRPr="00334000">
        <w:t xml:space="preserve">. Предполагается прочтение анализа одного и того же литературного произведения, предложенного филологами различных школ: семиотической, компаративистской, традиционной историко-литературной и т.п. В итоге аспиранты должны ответить на вопросы: «Достаточно ли научных аргументов для одного типа анализа или же наиболее объективную картину создает совмещение исследовательских стратегий?, Нет ли в таком совмещении нет ли элемента искусственной контаминации или откровенного противоборства?». Подобные вопросы должны решаться коллегиально, что, конечно, способно активизировать исследовательский интерес даже к «зачитанному» тексту. По проблемам, посвященным теоретическим проблемам этнопоэтики и имагологии (тема 9: «Этнопоэтика как формирующееся понятие: теоретический аспект»), как на лекции, так и на практическом занятии применяется образовательная технология </w:t>
      </w:r>
      <w:r w:rsidRPr="00334000">
        <w:rPr>
          <w:i/>
          <w:iCs/>
        </w:rPr>
        <w:t>практико-ориентированный проект.</w:t>
      </w:r>
      <w:r w:rsidRPr="00334000">
        <w:rPr>
          <w:iCs/>
        </w:rPr>
        <w:t xml:space="preserve"> Чрезвычайно интересен вопрос, поставленный учеными–</w:t>
      </w:r>
      <w:r w:rsidRPr="00334000">
        <w:rPr>
          <w:i/>
          <w:iCs/>
        </w:rPr>
        <w:t xml:space="preserve">гуманитариями </w:t>
      </w:r>
      <w:r w:rsidRPr="00334000">
        <w:rPr>
          <w:iCs/>
        </w:rPr>
        <w:t>ИФ РАН</w:t>
      </w:r>
      <w:r w:rsidRPr="00334000">
        <w:rPr>
          <w:i/>
          <w:iCs/>
        </w:rPr>
        <w:t>: «Будем ли мы жить во «всемирной деревне?».</w:t>
      </w:r>
      <w:r w:rsidRPr="00334000">
        <w:rPr>
          <w:iCs/>
        </w:rPr>
        <w:t xml:space="preserve"> Имеется в виду, что вследствие глобализации произойдет девальвация национальных ценностей, в том числе и художественных, а, значит, подвергнется унификации исследовательский подход к </w:t>
      </w:r>
      <w:r w:rsidRPr="00334000">
        <w:rPr>
          <w:iCs/>
        </w:rPr>
        <w:lastRenderedPageBreak/>
        <w:t xml:space="preserve">искусству. Открыто обсуждение вопроса, данного сначала в форме подготовленного индивидуального реферата, а затем коллективного обсуждения в формате </w:t>
      </w:r>
      <w:r w:rsidRPr="00334000">
        <w:rPr>
          <w:i/>
          <w:iCs/>
        </w:rPr>
        <w:t>круглого стола</w:t>
      </w:r>
      <w:r w:rsidRPr="00334000">
        <w:rPr>
          <w:iCs/>
        </w:rPr>
        <w:t xml:space="preserve"> призвано разрешить по возможности эту проблему. Теоретическую трудность представляет изучение так называемой всемирной литературы. Столкновение двух теорий – американского варианта «всеобщего котла», где продуктовые вложения, перевариваясь, варятся вместе, и восточный образ «плова», где каждый ингредиент сохраняет свой цвет и вкус, поможет визуально подойти к абстрактным понятиям. Возможно в этой связи применение </w:t>
      </w:r>
      <w:r w:rsidRPr="00334000">
        <w:rPr>
          <w:i/>
          <w:iCs/>
        </w:rPr>
        <w:t>мультимедийной</w:t>
      </w:r>
      <w:r w:rsidRPr="00334000">
        <w:rPr>
          <w:iCs/>
        </w:rPr>
        <w:t xml:space="preserve"> технологии.</w:t>
      </w:r>
      <w:r w:rsidRPr="00334000">
        <w:t xml:space="preserve"> </w:t>
      </w:r>
    </w:p>
    <w:p w:rsidR="00334000" w:rsidRPr="00334000" w:rsidRDefault="00334000" w:rsidP="00334000">
      <w:pPr>
        <w:ind w:firstLine="708"/>
        <w:jc w:val="both"/>
        <w:rPr>
          <w:bCs/>
        </w:rPr>
      </w:pPr>
      <w:r w:rsidRPr="00334000">
        <w:t xml:space="preserve">Материал для организации групповой и индивидуальной работы обучающихся (ксерокопии научных статей и отдельные оттиски статей из журналов «Русская литература», «Вопросы литературы», «Новое литературное обозрение»» и др., схемы, варианты тестовых заданий, бланки ответов для проведения тестирования в течение семестра). </w:t>
      </w:r>
    </w:p>
    <w:p w:rsidR="00D54975" w:rsidRPr="00334000" w:rsidRDefault="00D54975" w:rsidP="000B482D">
      <w:pPr>
        <w:shd w:val="clear" w:color="auto" w:fill="FFFFFF"/>
      </w:pPr>
    </w:p>
    <w:p w:rsidR="00386DCA" w:rsidRPr="00334000" w:rsidRDefault="00386DCA" w:rsidP="000B482D">
      <w:pPr>
        <w:pStyle w:val="a6"/>
        <w:spacing w:after="0"/>
        <w:ind w:firstLine="720"/>
        <w:jc w:val="both"/>
        <w:rPr>
          <w:bCs/>
        </w:rPr>
      </w:pPr>
    </w:p>
    <w:p w:rsidR="00D54975" w:rsidRPr="001A0E4D" w:rsidRDefault="007760F7" w:rsidP="000C46C6">
      <w:pPr>
        <w:pStyle w:val="a6"/>
        <w:spacing w:after="0"/>
        <w:ind w:left="720"/>
        <w:jc w:val="both"/>
        <w:rPr>
          <w:b/>
          <w:bCs/>
        </w:rPr>
      </w:pPr>
      <w:r>
        <w:rPr>
          <w:b/>
          <w:bCs/>
        </w:rPr>
        <w:t>4</w:t>
      </w:r>
      <w:r w:rsidR="000C46C6" w:rsidRPr="001A0E4D">
        <w:rPr>
          <w:b/>
          <w:bCs/>
        </w:rPr>
        <w:t>.</w:t>
      </w:r>
      <w:r w:rsidR="004201C6">
        <w:rPr>
          <w:b/>
          <w:bCs/>
        </w:rPr>
        <w:t>У</w:t>
      </w:r>
      <w:r w:rsidR="00D54975" w:rsidRPr="001A0E4D">
        <w:rPr>
          <w:b/>
          <w:bCs/>
        </w:rPr>
        <w:t>ЧЕБНО-МЕТОДИЧЕСКИЕ МАТЕРИАЛЫ ДЛЯ ОРГАНИЗАЦИИ СРС</w:t>
      </w:r>
    </w:p>
    <w:p w:rsidR="004201C6" w:rsidRDefault="004201C6" w:rsidP="000B482D">
      <w:pPr>
        <w:pStyle w:val="a6"/>
        <w:spacing w:after="0"/>
        <w:ind w:firstLine="720"/>
        <w:rPr>
          <w:b/>
          <w:bCs/>
        </w:rPr>
      </w:pPr>
    </w:p>
    <w:p w:rsidR="00D54975" w:rsidRPr="001A0E4D" w:rsidRDefault="00D54975" w:rsidP="000B482D">
      <w:pPr>
        <w:pStyle w:val="a6"/>
        <w:spacing w:after="0"/>
        <w:ind w:firstLine="720"/>
        <w:rPr>
          <w:b/>
          <w:bCs/>
        </w:rPr>
      </w:pPr>
      <w:r w:rsidRPr="001A0E4D">
        <w:rPr>
          <w:b/>
          <w:bCs/>
        </w:rPr>
        <w:t xml:space="preserve">План-график отчетности по СРС: 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  <w:rPr>
          <w:snapToGrid w:val="0"/>
        </w:rPr>
      </w:pPr>
      <w:r w:rsidRPr="001A0E4D">
        <w:t>Знакомство с новейшей научно-теоретической литературой в аспекте современного науковедения</w:t>
      </w:r>
      <w:r w:rsidRPr="001A0E4D">
        <w:rPr>
          <w:snapToGrid w:val="0"/>
        </w:rPr>
        <w:t xml:space="preserve"> (1</w:t>
      </w:r>
      <w:r w:rsidRPr="001A0E4D">
        <w:t>–</w:t>
      </w:r>
      <w:r w:rsidRPr="001A0E4D">
        <w:rPr>
          <w:snapToGrid w:val="0"/>
        </w:rPr>
        <w:t>2 нед);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  <w:rPr>
          <w:snapToGrid w:val="0"/>
        </w:rPr>
      </w:pPr>
      <w:r w:rsidRPr="001A0E4D">
        <w:t>подготовка материалов для проведения научной дискуссии по современным теоретическим проблемам литературоведения (1 – 4 нед);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</w:pPr>
      <w:r w:rsidRPr="001A0E4D">
        <w:t xml:space="preserve">подготовка мультимедийных презентаций (1 – 4 нед); 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</w:pPr>
      <w:r w:rsidRPr="001A0E4D">
        <w:t xml:space="preserve">ведение терминологического словаря (1 – 4 нед); 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</w:pPr>
      <w:r w:rsidRPr="001A0E4D">
        <w:t xml:space="preserve">Подготовка реферата по одной их теоретических проблем (1 – 4 нед); 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</w:pPr>
      <w:r w:rsidRPr="001A0E4D">
        <w:t>подготовка к прохождению тестирования по дисциплине (4 нед);</w:t>
      </w:r>
    </w:p>
    <w:p w:rsidR="00D54975" w:rsidRPr="001A0E4D" w:rsidRDefault="00D54975" w:rsidP="00721DFF">
      <w:pPr>
        <w:numPr>
          <w:ilvl w:val="0"/>
          <w:numId w:val="12"/>
        </w:numPr>
        <w:shd w:val="clear" w:color="auto" w:fill="FFFFFF"/>
        <w:tabs>
          <w:tab w:val="clear" w:pos="1429"/>
          <w:tab w:val="num" w:pos="900"/>
        </w:tabs>
        <w:ind w:left="0" w:firstLine="709"/>
        <w:jc w:val="both"/>
      </w:pPr>
      <w:r w:rsidRPr="001A0E4D">
        <w:t>подготовка к сдаче зачета с оценкой (4).</w:t>
      </w:r>
    </w:p>
    <w:p w:rsidR="00D54975" w:rsidRPr="001A0E4D" w:rsidRDefault="00D54975" w:rsidP="000B482D">
      <w:pPr>
        <w:shd w:val="clear" w:color="auto" w:fill="FFFFFF"/>
        <w:ind w:left="709"/>
        <w:jc w:val="both"/>
        <w:rPr>
          <w:b/>
          <w:bCs/>
        </w:rPr>
      </w:pPr>
    </w:p>
    <w:p w:rsidR="007760F7" w:rsidRPr="007760F7" w:rsidRDefault="007760F7" w:rsidP="007760F7">
      <w:pPr>
        <w:ind w:firstLine="708"/>
        <w:jc w:val="both"/>
      </w:pPr>
      <w:r w:rsidRPr="007760F7">
        <w:t>Самостоятельная работа аспирантов планируется, исходя из трех основных задач:</w:t>
      </w:r>
    </w:p>
    <w:p w:rsidR="007760F7" w:rsidRPr="007760F7" w:rsidRDefault="007760F7" w:rsidP="007760F7">
      <w:pPr>
        <w:ind w:firstLine="708"/>
        <w:jc w:val="both"/>
      </w:pPr>
      <w:r w:rsidRPr="007760F7">
        <w:t>1) подготовки к практическим занятиям, выполнения индивидуальных заданий по реализации проектной деятельности, подготовки к заседанию круглого стола и ролевой игре и др. образовательным технологиям;</w:t>
      </w:r>
    </w:p>
    <w:p w:rsidR="007760F7" w:rsidRPr="007760F7" w:rsidRDefault="007760F7" w:rsidP="007760F7">
      <w:pPr>
        <w:ind w:firstLine="708"/>
        <w:jc w:val="both"/>
      </w:pPr>
      <w:r w:rsidRPr="007760F7">
        <w:t>2) выполнения дополнительных учебных заданий, связанных с текущим контролем;</w:t>
      </w:r>
    </w:p>
    <w:p w:rsidR="007760F7" w:rsidRPr="007760F7" w:rsidRDefault="007760F7" w:rsidP="007760F7">
      <w:pPr>
        <w:ind w:firstLine="708"/>
        <w:jc w:val="both"/>
      </w:pPr>
      <w:r w:rsidRPr="007760F7">
        <w:t xml:space="preserve">3) написания научной статьи. </w:t>
      </w:r>
    </w:p>
    <w:p w:rsidR="007760F7" w:rsidRPr="007760F7" w:rsidRDefault="007760F7" w:rsidP="007760F7">
      <w:pPr>
        <w:jc w:val="both"/>
      </w:pPr>
    </w:p>
    <w:p w:rsidR="007760F7" w:rsidRPr="007760F7" w:rsidRDefault="007760F7" w:rsidP="007760F7">
      <w:pPr>
        <w:pStyle w:val="Default"/>
        <w:jc w:val="both"/>
        <w:rPr>
          <w:color w:val="auto"/>
          <w:spacing w:val="-10"/>
          <w:sz w:val="28"/>
          <w:szCs w:val="28"/>
        </w:rPr>
      </w:pPr>
    </w:p>
    <w:p w:rsidR="000C46C6" w:rsidRPr="001A0E4D" w:rsidRDefault="007760F7" w:rsidP="000C46C6">
      <w:pPr>
        <w:pStyle w:val="a6"/>
        <w:spacing w:after="0"/>
        <w:jc w:val="both"/>
      </w:pPr>
      <w:r>
        <w:t xml:space="preserve">     </w:t>
      </w:r>
      <w:r w:rsidR="000C46C6" w:rsidRPr="001A0E4D">
        <w:t xml:space="preserve">Известно, что самостоятельная работа аспирантов эффективна только в активно деятельностной форме. Она предполагает знакомство с литературоведческими, культурологическими, лингвистическими трудами выдающихся филологов-теоретиков, самостоятельное осмысление наиболее актуальной в теоретическом отношении проблематики в аспекте общих проблем курса, подготовка материалов для эффективного участия в работе круглых столов, диспутов, практико-организованным проектирования.  Самостоятельное изучение или дальнейшее углубление материала требуют обращения к научной периодике, помимо указанной научно-исследовательской литературы (журналам «Русская литература» (ИРЛИ  РАН), «Вопросы литературы» (ИМЛИ РАН), трудам ученых ИФ  РАН и т.п. Анализируя спектр мнений по дискуссионным вопросам, аспирант должен высказать собственную точку зрения и уметь аргументировать ее. </w:t>
      </w:r>
    </w:p>
    <w:p w:rsidR="000C46C6" w:rsidRPr="001A0E4D" w:rsidRDefault="000C46C6" w:rsidP="000C46C6">
      <w:pPr>
        <w:pStyle w:val="a6"/>
        <w:spacing w:after="0"/>
        <w:jc w:val="both"/>
      </w:pPr>
      <w:r w:rsidRPr="001A0E4D">
        <w:t xml:space="preserve">           </w:t>
      </w:r>
      <w:r w:rsidRPr="001A0E4D">
        <w:rPr>
          <w:rStyle w:val="af2"/>
          <w:b w:val="0"/>
          <w:bCs/>
        </w:rPr>
        <w:t>В организации СРС</w:t>
      </w:r>
      <w:r w:rsidRPr="001A0E4D">
        <w:rPr>
          <w:rStyle w:val="af2"/>
          <w:bCs/>
        </w:rPr>
        <w:t xml:space="preserve"> </w:t>
      </w:r>
      <w:r w:rsidRPr="001A0E4D">
        <w:rPr>
          <w:rStyle w:val="af2"/>
          <w:b w:val="0"/>
          <w:bCs/>
        </w:rPr>
        <w:t>особую роль приобретают технологии электронного</w:t>
      </w:r>
      <w:r w:rsidRPr="001A0E4D">
        <w:rPr>
          <w:rStyle w:val="af2"/>
          <w:bCs/>
        </w:rPr>
        <w:t xml:space="preserve"> </w:t>
      </w:r>
      <w:r w:rsidRPr="001A0E4D">
        <w:rPr>
          <w:rStyle w:val="af2"/>
          <w:b w:val="0"/>
          <w:bCs/>
        </w:rPr>
        <w:t>обучения</w:t>
      </w:r>
      <w:r w:rsidRPr="001A0E4D">
        <w:t xml:space="preserve">: при очной, тем более заочной форме обучения в аспирантуре они помогают проводить непрерывный мониторинг учебного процесса; способствуют выработке навыков практической работы. Особое значение дистанционные консультации имеют при написании частей и глав диссертационного исследования. В создавшемся интерактивном </w:t>
      </w:r>
      <w:r w:rsidRPr="001A0E4D">
        <w:lastRenderedPageBreak/>
        <w:t xml:space="preserve">образовательном пространстве котором аспирант (независимо от формы обучения, а для заочника это особенно значимо) имеет возможность проверить свою позицию незамедлительно, установив контакт с преподавателем. Особенно это важно при изучении проблем, связанных с усвоением теоретических положений зарубежных филологов, в частности, в процессе раскрытия нетрадиционных терминов и понятий и замены (по возможности) их русским эквивалентом. </w:t>
      </w:r>
    </w:p>
    <w:p w:rsidR="000C46C6" w:rsidRPr="001A0E4D" w:rsidRDefault="000C46C6" w:rsidP="000C46C6">
      <w:pPr>
        <w:pStyle w:val="af0"/>
        <w:shd w:val="clear" w:color="auto" w:fill="FFFFFF"/>
        <w:spacing w:before="0" w:beforeAutospacing="0" w:after="0" w:afterAutospacing="0"/>
        <w:jc w:val="both"/>
        <w:rPr>
          <w:color w:val="auto"/>
        </w:rPr>
      </w:pPr>
      <w:r w:rsidRPr="001A0E4D">
        <w:rPr>
          <w:color w:val="auto"/>
        </w:rPr>
        <w:t xml:space="preserve">     Так, темы: «Объект и предмет исследования как основополагающие категории современной теории литературы» (занятие 2);  «Зарубежная теория литературы: перспективы и границы ее использования в отечественной науке </w:t>
      </w:r>
      <w:r w:rsidRPr="001A0E4D">
        <w:rPr>
          <w:color w:val="auto"/>
          <w:lang w:val="en-US"/>
        </w:rPr>
        <w:t>XXI</w:t>
      </w:r>
      <w:r w:rsidRPr="001A0E4D">
        <w:rPr>
          <w:color w:val="auto"/>
        </w:rPr>
        <w:t>-го века» (занятие 8), частично все остальные  предполагают  четкость терминологии и прежде всего разделение компонентов коммуникации: адресант, адресат, сообщение, контакт, код, контекст. С адекватностью их понимания связано осмысление определенной научно-теоретической концепции. Приведем термины, наиболее употребительные в зарубежных текстах, и их инварианты: референтивная, или денотативная, или когнитивная функция образа; конативная, или апеллятивная стилистическая модель. Подобная синонимия объяснима лишь при личном контакте, который может носить дистанционный характер в процессе электронной консультации. Представляет трудность и оперирование глоссарием московско-тартуской школы: текст, оппозиция, метаязык, система, структура, код, пучок функций, уровень и т. п. Разумеется, наибольшую трудность вызывает терминология постструктурализма: текст, игра, ризома, письмо, различение, след, пастиш, бриколаж, интертекст и т. п. (занятие 6. «Теоретические основы классификации литературной антропосферы по модусам»). Новый этап в развитии европейской антропологии также породил множество трудноразличимых для неподготовленных аспиранты определений:</w:t>
      </w:r>
      <w:r w:rsidRPr="001A0E4D">
        <w:rPr>
          <w:snapToGrid w:val="0"/>
          <w:color w:val="auto"/>
        </w:rPr>
        <w:t xml:space="preserve"> субъекты</w:t>
      </w:r>
      <w:r w:rsidRPr="001A0E4D">
        <w:rPr>
          <w:color w:val="auto"/>
        </w:rPr>
        <w:t xml:space="preserve"> действия / речи, личности, социально-историческая генерализация характеров, фундаментальные психологические конфигурации (коллизии)  и др. Принципиально не только соотнести эти понятия с теорией художественного образа как персонажа, но и четко представлять их смысловые границы. </w:t>
      </w:r>
    </w:p>
    <w:p w:rsidR="000C46C6" w:rsidRPr="001A0E4D" w:rsidRDefault="000C46C6" w:rsidP="000C46C6">
      <w:pPr>
        <w:ind w:firstLine="709"/>
        <w:jc w:val="both"/>
        <w:rPr>
          <w:i/>
        </w:rPr>
      </w:pPr>
    </w:p>
    <w:p w:rsidR="000C46C6" w:rsidRPr="001A0E4D" w:rsidRDefault="000C46C6" w:rsidP="000B482D">
      <w:pPr>
        <w:ind w:firstLine="567"/>
        <w:jc w:val="both"/>
        <w:rPr>
          <w:b/>
        </w:rPr>
      </w:pPr>
      <w:r w:rsidRPr="001A0E4D">
        <w:t xml:space="preserve">                  </w:t>
      </w:r>
      <w:r w:rsidR="00C31AA8" w:rsidRPr="001A0E4D">
        <w:t xml:space="preserve">                </w:t>
      </w:r>
      <w:r w:rsidR="007760F7">
        <w:t xml:space="preserve">                    </w:t>
      </w:r>
      <w:r w:rsidRPr="001A0E4D">
        <w:rPr>
          <w:b/>
        </w:rPr>
        <w:t>Рефераты</w:t>
      </w:r>
    </w:p>
    <w:p w:rsidR="00C31AA8" w:rsidRPr="001A0E4D" w:rsidRDefault="00C31AA8" w:rsidP="00C31AA8">
      <w:pPr>
        <w:pStyle w:val="FR3"/>
        <w:tabs>
          <w:tab w:val="left" w:pos="0"/>
          <w:tab w:val="left" w:pos="900"/>
          <w:tab w:val="left" w:pos="1080"/>
        </w:tabs>
        <w:ind w:left="720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1A0E4D">
        <w:rPr>
          <w:rStyle w:val="af2"/>
          <w:rFonts w:ascii="Times New Roman" w:hAnsi="Times New Roman"/>
          <w:i w:val="0"/>
          <w:color w:val="000000"/>
        </w:rPr>
        <w:t>Требования к написанию рефератов</w:t>
      </w:r>
      <w:r w:rsidRPr="001A0E4D">
        <w:rPr>
          <w:rStyle w:val="af2"/>
          <w:i w:val="0"/>
          <w:color w:val="000000"/>
        </w:rPr>
        <w:t>:</w:t>
      </w:r>
    </w:p>
    <w:p w:rsidR="00C31AA8" w:rsidRPr="001A0E4D" w:rsidRDefault="00C31AA8" w:rsidP="00C31AA8">
      <w:pPr>
        <w:pStyle w:val="af0"/>
        <w:spacing w:before="0" w:beforeAutospacing="0" w:after="0" w:afterAutospacing="0" w:line="264" w:lineRule="atLeast"/>
        <w:ind w:firstLine="601"/>
        <w:jc w:val="both"/>
      </w:pPr>
      <w:r w:rsidRPr="001A0E4D">
        <w:t xml:space="preserve">Реферат должен быть напечатан на компьютере (лист- формат А4, поля: верхнее-20мм, нижнее-20 мм, правое-15 мм, левое 30 мм). Листы должны быть пронумерованы, скреплены или подшиты. Объем реферата 10-15 стандартных листов формата А4. </w:t>
      </w:r>
    </w:p>
    <w:p w:rsidR="00C31AA8" w:rsidRPr="001A0E4D" w:rsidRDefault="00C31AA8" w:rsidP="00C31AA8">
      <w:pPr>
        <w:ind w:firstLine="709"/>
        <w:jc w:val="center"/>
        <w:rPr>
          <w:b/>
          <w:bCs/>
        </w:rPr>
      </w:pPr>
      <w:r w:rsidRPr="001A0E4D">
        <w:rPr>
          <w:b/>
          <w:bCs/>
        </w:rPr>
        <w:t>Структура:</w:t>
      </w:r>
    </w:p>
    <w:p w:rsidR="00C31AA8" w:rsidRPr="001A0E4D" w:rsidRDefault="00C31AA8" w:rsidP="00C31AA8">
      <w:pPr>
        <w:ind w:firstLine="709"/>
        <w:jc w:val="both"/>
      </w:pPr>
      <w:r w:rsidRPr="001A0E4D">
        <w:t xml:space="preserve">1) титульный лист; </w:t>
      </w:r>
    </w:p>
    <w:p w:rsidR="00C31AA8" w:rsidRPr="001A0E4D" w:rsidRDefault="00C31AA8" w:rsidP="00C31AA8">
      <w:pPr>
        <w:ind w:firstLine="709"/>
        <w:jc w:val="both"/>
      </w:pPr>
      <w:r w:rsidRPr="001A0E4D">
        <w:t>2) план работы с указанием страниц:</w:t>
      </w:r>
    </w:p>
    <w:p w:rsidR="00C31AA8" w:rsidRPr="001A0E4D" w:rsidRDefault="00C31AA8" w:rsidP="00C31AA8">
      <w:pPr>
        <w:ind w:firstLine="709"/>
        <w:jc w:val="both"/>
      </w:pPr>
      <w:r w:rsidRPr="001A0E4D">
        <w:t>3) введение;</w:t>
      </w:r>
    </w:p>
    <w:p w:rsidR="00C31AA8" w:rsidRPr="001A0E4D" w:rsidRDefault="00C31AA8" w:rsidP="00C31AA8">
      <w:pPr>
        <w:ind w:firstLine="709"/>
        <w:jc w:val="both"/>
      </w:pPr>
      <w:r w:rsidRPr="001A0E4D">
        <w:t>4) текстовое изложение материала, разбитое на вопросы и подвопросы (пункты, подпункты) с необходимыми ссылками на источники, использованные автором;</w:t>
      </w:r>
    </w:p>
    <w:p w:rsidR="00C31AA8" w:rsidRPr="001A0E4D" w:rsidRDefault="00C31AA8" w:rsidP="00C31AA8">
      <w:pPr>
        <w:ind w:firstLine="709"/>
        <w:jc w:val="both"/>
      </w:pPr>
      <w:r w:rsidRPr="001A0E4D">
        <w:t>5) заключение;</w:t>
      </w:r>
    </w:p>
    <w:p w:rsidR="00C31AA8" w:rsidRPr="001A0E4D" w:rsidRDefault="00C31AA8" w:rsidP="00C31AA8">
      <w:pPr>
        <w:ind w:firstLine="709"/>
        <w:jc w:val="both"/>
      </w:pPr>
      <w:r w:rsidRPr="001A0E4D">
        <w:t>6) список использованной литературы;</w:t>
      </w:r>
    </w:p>
    <w:p w:rsidR="00C31AA8" w:rsidRPr="001A0E4D" w:rsidRDefault="00C31AA8" w:rsidP="00C31AA8">
      <w:pPr>
        <w:ind w:firstLine="709"/>
        <w:jc w:val="both"/>
      </w:pPr>
      <w:r w:rsidRPr="001A0E4D">
        <w:t>7) приложения, которые состоят из таблиц, графиков, рисунков, схем (необязательная часть реферата).</w:t>
      </w:r>
    </w:p>
    <w:p w:rsidR="00C31AA8" w:rsidRPr="001A0E4D" w:rsidRDefault="00C31AA8" w:rsidP="00C31AA8">
      <w:pPr>
        <w:ind w:firstLine="709"/>
        <w:jc w:val="both"/>
      </w:pPr>
      <w:r w:rsidRPr="001A0E4D">
        <w:rPr>
          <w:iCs/>
        </w:rPr>
        <w:t>Приложения располагаются последовательно, согласно заголовкам, отражающим их содержание.</w:t>
      </w:r>
    </w:p>
    <w:p w:rsidR="00C31AA8" w:rsidRPr="001A0E4D" w:rsidRDefault="00C31AA8" w:rsidP="00C31AA8">
      <w:pPr>
        <w:pStyle w:val="af0"/>
        <w:spacing w:before="0" w:beforeAutospacing="0" w:after="0" w:afterAutospacing="0" w:line="264" w:lineRule="atLeast"/>
        <w:ind w:firstLine="600"/>
        <w:jc w:val="both"/>
      </w:pPr>
      <w:r w:rsidRPr="001A0E4D">
        <w:t>Во введении раскрывается актуальность выбранной темы, степень ее изученности (анализ библиографии), дается характеристика используемых источников, определяется цель и задачи, реализуемые в данной работе.</w:t>
      </w:r>
    </w:p>
    <w:p w:rsidR="00C31AA8" w:rsidRPr="001A0E4D" w:rsidRDefault="00C31AA8" w:rsidP="00C31AA8">
      <w:pPr>
        <w:pStyle w:val="af0"/>
        <w:spacing w:before="0" w:beforeAutospacing="0" w:after="0" w:afterAutospacing="0" w:line="264" w:lineRule="atLeast"/>
        <w:ind w:firstLine="600"/>
        <w:jc w:val="both"/>
      </w:pPr>
      <w:r w:rsidRPr="001A0E4D">
        <w:t xml:space="preserve">Основная часть реферата должна соответствовать цели и задачам работы. При её выполнении студентам необходимо познакомиться с основными источниками по данной теме. </w:t>
      </w:r>
    </w:p>
    <w:p w:rsidR="00C31AA8" w:rsidRPr="001A0E4D" w:rsidRDefault="00C31AA8" w:rsidP="00C31AA8">
      <w:pPr>
        <w:pStyle w:val="af0"/>
        <w:spacing w:before="0" w:beforeAutospacing="0" w:after="0" w:afterAutospacing="0" w:line="264" w:lineRule="atLeast"/>
        <w:ind w:firstLine="600"/>
        <w:jc w:val="both"/>
      </w:pPr>
      <w:r w:rsidRPr="001A0E4D">
        <w:lastRenderedPageBreak/>
        <w:t>Заключение должно соответствовать поставленной цели и содержать основные выводы, сделанные в ходе исследования. В работе необходимо делать сноски на источники и используемую литературу с указанием автора, наименования работы, издания, года издания и страницы.</w:t>
      </w:r>
    </w:p>
    <w:p w:rsidR="00C31AA8" w:rsidRPr="001A0E4D" w:rsidRDefault="00C31AA8" w:rsidP="00C31AA8">
      <w:pPr>
        <w:pStyle w:val="af0"/>
        <w:spacing w:before="0" w:beforeAutospacing="0" w:after="0" w:afterAutospacing="0" w:line="264" w:lineRule="atLeast"/>
        <w:ind w:firstLine="600"/>
        <w:jc w:val="both"/>
      </w:pPr>
      <w:r w:rsidRPr="001A0E4D">
        <w:t>Защита реферата проходит в индивидуальном порядке на контрольном занятии по дисциплине, если слушатель получает неудовлетворительную оценку, то обязан доработать задание для получения положительной оценки в период сессии.</w:t>
      </w:r>
    </w:p>
    <w:p w:rsidR="00C31AA8" w:rsidRPr="001A0E4D" w:rsidRDefault="00D54975" w:rsidP="00C31AA8">
      <w:pPr>
        <w:ind w:firstLine="567"/>
        <w:jc w:val="both"/>
      </w:pPr>
      <w:r w:rsidRPr="007760F7">
        <w:rPr>
          <w:b/>
        </w:rPr>
        <w:t>Примерная тематика рефератов,</w:t>
      </w:r>
      <w:r w:rsidRPr="001A0E4D">
        <w:t xml:space="preserve"> необходимых для участия в дискуссиях, диспутах, работе круглых столов, информационно-проектной деятельности:</w:t>
      </w:r>
      <w:r w:rsidR="00C31AA8" w:rsidRPr="001A0E4D">
        <w:t xml:space="preserve"> </w:t>
      </w:r>
    </w:p>
    <w:p w:rsidR="00D54975" w:rsidRPr="001A0E4D" w:rsidRDefault="00C31AA8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>Н</w:t>
      </w:r>
      <w:r w:rsidR="00D54975" w:rsidRPr="001A0E4D">
        <w:rPr>
          <w:rFonts w:ascii="Times New Roman" w:hAnsi="Times New Roman" w:cs="Times New Roman"/>
        </w:rPr>
        <w:t xml:space="preserve">ауковедение и теория литературы в их стадиальной соотнесенности. Проблемы историзма. </w:t>
      </w:r>
    </w:p>
    <w:p w:rsidR="00D54975" w:rsidRPr="001A0E4D" w:rsidRDefault="00D54975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>Современные теории литературных родов и жанров с учетом национального своеобразия культуры.</w:t>
      </w:r>
    </w:p>
    <w:p w:rsidR="00D54975" w:rsidRPr="001A0E4D" w:rsidRDefault="00D54975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>Жанрово-родовые особенности больших эпических форм в мировой литературе. Идея «смерти романа».</w:t>
      </w:r>
    </w:p>
    <w:p w:rsidR="00D54975" w:rsidRPr="001A0E4D" w:rsidRDefault="00D54975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 xml:space="preserve">Интертекст и его формы: интертекстуальность и традиционность (в чем права Ю. Кристева?). </w:t>
      </w:r>
    </w:p>
    <w:p w:rsidR="00D54975" w:rsidRPr="001A0E4D" w:rsidRDefault="00D54975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 xml:space="preserve">История становления теории анализа текста с позиций этнопоэтики и иманологии. </w:t>
      </w:r>
    </w:p>
    <w:p w:rsidR="00D54975" w:rsidRPr="001A0E4D" w:rsidRDefault="00D54975" w:rsidP="00C31AA8">
      <w:pPr>
        <w:pStyle w:val="25"/>
        <w:widowControl w:val="0"/>
        <w:autoSpaceDE w:val="0"/>
        <w:ind w:left="567"/>
        <w:jc w:val="both"/>
      </w:pPr>
      <w:r w:rsidRPr="001A0E4D">
        <w:rPr>
          <w:rFonts w:ascii="Times New Roman" w:hAnsi="Times New Roman" w:cs="Times New Roman"/>
        </w:rPr>
        <w:t xml:space="preserve">Философский аспект теоретико-литературоведческой проблематики. Сходство несходного. </w:t>
      </w:r>
    </w:p>
    <w:p w:rsidR="00D54975" w:rsidRPr="001A0E4D" w:rsidRDefault="00D54975" w:rsidP="00C31AA8">
      <w:pPr>
        <w:pStyle w:val="a6"/>
        <w:spacing w:after="0"/>
        <w:ind w:left="567"/>
      </w:pPr>
      <w:r w:rsidRPr="001A0E4D">
        <w:t xml:space="preserve">Субъектно-объектная структура теоретических поеятий в современном литературоведении. </w:t>
      </w:r>
    </w:p>
    <w:p w:rsidR="00D54975" w:rsidRPr="001A0E4D" w:rsidRDefault="00D54975" w:rsidP="000B482D">
      <w:pPr>
        <w:pStyle w:val="a6"/>
        <w:spacing w:after="0"/>
      </w:pPr>
      <w:r w:rsidRPr="001A0E4D">
        <w:t xml:space="preserve">         </w:t>
      </w:r>
      <w:r w:rsidR="00C31AA8" w:rsidRPr="001A0E4D">
        <w:t xml:space="preserve">Теоретическое значение </w:t>
      </w:r>
      <w:r w:rsidRPr="001A0E4D">
        <w:t>книг</w:t>
      </w:r>
      <w:r w:rsidR="00C31AA8" w:rsidRPr="001A0E4D">
        <w:t>и</w:t>
      </w:r>
      <w:r w:rsidRPr="001A0E4D">
        <w:t xml:space="preserve"> Дж.Родари «Грамматика фантазии. Введение в искусство придумывания сюжетов (любое издание).</w:t>
      </w:r>
    </w:p>
    <w:p w:rsidR="00D54975" w:rsidRPr="001A0E4D" w:rsidRDefault="00C31AA8" w:rsidP="00C31AA8">
      <w:pPr>
        <w:pStyle w:val="a6"/>
        <w:spacing w:after="0"/>
        <w:ind w:left="709"/>
      </w:pPr>
      <w:r w:rsidRPr="001A0E4D">
        <w:t xml:space="preserve">Теоретическое значение </w:t>
      </w:r>
      <w:r w:rsidR="00D54975" w:rsidRPr="001A0E4D">
        <w:t>филологической эссеистик</w:t>
      </w:r>
      <w:r w:rsidRPr="001A0E4D">
        <w:t>и</w:t>
      </w:r>
      <w:r w:rsidR="00D54975" w:rsidRPr="001A0E4D">
        <w:t xml:space="preserve"> У.Эко.</w:t>
      </w:r>
    </w:p>
    <w:p w:rsidR="008114DA" w:rsidRPr="00481C27" w:rsidRDefault="00C31AA8" w:rsidP="00C31AA8">
      <w:pPr>
        <w:pStyle w:val="a6"/>
        <w:spacing w:after="0"/>
        <w:jc w:val="both"/>
      </w:pPr>
      <w:r w:rsidRPr="001A0E4D">
        <w:t xml:space="preserve"> </w:t>
      </w:r>
      <w:r w:rsidR="004201C6">
        <w:t xml:space="preserve">         </w:t>
      </w:r>
      <w:r w:rsidR="004201C6" w:rsidRPr="00481C27">
        <w:t xml:space="preserve">          </w:t>
      </w:r>
    </w:p>
    <w:p w:rsidR="00C31AA8" w:rsidRPr="00481C27" w:rsidRDefault="004201C6" w:rsidP="00481C27">
      <w:pPr>
        <w:pStyle w:val="a6"/>
        <w:spacing w:after="0"/>
        <w:jc w:val="both"/>
      </w:pPr>
      <w:r w:rsidRPr="00481C27">
        <w:t xml:space="preserve"> </w:t>
      </w:r>
    </w:p>
    <w:p w:rsidR="00C31AA8" w:rsidRPr="00481C27" w:rsidRDefault="00C31AA8" w:rsidP="00C31AA8">
      <w:pPr>
        <w:ind w:firstLine="708"/>
        <w:jc w:val="both"/>
        <w:rPr>
          <w:bCs/>
        </w:rPr>
      </w:pPr>
      <w:r w:rsidRPr="00481C27">
        <w:t xml:space="preserve">Материал для организации групповой и индивидуальной работы обучающихся (ксерокопии научных статей и отдельные оттиски статей из журналов «Русская литература», «Вопросы литературы», «Новое литературное обозрение»» и др., схемы, варианты тестовых заданий, бланки ответов для проведения тестирования в течение семестра). </w:t>
      </w:r>
    </w:p>
    <w:p w:rsidR="00C31AA8" w:rsidRPr="001721DB" w:rsidRDefault="00C31AA8" w:rsidP="00C31AA8">
      <w:pPr>
        <w:ind w:firstLine="709"/>
        <w:rPr>
          <w:b/>
        </w:rPr>
      </w:pPr>
      <w:r w:rsidRPr="00481C27">
        <w:t xml:space="preserve">               </w:t>
      </w:r>
      <w:r w:rsidR="001721DB" w:rsidRPr="001721DB">
        <w:rPr>
          <w:b/>
        </w:rPr>
        <w:t>Задание</w:t>
      </w:r>
    </w:p>
    <w:p w:rsidR="00C31AA8" w:rsidRPr="001A0E4D" w:rsidRDefault="00C31AA8" w:rsidP="00C31AA8">
      <w:pPr>
        <w:shd w:val="clear" w:color="auto" w:fill="FFFFFF"/>
        <w:spacing w:after="22"/>
        <w:ind w:left="360"/>
        <w:jc w:val="both"/>
        <w:rPr>
          <w:b/>
        </w:rPr>
      </w:pPr>
      <w:r w:rsidRPr="001A0E4D">
        <w:rPr>
          <w:b/>
        </w:rPr>
        <w:t xml:space="preserve">Прочитать и подготовить вопросы по статье: Л.В. Жаравина. «Теоретико-методологические аспекты современной литературоведческой терминологии» </w:t>
      </w:r>
    </w:p>
    <w:p w:rsidR="00C31AA8" w:rsidRPr="001A0E4D" w:rsidRDefault="00C31AA8" w:rsidP="00C31AA8">
      <w:r w:rsidRPr="001A0E4D">
        <w:t xml:space="preserve">     </w:t>
      </w:r>
    </w:p>
    <w:p w:rsidR="00C31AA8" w:rsidRPr="001A0E4D" w:rsidRDefault="00C31AA8" w:rsidP="00C31AA8">
      <w:pPr>
        <w:jc w:val="both"/>
      </w:pPr>
      <w:r w:rsidRPr="001A0E4D">
        <w:t xml:space="preserve">                    Закономерно, что современная литературоведческая наука, развиваясь в условиях постнеклассической рациональности, как и гуманитаристика </w:t>
      </w:r>
      <w:r w:rsidRPr="001A0E4D">
        <w:rPr>
          <w:lang w:val="en-US"/>
        </w:rPr>
        <w:t>XXI</w:t>
      </w:r>
      <w:r w:rsidRPr="001A0E4D">
        <w:t xml:space="preserve"> века в целом, предполагает обновление или переосмысление категориально-терминологического аппарата. В частности, как к междисциплинарной методологической основе гуманитарии все чаще обращаются к синергетике, которая имеет дело со сверхсложными системами. Доказывать в этом плане уникальность  литературы, а, значит, и целесообразность применения специфической терминологии излишне. В самом деле, если долгое время литературовед мог ограничиться основными постулатами теории отражения и тем самым акцентировал фактор объективности, то, уже начиная с 60-х гг. прошлого века (в зарубежной филологии раньше) художественный феномен стал рассматриваться как порождение информационно-энергетического обмена творческой личности со средой. Данный процесс обусловил смысловое приращение текста, что поддерживалось философской герменевтикой на Западе, а в России историко-функциональным направлением. Органично вписалась в этот контекст и синергетика. На ее «языке» литература как искусство слова – диссипативная, т.е. обладающая всеми признаками самоорганизации система, и сегодня уже не редки искусствоведческие труды, в которых </w:t>
      </w:r>
      <w:r w:rsidRPr="001A0E4D">
        <w:lastRenderedPageBreak/>
        <w:t>отклонения от магистральной линии художественного развития трактуются как формы бифуркации («вилка», бифуркационные узлы, «седло» и т.п.); личность же автора выступает в качестве аттрактора, т.е. организатора разнопорядковых параметров, а наряду с образно-характерологическими стереотипами выделяются элементы экстремальной новизны  [3: 28] и т.п.</w:t>
      </w:r>
    </w:p>
    <w:p w:rsidR="00C31AA8" w:rsidRPr="001A0E4D" w:rsidRDefault="00C31AA8" w:rsidP="00B74202">
      <w:pPr>
        <w:pStyle w:val="af0"/>
        <w:jc w:val="both"/>
      </w:pPr>
      <w:r w:rsidRPr="001A0E4D">
        <w:t xml:space="preserve">     Конечно, возникает вопрос: не прячется ли в подобном обращении к непривычной терминологии элементарная словесная эквилибристика, переформулировка хорошо известных постулатов? Однако и ответ на этот вопрос не менее закономерен: «мотивированность семантики и функции термина» [5, 39], его применение или отказ от него определяются природой самого художественного процесса, а, значит, общими принципами историзма. </w:t>
      </w:r>
    </w:p>
    <w:p w:rsidR="00C31AA8" w:rsidRPr="001A0E4D" w:rsidRDefault="00C31AA8" w:rsidP="00B74202">
      <w:pPr>
        <w:pStyle w:val="af0"/>
        <w:jc w:val="both"/>
      </w:pPr>
      <w:r w:rsidRPr="001A0E4D">
        <w:t xml:space="preserve">      Казалось бы, к русской классике синергетическая терминология не применима.  Но это не вполне справедливо, хотя бы потому, что ее новизна не абсолютна. Напомним: термину </w:t>
      </w:r>
      <w:r w:rsidRPr="001A0E4D">
        <w:rPr>
          <w:i/>
        </w:rPr>
        <w:t>синергетика</w:t>
      </w:r>
      <w:r w:rsidRPr="001A0E4D">
        <w:t xml:space="preserve">, распространившемуся в физико-математических исследованиях, предшествовало понятие </w:t>
      </w:r>
      <w:r w:rsidRPr="001A0E4D">
        <w:rPr>
          <w:i/>
        </w:rPr>
        <w:t>синергии</w:t>
      </w:r>
      <w:r w:rsidRPr="001A0E4D">
        <w:t>, восходящее к средневековой религиозной мысли. Именно соединением энергетического потенциала творческой личности с высшей трансцендентальной энергией объяснялся феномен вдохновения. Кроме того, хочется напомнить стихи А. Блока, который, сам того не ведая, четко сформулировал синергетическое кредо поэта: «С</w:t>
      </w:r>
      <w:r w:rsidRPr="001A0E4D">
        <w:rPr>
          <w:i/>
        </w:rPr>
        <w:t>трой находить в нестройном вихре чувства</w:t>
      </w:r>
      <w:r w:rsidRPr="001A0E4D">
        <w:t xml:space="preserve">» [1: 27]. Адекватность данного определения основному постулату синергетики – </w:t>
      </w:r>
      <w:r w:rsidRPr="001A0E4D">
        <w:rPr>
          <w:i/>
        </w:rPr>
        <w:t>порядок через хаос</w:t>
      </w:r>
      <w:r w:rsidRPr="001A0E4D">
        <w:t xml:space="preserve"> – не требует доказательств.</w:t>
      </w:r>
    </w:p>
    <w:p w:rsidR="00C31AA8" w:rsidRPr="001A0E4D" w:rsidRDefault="00C31AA8" w:rsidP="00B74202">
      <w:pPr>
        <w:pStyle w:val="af0"/>
        <w:jc w:val="both"/>
      </w:pPr>
      <w:r w:rsidRPr="001A0E4D">
        <w:t xml:space="preserve">    Поэтому приобщение к языку современной постнеклассической  науки формирует систему дефиниций, не отменяющую, но дополняющую и корректирующую традиционную. В этом проявляется когнитивная функция синергетической терминологии, благодаря которой может быть разрешен так называемый </w:t>
      </w:r>
      <w:r w:rsidRPr="001A0E4D">
        <w:rPr>
          <w:i/>
        </w:rPr>
        <w:t>когнитивный диссонанс</w:t>
      </w:r>
      <w:r w:rsidRPr="001A0E4D">
        <w:t xml:space="preserve">.  Примером его может служить творчество В.Т. Шаламова, особенно поражающие своим парадоксализмом высказывания, типа: «Я наследник, но не продолжатель традиций реализма» [8: </w:t>
      </w:r>
      <w:r w:rsidRPr="001A0E4D">
        <w:rPr>
          <w:lang w:val="en-US"/>
        </w:rPr>
        <w:t>V</w:t>
      </w:r>
      <w:r w:rsidRPr="001A0E4D">
        <w:t xml:space="preserve">, 323]. Здесь нет ни отождествления, ни противопоставления семантически близких лексем; но есть синергетическая «вилка», когда точка соприкосновения понятий является одновременно точкой их расхождения. Единое разделяется на два неслиянных и нераздельных потока, не сводимых к оппозиции </w:t>
      </w:r>
      <w:r w:rsidRPr="001A0E4D">
        <w:rPr>
          <w:i/>
        </w:rPr>
        <w:t>тезис /антитезис</w:t>
      </w:r>
      <w:r w:rsidRPr="001A0E4D">
        <w:t xml:space="preserve">. Следствием подобного нелинейного мышления и стало создание автором «Колымских рассказов» энергетически напряженной  «новой» прозы, анализ которой в аспекте синергетической методологии акцентирует экстремальность материала, не поддающуюся нормативным измерениям. «&lt;…&gt; Осенью мы еще рабо…» – так на полуслове обрывается рассказ «Как это началось» [8: </w:t>
      </w:r>
      <w:r w:rsidRPr="001A0E4D">
        <w:rPr>
          <w:lang w:val="en-US"/>
        </w:rPr>
        <w:t>I</w:t>
      </w:r>
      <w:r w:rsidRPr="001A0E4D">
        <w:t xml:space="preserve">, 423]. Писатель с неудовольствием замечал, что читатели обычно дописывают неоконченную фразу, видя в ней типографскую или авторскую ошибку. Но синергетик сказал бы, что внезапным обрывом Шаламов воспроизводит разрушение параметров порядка параметрами хаоса, что естественно  в лагерных условиях «зачеловечности» [8: </w:t>
      </w:r>
      <w:r w:rsidRPr="001A0E4D">
        <w:rPr>
          <w:lang w:val="en-US"/>
        </w:rPr>
        <w:t>VI</w:t>
      </w:r>
      <w:r w:rsidRPr="001A0E4D">
        <w:t>, 487].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Все это определило особый ракурс художественной характерологии. Традиционно феномен психологизма всегда интерпретировался как важнейший  показатель писательского мастерства. Но Шаламов ломал и эту традицию: «&lt;…&gt; кому какое дело, есть в этом произведении “характеры” или их нет, есть ли “индивидуализация речи героев” или ее нет» [8: </w:t>
      </w:r>
      <w:r w:rsidRPr="001A0E4D">
        <w:rPr>
          <w:lang w:val="en-US"/>
        </w:rPr>
        <w:t>V</w:t>
      </w:r>
      <w:r w:rsidRPr="001A0E4D">
        <w:t xml:space="preserve">, 146]. Объясним ли такой декларативно заявленный и в полной мере реализованный автором антипсихологизм (точнее </w:t>
      </w:r>
      <w:r w:rsidRPr="001A0E4D">
        <w:rPr>
          <w:i/>
        </w:rPr>
        <w:t>а-психологизм</w:t>
      </w:r>
      <w:r w:rsidRPr="001A0E4D">
        <w:t>) в формате синергетики? На наш взгляд, вполне.</w:t>
      </w:r>
    </w:p>
    <w:p w:rsidR="00C31AA8" w:rsidRPr="001A0E4D" w:rsidRDefault="00C31AA8" w:rsidP="00B74202">
      <w:pPr>
        <w:ind w:firstLine="709"/>
        <w:jc w:val="both"/>
      </w:pPr>
      <w:r w:rsidRPr="001A0E4D">
        <w:lastRenderedPageBreak/>
        <w:t xml:space="preserve">Из физики пришло понятие </w:t>
      </w:r>
      <w:r w:rsidRPr="001A0E4D">
        <w:rPr>
          <w:i/>
        </w:rPr>
        <w:t>фазовый портрет</w:t>
      </w:r>
      <w:r w:rsidRPr="001A0E4D">
        <w:t xml:space="preserve"> </w:t>
      </w:r>
      <w:r w:rsidRPr="001A0E4D">
        <w:rPr>
          <w:i/>
        </w:rPr>
        <w:t>колебаний</w:t>
      </w:r>
      <w:r w:rsidRPr="001A0E4D">
        <w:t>, что предполагает понимание целостного как совокупности разнонаправленных  траекторий, которые сосуществуют в едином пространстве. Синергетика в этом случае акцентирует повышенную роль ситуативных факторов (</w:t>
      </w:r>
      <w:r w:rsidRPr="001A0E4D">
        <w:rPr>
          <w:i/>
        </w:rPr>
        <w:t>флуктуаций</w:t>
      </w:r>
      <w:r w:rsidRPr="001A0E4D">
        <w:t xml:space="preserve">) в состоянии порядка. Литературоведами данный термин не применялся к антропологической сфере, но он, на наш взгляд, вполне целесообразен. Мы привыкли выделять комплексы противоречий, если речь идет о свехсложном феномене. </w:t>
      </w:r>
      <w:r w:rsidRPr="001A0E4D">
        <w:rPr>
          <w:lang w:val="en-US"/>
        </w:rPr>
        <w:t>Pro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с</w:t>
      </w:r>
      <w:r w:rsidRPr="001A0E4D">
        <w:rPr>
          <w:lang w:val="en-US"/>
        </w:rPr>
        <w:t>ontra</w:t>
      </w:r>
      <w:r w:rsidRPr="001A0E4D">
        <w:t xml:space="preserve">  – таково общее название серии, выпускаемой Русским Христианским гуманитарным институтом (Санкт-Петербург). Причем, посвящена она самым разным авторам: «М.Ю. Лермонтов: </w:t>
      </w:r>
      <w:r w:rsidRPr="001A0E4D">
        <w:rPr>
          <w:lang w:val="en-US"/>
        </w:rPr>
        <w:t>pro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с</w:t>
      </w:r>
      <w:r w:rsidRPr="001A0E4D">
        <w:rPr>
          <w:lang w:val="en-US"/>
        </w:rPr>
        <w:t>ontra</w:t>
      </w:r>
      <w:r w:rsidRPr="001A0E4D">
        <w:t>» (2002), «Н.Г. Чернышевский: р</w:t>
      </w:r>
      <w:r w:rsidRPr="001A0E4D">
        <w:rPr>
          <w:lang w:val="en-US"/>
        </w:rPr>
        <w:t>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с</w:t>
      </w:r>
      <w:r w:rsidRPr="001A0E4D">
        <w:rPr>
          <w:lang w:val="en-US"/>
        </w:rPr>
        <w:t>ontra</w:t>
      </w:r>
      <w:r w:rsidRPr="001A0E4D">
        <w:t xml:space="preserve">» (2008); «П.А. Флоренский: </w:t>
      </w:r>
      <w:r w:rsidRPr="001A0E4D">
        <w:rPr>
          <w:lang w:val="en-US"/>
        </w:rPr>
        <w:t>pro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с</w:t>
      </w:r>
      <w:r w:rsidRPr="001A0E4D">
        <w:rPr>
          <w:lang w:val="en-US"/>
        </w:rPr>
        <w:t>ontra</w:t>
      </w:r>
      <w:r w:rsidRPr="001A0E4D">
        <w:t xml:space="preserve">» (2001) и т.д. Можно не сомневаться: под категорию «за» и «против» будут и в дальнейшем подводиться выдающиеся деятели отечественной культуры. Поэтому нет ничего неожиданного в том, что в литературном герое, чья модель поведения не укладывается в рамки линейной логики, мы опираемся на данную категорию как универсальную. Только не требует ли этот шаг корректировки уже на уровне терминологии? 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Вот поразительный пример из памятника конца </w:t>
      </w:r>
      <w:r w:rsidRPr="001A0E4D">
        <w:rPr>
          <w:lang w:val="en-US"/>
        </w:rPr>
        <w:t>XVI</w:t>
      </w:r>
      <w:r w:rsidRPr="001A0E4D">
        <w:t xml:space="preserve"> – начала </w:t>
      </w:r>
      <w:r w:rsidRPr="001A0E4D">
        <w:rPr>
          <w:lang w:val="en-US"/>
        </w:rPr>
        <w:t>XVII</w:t>
      </w:r>
      <w:r w:rsidRPr="001A0E4D">
        <w:t xml:space="preserve"> века «Повесть о житии Варлаама Керетского». Убив из ревности по дьявольскому напущению жену, он выбрал для себя особую форму покаяния: «изволил страдати за грех, – еже с мертвым телом по морской пучине с места на место плавати, дондеже оно мертвое тело тлению предастся, при этом беспрестанно «псалмы Давидовы пояше» [6: 305]. Вряд ли к данной ситуации подходит логика вышеозначенной серии, тем более с уточнением: «Русский путь». Речь идет о феномене святости, предполагающем иную методологическую стратегию. Это только с позиций узкого житейского здравомыслия соединение понятий </w:t>
      </w:r>
      <w:r w:rsidRPr="001A0E4D">
        <w:rPr>
          <w:i/>
        </w:rPr>
        <w:t>почитаемый святой</w:t>
      </w:r>
      <w:r w:rsidRPr="001A0E4D">
        <w:t xml:space="preserve"> – </w:t>
      </w:r>
      <w:r w:rsidRPr="001A0E4D">
        <w:rPr>
          <w:i/>
        </w:rPr>
        <w:t>великий грешник</w:t>
      </w:r>
      <w:r w:rsidRPr="001A0E4D">
        <w:t xml:space="preserve"> оппозиционно, поэтому и разобраться в противоречиях </w:t>
      </w:r>
      <w:r w:rsidRPr="001A0E4D">
        <w:rPr>
          <w:lang w:val="en-US"/>
        </w:rPr>
        <w:t>pro</w:t>
      </w:r>
      <w:r w:rsidRPr="001A0E4D">
        <w:t xml:space="preserve"> </w:t>
      </w:r>
      <w:r w:rsidRPr="001A0E4D">
        <w:rPr>
          <w:lang w:val="en-US"/>
        </w:rPr>
        <w:t>et</w:t>
      </w:r>
      <w:r w:rsidRPr="001A0E4D">
        <w:t xml:space="preserve"> </w:t>
      </w:r>
      <w:r w:rsidRPr="001A0E4D">
        <w:rPr>
          <w:lang w:val="en-US"/>
        </w:rPr>
        <w:t>contra</w:t>
      </w:r>
      <w:r w:rsidRPr="001A0E4D">
        <w:t xml:space="preserve"> логически затруднительно. Казалось бы, греховность очевидна. Во-первых,  для смертного ревность является формой себялюбия, т.е. богопротивной гордыни, открывающей реестр семи смертных грехов. Во-вторых, убийство ближнего попирает шестую  евангельскую заповедь «Не убий». В-третьих, ничем нельзя оправдать отказ кому бы то ни было в последней земной милости – погребении тела. В итоге наивный читатель вправе спросить: неужели все эти грехи можно оправдать пением псалмов под миазмы разлагающейся плоти? </w:t>
      </w:r>
    </w:p>
    <w:p w:rsidR="00C31AA8" w:rsidRPr="001A0E4D" w:rsidRDefault="00C31AA8" w:rsidP="00B74202">
      <w:pPr>
        <w:pStyle w:val="af0"/>
        <w:jc w:val="both"/>
      </w:pPr>
      <w:r w:rsidRPr="001A0E4D">
        <w:t xml:space="preserve">      Вопрос закономерен. Однако в  свете синергетической теории колебаний, если вычленить из нее антропологические измерения, перед нами </w:t>
      </w:r>
      <w:r w:rsidRPr="001A0E4D">
        <w:rPr>
          <w:i/>
        </w:rPr>
        <w:t xml:space="preserve">фазовый </w:t>
      </w:r>
      <w:r w:rsidRPr="001A0E4D">
        <w:t>портрет человека, где в едином духовном пространстве через разные точки «Я» проходят нравственно несогласующиеся «прямые». У подобной поведенческой модели выделяются не два полюса, а два взаимопроникающих состояния – «хаоса» как следствия уразумения преподобным сотворенного им греха и «покоя», приобретаемого им в процессе псалмопения и моления Бога «со слезами» [6: 305]. Все это создает ситуацию синергетической «вилки».</w:t>
      </w:r>
      <w:r w:rsidRPr="001A0E4D">
        <w:rPr>
          <w:b/>
        </w:rPr>
        <w:t xml:space="preserve"> </w:t>
      </w:r>
    </w:p>
    <w:p w:rsidR="00C31AA8" w:rsidRPr="001A0E4D" w:rsidRDefault="00C31AA8" w:rsidP="00B74202">
      <w:pPr>
        <w:pStyle w:val="af0"/>
        <w:jc w:val="both"/>
        <w:rPr>
          <w:b/>
        </w:rPr>
      </w:pPr>
      <w:r w:rsidRPr="001A0E4D">
        <w:t xml:space="preserve">  В итоге проявляется </w:t>
      </w:r>
      <w:r w:rsidRPr="001A0E4D">
        <w:rPr>
          <w:i/>
          <w:iCs/>
        </w:rPr>
        <w:t>сверхлогическая,</w:t>
      </w:r>
      <w:r w:rsidRPr="001A0E4D">
        <w:t xml:space="preserve"> или </w:t>
      </w:r>
      <w:r w:rsidRPr="001A0E4D">
        <w:rPr>
          <w:i/>
          <w:iCs/>
        </w:rPr>
        <w:t>металогическая</w:t>
      </w:r>
      <w:r w:rsidRPr="001A0E4D">
        <w:t xml:space="preserve"> составляющая характера, ключ к которой лежит не в сфере противоречия, а в области парадокса. Только эта парадоксальность имеет опять же не житейское, но  религиозное измерение: </w:t>
      </w:r>
      <w:r w:rsidRPr="001A0E4D">
        <w:rPr>
          <w:lang w:val="en-US"/>
        </w:rPr>
        <w:t>credo</w:t>
      </w:r>
      <w:r w:rsidRPr="001A0E4D">
        <w:t xml:space="preserve"> </w:t>
      </w:r>
      <w:r w:rsidRPr="001A0E4D">
        <w:rPr>
          <w:lang w:val="en-US"/>
        </w:rPr>
        <w:t>quia</w:t>
      </w:r>
      <w:r w:rsidRPr="001A0E4D">
        <w:t xml:space="preserve"> </w:t>
      </w:r>
      <w:r w:rsidRPr="001A0E4D">
        <w:rPr>
          <w:lang w:val="en-US"/>
        </w:rPr>
        <w:t>absurdum</w:t>
      </w:r>
      <w:r w:rsidRPr="001A0E4D">
        <w:t xml:space="preserve"> (по м</w:t>
      </w:r>
      <w:r w:rsidRPr="001A0E4D">
        <w:rPr>
          <w:b/>
        </w:rPr>
        <w:t>а</w:t>
      </w:r>
      <w:r w:rsidRPr="001A0E4D">
        <w:t>ксиме, приписываемой  Тертуллиану). Аналогичной рациональной нерациональностью (т.е. тем же метафизическим парадоксом) можно, на наш взгляд, объяснить оскорбительный смех Печорина при известии о смерти Бэлы в романе М.Ю. Лермонтова. Ни апелляция к нравственной двойственности персонажа, ни обращение к «играм» подсознания (в духе неофрейдизма), ни даже ссылки на ИСС (теорию измененного состояния сознания) малоэффективны. Невозможно рационально-позитивистски понять конкретный смысл реакции лермонтовского персонажа, но можно найти в культуре ее поведенческий и семантический эквивалент.</w:t>
      </w:r>
    </w:p>
    <w:p w:rsidR="00C31AA8" w:rsidRPr="001A0E4D" w:rsidRDefault="00C31AA8" w:rsidP="00B74202">
      <w:pPr>
        <w:pStyle w:val="af0"/>
        <w:jc w:val="both"/>
      </w:pPr>
      <w:r w:rsidRPr="001A0E4D">
        <w:lastRenderedPageBreak/>
        <w:t xml:space="preserve">     Но сказанное означает, что мы должны обратиться и к религиоведению, которое терминологически и по существу прочно заняло свою нишу в литературоведческих исследованиях с 90-х гг. прошлого столетия. Разумеется, определение </w:t>
      </w:r>
      <w:r w:rsidRPr="001A0E4D">
        <w:rPr>
          <w:i/>
        </w:rPr>
        <w:t>религиозное литературоведение</w:t>
      </w:r>
      <w:r w:rsidRPr="001A0E4D">
        <w:t xml:space="preserve">  вряд ли следует признать удачным. Как справедливо отмечалось в ходе развернувшейся полемики, оно требует своей противоположности: </w:t>
      </w:r>
      <w:r w:rsidRPr="001A0E4D">
        <w:rPr>
          <w:i/>
        </w:rPr>
        <w:t>светская</w:t>
      </w:r>
      <w:r w:rsidRPr="001A0E4D">
        <w:t xml:space="preserve">, или </w:t>
      </w:r>
      <w:r w:rsidRPr="001A0E4D">
        <w:rPr>
          <w:i/>
        </w:rPr>
        <w:t>мирская</w:t>
      </w:r>
      <w:r w:rsidRPr="001A0E4D">
        <w:t xml:space="preserve">, </w:t>
      </w:r>
      <w:r w:rsidRPr="001A0E4D">
        <w:rPr>
          <w:i/>
        </w:rPr>
        <w:t>филология</w:t>
      </w:r>
      <w:r w:rsidRPr="001A0E4D">
        <w:t>, что конечно, нелепо [2: 585 – 600].</w:t>
      </w:r>
    </w:p>
    <w:p w:rsidR="00C31AA8" w:rsidRPr="001A0E4D" w:rsidRDefault="00C31AA8" w:rsidP="00B74202">
      <w:pPr>
        <w:ind w:firstLine="720"/>
        <w:jc w:val="both"/>
      </w:pPr>
      <w:r w:rsidRPr="001A0E4D">
        <w:t xml:space="preserve">      И тем не менее некоторые, не только религиозные (в широком смысле), но специфически богословские термины и категории могут быть приняты на вооружение в филологами. В частности, мы писали о целесообразности понятий </w:t>
      </w:r>
      <w:r w:rsidRPr="001A0E4D">
        <w:rPr>
          <w:i/>
        </w:rPr>
        <w:t>катафатика</w:t>
      </w:r>
      <w:r w:rsidRPr="001A0E4D">
        <w:t xml:space="preserve"> и  </w:t>
      </w:r>
      <w:r w:rsidRPr="001A0E4D">
        <w:rPr>
          <w:i/>
        </w:rPr>
        <w:t>апофатика</w:t>
      </w:r>
      <w:r w:rsidRPr="001A0E4D">
        <w:t xml:space="preserve">, т.е. логико-позитивных и логико-негативных форм выражения религиозного опыта [4: 143 - 156] . Последние особенно значимы для понимания авторской позиции и природы художественного творчества, поскольку апофатику часто отождествляют с атеистическими настроениями писателя, а иногда с прямым богоборчеством (пример – тот же Лермонтов, так называемая кощунственная поэзия, некоторые тексты «Арзамаса», пародирующие Священное Писание, и т.п.). Между тем суть апофатики заключается в том, чтобы показать субстанциальное величие Всевышнего не там, где Он есть, а там, где Его нет и не может быть, т.е. идти от противного. 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В этом плане опять же показательны «Колымские рассказы» В.Т. Шаламова, «ожесточенный пессимизм и атеизм» которого поразил уже при первой встрече А.И. Солженицына [7: 164]. Но это противоречит истине, ибо, помимо светоносного Преображения Господа на Фаворе, существует Богоявление в синайской тьме, о чем повествует книга Исход (гл. 19, ст. 16, 18). «И мрак сделал покровом Своим &lt;…&gt;» – поется в одном из псалмов (Пс.: гл. 17, ст. 12). Поэтому даже без углубления экзегетику очевидно, что мрак Синая и свет Фавора – звенья одной цепи в процессе Богопознания и Богообщения. «Мы не знаем, что стоит за Богом, за верой, но за безверием мы ясно видим – каждый в мире – что стоит» [8: </w:t>
      </w:r>
      <w:r w:rsidRPr="001A0E4D">
        <w:rPr>
          <w:lang w:val="en-US"/>
        </w:rPr>
        <w:t>VI</w:t>
      </w:r>
      <w:r w:rsidRPr="001A0E4D">
        <w:t xml:space="preserve">, 491]. В том и заключалась миссия Шаламова, чтобы показать, что в обезбоженной реальности «цивилизация и культура слетают с человека в самый короткий срок, исчисляемый неделями» [8: </w:t>
      </w:r>
      <w:r w:rsidRPr="001A0E4D">
        <w:rPr>
          <w:lang w:val="en-US"/>
        </w:rPr>
        <w:t>I</w:t>
      </w:r>
      <w:r w:rsidRPr="001A0E4D">
        <w:t xml:space="preserve">, 187], что внутреннее зло, таящееся в безднах души, находящейся в состоянии апостасии) беспредельно. Фавор же остался все же за пределами прозы Шаламова, в отличие от его же поэзии. Но в этом своеобразие творческой индивидуальности автора. 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Вообще же исследование соотношения катафатического и апофатического способов выражения религиозности методологически продуктивно, поскольку открывает новые перспективы для изучения, например, поэзии С. Есенина, творчества А. Платонова, М. Пришвина, М. Булгакова, Л. Леонова и др. Да и классических текстов </w:t>
      </w:r>
      <w:r w:rsidRPr="001A0E4D">
        <w:rPr>
          <w:lang w:val="en-US"/>
        </w:rPr>
        <w:t>XIX</w:t>
      </w:r>
      <w:r w:rsidRPr="001A0E4D">
        <w:t xml:space="preserve"> столетия, как мы видели, – тоже. Однако при этом (подчеркну особо), пренебрегать эвристическим потенциалом классической (гегелевской) диалектики как научной методологии, сформировавшей  базовую для литературоведения категориально-терминологическую систему, не допустимо. 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Другое дело, что на современном этапе невозможен подход к литературе как к художественной реализацией принципов диалектического материализма. Поэтому не случайно особую популярность получили термины и понятия, восходящие к </w:t>
      </w:r>
      <w:r w:rsidRPr="001A0E4D">
        <w:rPr>
          <w:i/>
        </w:rPr>
        <w:t>феноменологическому</w:t>
      </w:r>
      <w:r w:rsidRPr="001A0E4D">
        <w:t xml:space="preserve"> дискурсу. Но довольно часто термин феноменологическая терминология отрывается от своего философского источника (трудов Э. Гуссерль или М. Хайдеггера) и сводится  к простейшей этимологии: явление, случай, жизненная ситуация, отраженные в произведении. «Феноменология города», «феноменология провинции», «феноменология природы», даже «феноменология события» – так в некоторых работах формулируется объект исследования.</w:t>
      </w:r>
    </w:p>
    <w:p w:rsidR="00C31AA8" w:rsidRPr="001A0E4D" w:rsidRDefault="00C31AA8" w:rsidP="00B74202">
      <w:pPr>
        <w:ind w:firstLine="709"/>
        <w:jc w:val="both"/>
      </w:pPr>
      <w:r w:rsidRPr="001A0E4D">
        <w:t xml:space="preserve">Между тем феноменологический подход, понимаемый как интенция созерцающего (художественного) сознания, создает особую модель бытия: не редуцированную объективность и не объективированную субъективность, но объективность, порожденную, </w:t>
      </w:r>
      <w:r w:rsidRPr="001A0E4D">
        <w:lastRenderedPageBreak/>
        <w:t>а не просто отраженную сознанием. В этом аспекте органичен анализ таких произведений, «Петербург» Андрея Белого, «Жизнь Арсеньева» И. Бунина, «Доктор Живаго» Б. Пастернака и т.п.</w:t>
      </w:r>
    </w:p>
    <w:p w:rsidR="00C31AA8" w:rsidRPr="001A0E4D" w:rsidRDefault="00C31AA8" w:rsidP="00B74202">
      <w:pPr>
        <w:pStyle w:val="af0"/>
        <w:spacing w:before="0" w:beforeAutospacing="0" w:after="0" w:afterAutospacing="0"/>
        <w:ind w:firstLine="709"/>
        <w:jc w:val="both"/>
      </w:pPr>
      <w:r w:rsidRPr="001A0E4D">
        <w:t>Введение новых категорий в любой науке обусловлено методологическими новациями, которые, конечно же, предполагают стадию проб и ошибок, но не отменяют «вечной» ценностной установки  – исходить из адекватности художественному тексту.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1A0E4D">
        <w:t xml:space="preserve">                                          </w:t>
      </w:r>
      <w:r w:rsidRPr="009635CE">
        <w:rPr>
          <w:sz w:val="20"/>
          <w:szCs w:val="20"/>
        </w:rPr>
        <w:t>Литература:</w:t>
      </w:r>
    </w:p>
    <w:p w:rsidR="00C31AA8" w:rsidRPr="009635CE" w:rsidRDefault="00C31AA8" w:rsidP="00B74202">
      <w:pPr>
        <w:ind w:left="360"/>
        <w:textAlignment w:val="baseline"/>
        <w:rPr>
          <w:color w:val="333333"/>
          <w:sz w:val="20"/>
          <w:szCs w:val="20"/>
        </w:rPr>
      </w:pPr>
      <w:r w:rsidRPr="009635CE">
        <w:rPr>
          <w:sz w:val="20"/>
          <w:szCs w:val="20"/>
        </w:rPr>
        <w:t xml:space="preserve">1.Блок, А.А. . </w:t>
      </w:r>
      <w:r w:rsidRPr="009635CE">
        <w:rPr>
          <w:i/>
          <w:sz w:val="20"/>
          <w:szCs w:val="20"/>
        </w:rPr>
        <w:t>Собрание сочинений: в 8 т. Т. 3.</w:t>
      </w:r>
      <w:r w:rsidRPr="009635CE">
        <w:rPr>
          <w:sz w:val="20"/>
          <w:szCs w:val="20"/>
        </w:rPr>
        <w:t xml:space="preserve"> М. - Л.: ГИХЛ, 1960.</w:t>
      </w:r>
      <w:r w:rsidRPr="009635CE">
        <w:rPr>
          <w:color w:val="333333"/>
          <w:sz w:val="20"/>
          <w:szCs w:val="20"/>
        </w:rPr>
        <w:t xml:space="preserve"> </w:t>
      </w:r>
    </w:p>
    <w:p w:rsidR="00C31AA8" w:rsidRPr="009635CE" w:rsidRDefault="00C31AA8" w:rsidP="00B74202">
      <w:pPr>
        <w:ind w:left="360"/>
        <w:textAlignment w:val="baseline"/>
        <w:rPr>
          <w:color w:val="333333"/>
          <w:sz w:val="20"/>
          <w:szCs w:val="20"/>
        </w:rPr>
      </w:pPr>
      <w:r w:rsidRPr="009635CE">
        <w:rPr>
          <w:color w:val="333333"/>
          <w:sz w:val="20"/>
          <w:szCs w:val="20"/>
        </w:rPr>
        <w:t xml:space="preserve">2. Бочаров, С.Г. </w:t>
      </w:r>
      <w:r w:rsidRPr="009635CE">
        <w:rPr>
          <w:i/>
          <w:color w:val="333333"/>
          <w:sz w:val="20"/>
          <w:szCs w:val="20"/>
        </w:rPr>
        <w:t>Сюжеты русской литературы</w:t>
      </w:r>
      <w:r w:rsidRPr="009635CE">
        <w:rPr>
          <w:color w:val="333333"/>
          <w:sz w:val="20"/>
          <w:szCs w:val="20"/>
        </w:rPr>
        <w:t>. – М.: Языки славянской культуры, 1999.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9635CE">
        <w:rPr>
          <w:sz w:val="20"/>
          <w:szCs w:val="20"/>
        </w:rPr>
        <w:t xml:space="preserve">3. Браже, Р. А. </w:t>
      </w:r>
      <w:r w:rsidRPr="009635CE">
        <w:rPr>
          <w:i/>
          <w:sz w:val="20"/>
          <w:szCs w:val="20"/>
        </w:rPr>
        <w:t>Синергетика и творчество</w:t>
      </w:r>
      <w:r w:rsidRPr="009635CE">
        <w:rPr>
          <w:sz w:val="20"/>
          <w:szCs w:val="20"/>
        </w:rPr>
        <w:t>. Ульяновск: Изд-во УлГТУ, 2002.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9635CE">
        <w:rPr>
          <w:sz w:val="20"/>
          <w:szCs w:val="20"/>
        </w:rPr>
        <w:t xml:space="preserve">4. Жаравина, Л.В.  </w:t>
      </w:r>
      <w:r w:rsidRPr="009635CE">
        <w:rPr>
          <w:i/>
          <w:sz w:val="20"/>
          <w:szCs w:val="20"/>
        </w:rPr>
        <w:t xml:space="preserve">Апофатика в современном литературоведении: </w:t>
      </w:r>
      <w:r w:rsidRPr="009635CE">
        <w:rPr>
          <w:i/>
          <w:sz w:val="20"/>
          <w:szCs w:val="20"/>
          <w:lang w:val="en-US"/>
        </w:rPr>
        <w:t>pro</w:t>
      </w:r>
      <w:r w:rsidRPr="009635CE">
        <w:rPr>
          <w:i/>
          <w:sz w:val="20"/>
          <w:szCs w:val="20"/>
        </w:rPr>
        <w:t xml:space="preserve"> </w:t>
      </w:r>
      <w:r w:rsidRPr="009635CE">
        <w:rPr>
          <w:i/>
          <w:sz w:val="20"/>
          <w:szCs w:val="20"/>
          <w:lang w:val="en-US"/>
        </w:rPr>
        <w:t>et</w:t>
      </w:r>
      <w:r w:rsidRPr="009635CE">
        <w:rPr>
          <w:i/>
          <w:sz w:val="20"/>
          <w:szCs w:val="20"/>
        </w:rPr>
        <w:t xml:space="preserve"> </w:t>
      </w:r>
      <w:r w:rsidRPr="009635CE">
        <w:rPr>
          <w:i/>
          <w:sz w:val="20"/>
          <w:szCs w:val="20"/>
          <w:lang w:val="en-US"/>
        </w:rPr>
        <w:t>contra</w:t>
      </w:r>
      <w:r w:rsidRPr="009635CE">
        <w:rPr>
          <w:sz w:val="20"/>
          <w:szCs w:val="20"/>
        </w:rPr>
        <w:t>, /Славянские чтения. Научно-теоретический журнал. Вып. 9. Кишинев: Изд-во Славянского ун-та, 2014.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9635CE">
        <w:rPr>
          <w:sz w:val="20"/>
          <w:szCs w:val="20"/>
        </w:rPr>
        <w:t xml:space="preserve"> 5. Лейчик, В.М. </w:t>
      </w:r>
      <w:r w:rsidRPr="009635CE">
        <w:rPr>
          <w:i/>
          <w:sz w:val="20"/>
          <w:szCs w:val="20"/>
        </w:rPr>
        <w:t>Терминоведение: предмет, методы, структура</w:t>
      </w:r>
      <w:r w:rsidRPr="009635CE">
        <w:rPr>
          <w:sz w:val="20"/>
          <w:szCs w:val="20"/>
        </w:rPr>
        <w:t>. М.: Изд-во ЛКИ, 2007.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9635CE">
        <w:rPr>
          <w:sz w:val="20"/>
          <w:szCs w:val="20"/>
        </w:rPr>
        <w:t xml:space="preserve"> 6. Памятники литературы Древней Руси. </w:t>
      </w:r>
      <w:r w:rsidRPr="009635CE">
        <w:rPr>
          <w:sz w:val="20"/>
          <w:szCs w:val="20"/>
          <w:lang w:val="en-US"/>
        </w:rPr>
        <w:t>XVII</w:t>
      </w:r>
      <w:r w:rsidRPr="009635CE">
        <w:rPr>
          <w:sz w:val="20"/>
          <w:szCs w:val="20"/>
        </w:rPr>
        <w:t xml:space="preserve"> век. Кн. вторая. М.: Худ. лит., 1989. </w:t>
      </w:r>
    </w:p>
    <w:p w:rsidR="00C31AA8" w:rsidRPr="009635CE" w:rsidRDefault="00C31AA8" w:rsidP="00B74202">
      <w:pPr>
        <w:ind w:left="360"/>
        <w:textAlignment w:val="baseline"/>
        <w:rPr>
          <w:sz w:val="20"/>
          <w:szCs w:val="20"/>
        </w:rPr>
      </w:pPr>
      <w:r w:rsidRPr="009635CE">
        <w:rPr>
          <w:sz w:val="20"/>
          <w:szCs w:val="20"/>
        </w:rPr>
        <w:t xml:space="preserve">7. Солженицын, А.И. </w:t>
      </w:r>
      <w:r w:rsidRPr="009635CE">
        <w:rPr>
          <w:i/>
          <w:sz w:val="20"/>
          <w:szCs w:val="20"/>
        </w:rPr>
        <w:t>С Варламом Шаламовым,</w:t>
      </w:r>
      <w:r w:rsidRPr="009635CE">
        <w:rPr>
          <w:sz w:val="20"/>
          <w:szCs w:val="20"/>
        </w:rPr>
        <w:t xml:space="preserve"> / Новый мир. 1999.  № 4. </w:t>
      </w:r>
    </w:p>
    <w:p w:rsidR="00C31AA8" w:rsidRPr="009635CE" w:rsidRDefault="00C31AA8" w:rsidP="00B74202">
      <w:pPr>
        <w:ind w:firstLine="720"/>
        <w:jc w:val="both"/>
        <w:rPr>
          <w:b/>
          <w:sz w:val="20"/>
          <w:szCs w:val="20"/>
        </w:rPr>
      </w:pPr>
      <w:r w:rsidRPr="009635CE">
        <w:rPr>
          <w:sz w:val="20"/>
          <w:szCs w:val="20"/>
        </w:rPr>
        <w:t xml:space="preserve"> 8. Шаламов, В.Т. Собрание сочинений: в 6 т. М.: ТЕРРА – Книжный клуб, 2004 – 2005</w:t>
      </w:r>
    </w:p>
    <w:p w:rsidR="00C31AA8" w:rsidRPr="009635CE" w:rsidRDefault="00C31AA8" w:rsidP="00B74202">
      <w:pPr>
        <w:ind w:firstLine="720"/>
        <w:jc w:val="both"/>
        <w:rPr>
          <w:b/>
          <w:sz w:val="20"/>
          <w:szCs w:val="20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02"/>
      </w:tblGrid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54975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 xml:space="preserve">                              </w:t>
            </w:r>
            <w:r w:rsidR="00D755A3" w:rsidRPr="001A0E4D">
              <w:rPr>
                <w:b/>
              </w:rPr>
              <w:t>Критерии оценки</w:t>
            </w:r>
            <w:r w:rsidR="00D755A3" w:rsidRPr="001A0E4D">
              <w:rPr>
                <w:b/>
                <w:bCs/>
              </w:rPr>
              <w:t xml:space="preserve"> реферата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  <w:i/>
              </w:rPr>
            </w:pPr>
            <w:r w:rsidRPr="001A0E4D">
              <w:rPr>
                <w:b/>
                <w:i/>
              </w:rPr>
              <w:t>Баллы</w:t>
            </w:r>
          </w:p>
        </w:tc>
      </w:tr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>Реферат соответствует теме и целям работы, достаточно полно развёрнута аргументация, фактические ошибки и неточности отсутствуют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6</w:t>
            </w:r>
          </w:p>
        </w:tc>
      </w:tr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>Реферат характеризуется композиционной цельностью, его части логически связаны, внутри смысловых частей нет нарушений последовательности и необоснованных повторов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4</w:t>
            </w:r>
          </w:p>
        </w:tc>
      </w:tr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>Библиографический список и текст реферата оформлены в соответствии с требованиями ГОСТа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6</w:t>
            </w:r>
          </w:p>
        </w:tc>
      </w:tr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>В процессе защиты реферата студент демонстрирует коммуникативную компетенцию, владеет навыками дискуссии, не допускает речевых ошибок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4</w:t>
            </w:r>
          </w:p>
        </w:tc>
      </w:tr>
      <w:tr w:rsidR="00D755A3" w:rsidRPr="001A0E4D" w:rsidTr="009635CE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>Итого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20</w:t>
            </w:r>
          </w:p>
        </w:tc>
      </w:tr>
    </w:tbl>
    <w:p w:rsidR="00D755A3" w:rsidRPr="001A0E4D" w:rsidRDefault="00D755A3" w:rsidP="00D755A3">
      <w:pPr>
        <w:jc w:val="both"/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902"/>
      </w:tblGrid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Критерии оценки</w:t>
            </w:r>
            <w:r w:rsidRPr="001A0E4D">
              <w:rPr>
                <w:b/>
                <w:bCs/>
              </w:rPr>
              <w:t xml:space="preserve"> рецензии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  <w:i/>
              </w:rPr>
            </w:pPr>
            <w:r w:rsidRPr="001A0E4D">
              <w:rPr>
                <w:b/>
                <w:i/>
              </w:rPr>
              <w:t>Баллы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 xml:space="preserve">В рецензии представлен исчерпывающий анализ книги; </w:t>
            </w:r>
            <w:r w:rsidRPr="001A0E4D">
              <w:rPr>
                <w:color w:val="000000"/>
                <w:shd w:val="clear" w:color="auto" w:fill="FFFFFF"/>
              </w:rPr>
              <w:t>обнаружено отличное знание и глубокое понимание текста художественного произведения, его проблематики и поэтики, а также умение давать оценку излагаемым фактам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4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3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>Текст  рецензии соответствует нормам русского литературного языка, ошибки и речевые недочёты отсутствуют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3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>Итого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10</w:t>
            </w:r>
          </w:p>
        </w:tc>
      </w:tr>
    </w:tbl>
    <w:p w:rsidR="00D755A3" w:rsidRPr="001A0E4D" w:rsidRDefault="00D755A3" w:rsidP="00D755A3">
      <w:pPr>
        <w:autoSpaceDE w:val="0"/>
        <w:autoSpaceDN w:val="0"/>
        <w:adjustRightInd w:val="0"/>
        <w:jc w:val="center"/>
        <w:rPr>
          <w:b/>
          <w:bCs/>
        </w:rPr>
      </w:pPr>
      <w:r w:rsidRPr="001A0E4D">
        <w:rPr>
          <w:b/>
          <w:bCs/>
        </w:rPr>
        <w:t>Критерии проверки и оценивания выполнения заданий экспресс-опроса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902"/>
      </w:tblGrid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  <w:rPr>
                <w:b/>
              </w:rPr>
            </w:pPr>
            <w:r w:rsidRPr="001A0E4D">
              <w:rPr>
                <w:b/>
                <w:bCs/>
              </w:rPr>
              <w:t>Глубина приводимых суждений и убедительность аргументов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  <w:i/>
              </w:rPr>
            </w:pPr>
            <w:r w:rsidRPr="001A0E4D">
              <w:rPr>
                <w:b/>
                <w:i/>
              </w:rPr>
              <w:t>Баллы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>а) аспирант даёт прямой связный ответ на вопрос, опираясь на авторскую позицию; при необходимости формулирует свою точку зрения; убедительно обосновывает свои тезисы; подтверждает свои мысли текстом; не подменяет анализ пересказом текста; фактические ошибки и неточности отсутствуют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3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>б) аспирант даёт прямой связный ответ на вопрос, опираясь на авторскую позицию, при необходимости формулирует свою точку зрения, не подменяет анализ пересказом текста, но при ответе не все тезисы убедительно обосновывает; и/или допускает 1 фактическую ошибку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2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jc w:val="both"/>
            </w:pPr>
            <w:r w:rsidRPr="001A0E4D">
              <w:t>в) аспирант понимает суть вопроса, но не даёт прямого ответа на вопрос; и/или не опирается на авторскую позицию, ограничиваясь собственной точкой зрения; и/или неубедительно обосновывает свои тезисы; и/или частично подменяет анализ текста его пересказом; и/или допускает 2 фактические ошибки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 xml:space="preserve">1 </w:t>
            </w:r>
          </w:p>
        </w:tc>
      </w:tr>
      <w:tr w:rsidR="00D755A3" w:rsidRPr="001A0E4D" w:rsidTr="000E0D86">
        <w:tc>
          <w:tcPr>
            <w:tcW w:w="8789" w:type="dxa"/>
            <w:shd w:val="clear" w:color="auto" w:fill="auto"/>
          </w:tcPr>
          <w:p w:rsidR="00D755A3" w:rsidRPr="001A0E4D" w:rsidRDefault="00D755A3" w:rsidP="000E0D86">
            <w:pPr>
              <w:autoSpaceDE w:val="0"/>
              <w:autoSpaceDN w:val="0"/>
              <w:adjustRightInd w:val="0"/>
              <w:jc w:val="both"/>
            </w:pPr>
            <w:r w:rsidRPr="001A0E4D">
              <w:t xml:space="preserve">г) аспирант не справляется с заданием: не даёт ответа на вопрос; и/или подменяет анализ пересказом текста; и/или допускает 3 фактические ошибки и более </w:t>
            </w:r>
          </w:p>
        </w:tc>
        <w:tc>
          <w:tcPr>
            <w:tcW w:w="902" w:type="dxa"/>
            <w:shd w:val="clear" w:color="auto" w:fill="auto"/>
          </w:tcPr>
          <w:p w:rsidR="00D755A3" w:rsidRPr="001A0E4D" w:rsidRDefault="00D755A3" w:rsidP="000E0D86">
            <w:pPr>
              <w:jc w:val="center"/>
              <w:rPr>
                <w:b/>
              </w:rPr>
            </w:pPr>
            <w:r w:rsidRPr="001A0E4D">
              <w:rPr>
                <w:b/>
              </w:rPr>
              <w:t>0</w:t>
            </w:r>
          </w:p>
        </w:tc>
      </w:tr>
    </w:tbl>
    <w:p w:rsidR="00D755A3" w:rsidRPr="001A0E4D" w:rsidRDefault="00D755A3" w:rsidP="00D755A3">
      <w:pPr>
        <w:autoSpaceDE w:val="0"/>
        <w:autoSpaceDN w:val="0"/>
        <w:adjustRightInd w:val="0"/>
        <w:rPr>
          <w:b/>
          <w:bCs/>
        </w:rPr>
      </w:pPr>
    </w:p>
    <w:p w:rsidR="00D54975" w:rsidRPr="001A0E4D" w:rsidRDefault="00D54975" w:rsidP="000B482D">
      <w:pPr>
        <w:pStyle w:val="a6"/>
        <w:spacing w:after="0"/>
        <w:ind w:firstLine="374"/>
        <w:rPr>
          <w:b/>
        </w:rPr>
      </w:pPr>
      <w:r w:rsidRPr="001A0E4D">
        <w:rPr>
          <w:b/>
        </w:rPr>
        <w:t xml:space="preserve">КРИТЕРИИ ОЦЕНКИ УРОВНЯ </w:t>
      </w:r>
      <w:r w:rsidR="001A0E4D" w:rsidRPr="001A0E4D">
        <w:rPr>
          <w:b/>
        </w:rPr>
        <w:t>С</w:t>
      </w:r>
      <w:r w:rsidR="009635CE">
        <w:rPr>
          <w:b/>
        </w:rPr>
        <w:t>Ф</w:t>
      </w:r>
      <w:r w:rsidRPr="001A0E4D">
        <w:rPr>
          <w:b/>
        </w:rPr>
        <w:t>ОРМИРОВАН</w:t>
      </w:r>
      <w:r w:rsidR="001A0E4D" w:rsidRPr="001A0E4D">
        <w:rPr>
          <w:b/>
        </w:rPr>
        <w:t>НОСТИ</w:t>
      </w:r>
      <w:r w:rsidRPr="001A0E4D">
        <w:rPr>
          <w:b/>
        </w:rPr>
        <w:t xml:space="preserve"> КОМПЕТЕНЦИЙ </w:t>
      </w:r>
    </w:p>
    <w:p w:rsidR="00D54975" w:rsidRPr="001A0E4D" w:rsidRDefault="00D54975" w:rsidP="000B482D">
      <w:pPr>
        <w:jc w:val="both"/>
        <w:rPr>
          <w:i/>
          <w:snapToGrid w:val="0"/>
        </w:rPr>
      </w:pPr>
      <w:r w:rsidRPr="001A0E4D">
        <w:t>Аспирант должен профессионально ориентироваться в рамках  компетенции ПК-1, которая предполагает способность самостоятельно осуществлять научно-исследовательскую и преподавательскую деятельность в области литературного образования с использованием современных методов исследования и инновационных технологий.</w:t>
      </w:r>
    </w:p>
    <w:p w:rsidR="00D54975" w:rsidRPr="001A0E4D" w:rsidRDefault="00D54975" w:rsidP="000B482D">
      <w:pPr>
        <w:ind w:left="720"/>
        <w:jc w:val="both"/>
      </w:pPr>
      <w:r w:rsidRPr="001A0E4D">
        <w:t xml:space="preserve">                                 .</w:t>
      </w:r>
    </w:p>
    <w:p w:rsidR="00D54975" w:rsidRPr="001A0E4D" w:rsidRDefault="00D54975" w:rsidP="000B482D">
      <w:pPr>
        <w:tabs>
          <w:tab w:val="left" w:pos="0"/>
        </w:tabs>
        <w:rPr>
          <w:b/>
        </w:rPr>
      </w:pPr>
    </w:p>
    <w:p w:rsidR="00D54975" w:rsidRPr="001A0E4D" w:rsidRDefault="00D54975" w:rsidP="000B482D">
      <w:pPr>
        <w:tabs>
          <w:tab w:val="left" w:pos="0"/>
        </w:tabs>
        <w:ind w:firstLine="709"/>
        <w:rPr>
          <w:b/>
          <w:i/>
        </w:rPr>
      </w:pPr>
      <w:r w:rsidRPr="001A0E4D">
        <w:rPr>
          <w:b/>
          <w:i/>
        </w:rPr>
        <w:t>Примерные тестовые задания для проведения контроля в форме бланкового тестирования:</w:t>
      </w:r>
    </w:p>
    <w:p w:rsidR="00D54975" w:rsidRPr="001A0E4D" w:rsidRDefault="00D54975" w:rsidP="000B482D">
      <w:pPr>
        <w:tabs>
          <w:tab w:val="left" w:pos="1440"/>
          <w:tab w:val="left" w:pos="1620"/>
        </w:tabs>
        <w:jc w:val="center"/>
        <w:rPr>
          <w:i/>
        </w:rPr>
      </w:pPr>
      <w:r w:rsidRPr="001A0E4D">
        <w:rPr>
          <w:i/>
        </w:rPr>
        <w:t xml:space="preserve">Задания </w:t>
      </w:r>
      <w:r w:rsidRPr="001A0E4D">
        <w:rPr>
          <w:i/>
          <w:iCs/>
        </w:rPr>
        <w:t>закрытой формы</w:t>
      </w:r>
      <w:r w:rsidRPr="001A0E4D">
        <w:rPr>
          <w:i/>
        </w:rPr>
        <w:t xml:space="preserve"> (с одиночным вариантом выбора):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ТЗ-1 (раздел 1, знание)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«Проблемы теории литературы на современном этапе» является дисциплиной:</w:t>
      </w:r>
    </w:p>
    <w:p w:rsidR="00D54975" w:rsidRPr="001A0E4D" w:rsidRDefault="00D54975" w:rsidP="000B482D">
      <w:pPr>
        <w:jc w:val="both"/>
      </w:pPr>
      <w:r w:rsidRPr="001A0E4D">
        <w:t>а) педагогической;</w:t>
      </w:r>
    </w:p>
    <w:p w:rsidR="00D54975" w:rsidRPr="001A0E4D" w:rsidRDefault="00D54975" w:rsidP="000B482D">
      <w:pPr>
        <w:jc w:val="both"/>
      </w:pPr>
      <w:r w:rsidRPr="001A0E4D">
        <w:t>б) математической,</w:t>
      </w:r>
    </w:p>
    <w:p w:rsidR="00D54975" w:rsidRPr="001A0E4D" w:rsidRDefault="00D54975" w:rsidP="000B482D">
      <w:pPr>
        <w:jc w:val="both"/>
      </w:pPr>
      <w:r w:rsidRPr="001A0E4D">
        <w:t>в) только литературоведческой;</w:t>
      </w:r>
    </w:p>
    <w:p w:rsidR="00D54975" w:rsidRPr="001A0E4D" w:rsidRDefault="00D54975" w:rsidP="000B482D">
      <w:r w:rsidRPr="001A0E4D">
        <w:t>г) общенаучной</w:t>
      </w:r>
    </w:p>
    <w:p w:rsidR="00D54975" w:rsidRPr="001A0E4D" w:rsidRDefault="00D54975" w:rsidP="000B482D"/>
    <w:p w:rsidR="00D54975" w:rsidRPr="001A0E4D" w:rsidRDefault="00D54975" w:rsidP="000B482D">
      <w:r w:rsidRPr="001A0E4D">
        <w:t>ТЗ-2 (раздел 2, знание)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Чьи теоретические постулаты не устарели по сей день и являются актуальными при решении вопросов жанрологии:</w:t>
      </w:r>
    </w:p>
    <w:p w:rsidR="00D54975" w:rsidRPr="001A0E4D" w:rsidRDefault="00D54975" w:rsidP="000B482D">
      <w:pPr>
        <w:pStyle w:val="a6"/>
        <w:spacing w:after="0"/>
      </w:pPr>
      <w:r w:rsidRPr="001A0E4D">
        <w:t>а) Гердер;</w:t>
      </w:r>
    </w:p>
    <w:p w:rsidR="00D54975" w:rsidRPr="001A0E4D" w:rsidRDefault="00D54975" w:rsidP="000B482D">
      <w:pPr>
        <w:pStyle w:val="a6"/>
        <w:spacing w:after="0"/>
      </w:pPr>
      <w:r w:rsidRPr="001A0E4D">
        <w:t>б) Дидро;</w:t>
      </w:r>
    </w:p>
    <w:p w:rsidR="00D54975" w:rsidRPr="001A0E4D" w:rsidRDefault="00D54975" w:rsidP="000B482D">
      <w:pPr>
        <w:pStyle w:val="a6"/>
        <w:spacing w:after="0"/>
      </w:pPr>
      <w:r w:rsidRPr="001A0E4D">
        <w:t>в) Вольтер;</w:t>
      </w:r>
    </w:p>
    <w:p w:rsidR="00D54975" w:rsidRPr="001A0E4D" w:rsidRDefault="00D54975" w:rsidP="000B482D">
      <w:r w:rsidRPr="001A0E4D">
        <w:t xml:space="preserve">г) Аристотель. </w:t>
      </w:r>
    </w:p>
    <w:p w:rsidR="00D54975" w:rsidRPr="001A0E4D" w:rsidRDefault="00D54975" w:rsidP="000B482D">
      <w:pPr>
        <w:tabs>
          <w:tab w:val="left" w:pos="1440"/>
          <w:tab w:val="left" w:pos="1620"/>
          <w:tab w:val="left" w:pos="4140"/>
        </w:tabs>
        <w:jc w:val="center"/>
        <w:rPr>
          <w:i/>
        </w:rPr>
      </w:pPr>
      <w:r w:rsidRPr="001A0E4D">
        <w:rPr>
          <w:i/>
        </w:rPr>
        <w:t xml:space="preserve">Задания </w:t>
      </w:r>
      <w:r w:rsidRPr="001A0E4D">
        <w:rPr>
          <w:i/>
          <w:iCs/>
        </w:rPr>
        <w:t>закрытой формы</w:t>
      </w:r>
      <w:r w:rsidRPr="001A0E4D">
        <w:rPr>
          <w:i/>
        </w:rPr>
        <w:t xml:space="preserve"> (с несколькими вариантами выбора):</w:t>
      </w:r>
    </w:p>
    <w:p w:rsidR="00D54975" w:rsidRPr="001A0E4D" w:rsidRDefault="00D54975" w:rsidP="000B482D">
      <w:pPr>
        <w:jc w:val="both"/>
      </w:pPr>
      <w:r w:rsidRPr="001A0E4D">
        <w:t>ТЗ-3 (раздел 3, понимание)</w:t>
      </w:r>
    </w:p>
    <w:p w:rsidR="00D54975" w:rsidRPr="001A0E4D" w:rsidRDefault="00D54975" w:rsidP="000B482D">
      <w:pPr>
        <w:jc w:val="both"/>
      </w:pPr>
      <w:r w:rsidRPr="001A0E4D">
        <w:t>Укажите, какие формулировки, с методологической точки зрения, сформулированы некорректно:</w:t>
      </w:r>
    </w:p>
    <w:p w:rsidR="00D54975" w:rsidRPr="001A0E4D" w:rsidRDefault="00D54975" w:rsidP="000B482D">
      <w:pPr>
        <w:jc w:val="both"/>
      </w:pPr>
      <w:r w:rsidRPr="001A0E4D">
        <w:t>а) Знание бифуркационных состояний необходимо для уяснения характера литературного героя?</w:t>
      </w:r>
    </w:p>
    <w:p w:rsidR="00D54975" w:rsidRPr="001A0E4D" w:rsidRDefault="00D54975" w:rsidP="000B482D">
      <w:pPr>
        <w:jc w:val="both"/>
      </w:pPr>
      <w:r w:rsidRPr="001A0E4D">
        <w:t>б) Каждый теоретик литературы должен обладать «металогическим» мышлением?</w:t>
      </w:r>
    </w:p>
    <w:p w:rsidR="00D54975" w:rsidRPr="001A0E4D" w:rsidRDefault="00D54975" w:rsidP="000B482D">
      <w:pPr>
        <w:jc w:val="both"/>
      </w:pPr>
      <w:r w:rsidRPr="001A0E4D">
        <w:t>в) «Горизонт ожидания» как термин герменевтики предполагает активность читателя.</w:t>
      </w:r>
    </w:p>
    <w:p w:rsidR="00D54975" w:rsidRPr="001A0E4D" w:rsidRDefault="00D54975" w:rsidP="000B482D">
      <w:pPr>
        <w:jc w:val="both"/>
      </w:pPr>
      <w:r w:rsidRPr="001A0E4D">
        <w:t xml:space="preserve">г) В чём заключается своеобразие рецептивной эстетики как субъективной методологии? </w:t>
      </w:r>
    </w:p>
    <w:p w:rsidR="00D54975" w:rsidRPr="001A0E4D" w:rsidRDefault="00D54975" w:rsidP="000B482D">
      <w:pPr>
        <w:jc w:val="both"/>
      </w:pPr>
      <w:r w:rsidRPr="001A0E4D">
        <w:t xml:space="preserve">  </w:t>
      </w:r>
    </w:p>
    <w:p w:rsidR="00D54975" w:rsidRPr="001A0E4D" w:rsidRDefault="00D54975" w:rsidP="000B482D">
      <w:pPr>
        <w:tabs>
          <w:tab w:val="left" w:pos="1440"/>
          <w:tab w:val="left" w:pos="1620"/>
        </w:tabs>
        <w:jc w:val="center"/>
        <w:rPr>
          <w:i/>
        </w:rPr>
      </w:pPr>
      <w:r w:rsidRPr="001A0E4D">
        <w:rPr>
          <w:i/>
        </w:rPr>
        <w:t xml:space="preserve">Задания </w:t>
      </w:r>
      <w:r w:rsidRPr="001A0E4D">
        <w:rPr>
          <w:i/>
          <w:iCs/>
        </w:rPr>
        <w:t>закрытой формы</w:t>
      </w:r>
      <w:r w:rsidRPr="001A0E4D">
        <w:rPr>
          <w:i/>
        </w:rPr>
        <w:t xml:space="preserve"> (с одиночным вариантом выбора):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ТЗ-4 (раздел 4, знание)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Чьи работы стимулировали изучение синергетических процессов в науке, в том числе в литературоведении:</w:t>
      </w:r>
    </w:p>
    <w:p w:rsidR="00D54975" w:rsidRPr="001A0E4D" w:rsidRDefault="00D54975" w:rsidP="000B482D">
      <w:pPr>
        <w:jc w:val="both"/>
      </w:pPr>
      <w:r w:rsidRPr="001A0E4D">
        <w:t>а) Гердер;</w:t>
      </w:r>
    </w:p>
    <w:p w:rsidR="00D54975" w:rsidRPr="001A0E4D" w:rsidRDefault="00D54975" w:rsidP="000B482D">
      <w:pPr>
        <w:jc w:val="both"/>
      </w:pPr>
      <w:r w:rsidRPr="001A0E4D">
        <w:t>б) Пригожин;</w:t>
      </w:r>
    </w:p>
    <w:p w:rsidR="00D54975" w:rsidRPr="001A0E4D" w:rsidRDefault="00D54975" w:rsidP="000B482D">
      <w:pPr>
        <w:jc w:val="both"/>
      </w:pPr>
      <w:r w:rsidRPr="001A0E4D">
        <w:t>в) Менделеев;</w:t>
      </w:r>
    </w:p>
    <w:p w:rsidR="00D54975" w:rsidRPr="001A0E4D" w:rsidRDefault="00D54975" w:rsidP="000B482D">
      <w:pPr>
        <w:jc w:val="both"/>
      </w:pPr>
      <w:r w:rsidRPr="001A0E4D">
        <w:t>г) Аристотель;</w:t>
      </w:r>
    </w:p>
    <w:p w:rsidR="00D54975" w:rsidRPr="001A0E4D" w:rsidRDefault="00D54975" w:rsidP="000B482D">
      <w:pPr>
        <w:tabs>
          <w:tab w:val="left" w:pos="1440"/>
          <w:tab w:val="left" w:pos="1620"/>
        </w:tabs>
        <w:jc w:val="center"/>
        <w:rPr>
          <w:i/>
          <w:iCs/>
        </w:rPr>
      </w:pPr>
      <w:r w:rsidRPr="001A0E4D">
        <w:rPr>
          <w:i/>
        </w:rPr>
        <w:t xml:space="preserve">Задания на установление </w:t>
      </w:r>
      <w:r w:rsidRPr="001A0E4D">
        <w:rPr>
          <w:i/>
          <w:iCs/>
        </w:rPr>
        <w:t>соответствия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ТЗ-5 (раздел 5, знание)</w:t>
      </w:r>
    </w:p>
    <w:p w:rsidR="00D54975" w:rsidRPr="001A0E4D" w:rsidRDefault="00D54975" w:rsidP="000B482D">
      <w:pPr>
        <w:pStyle w:val="a6"/>
        <w:spacing w:after="0"/>
        <w:jc w:val="both"/>
      </w:pPr>
      <w:r w:rsidRPr="001A0E4D">
        <w:t>Установите соответствие между теоретическими положениями и категориями и временем их популярности: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D54975" w:rsidRPr="001A0E4D" w:rsidTr="00075854">
        <w:tc>
          <w:tcPr>
            <w:tcW w:w="4968" w:type="dxa"/>
          </w:tcPr>
          <w:p w:rsidR="00D54975" w:rsidRPr="001A0E4D" w:rsidRDefault="00D54975" w:rsidP="000B482D">
            <w:r w:rsidRPr="001A0E4D">
              <w:t>1. Синергетика – общенаучная теория</w:t>
            </w:r>
          </w:p>
        </w:tc>
        <w:tc>
          <w:tcPr>
            <w:tcW w:w="4680" w:type="dxa"/>
          </w:tcPr>
          <w:p w:rsidR="00D54975" w:rsidRPr="001A0E4D" w:rsidRDefault="00D54975" w:rsidP="000B482D">
            <w:r w:rsidRPr="001A0E4D">
              <w:t xml:space="preserve">А) вторая половина прошлого века </w:t>
            </w:r>
          </w:p>
        </w:tc>
      </w:tr>
      <w:tr w:rsidR="00D54975" w:rsidRPr="001A0E4D" w:rsidTr="00075854">
        <w:tc>
          <w:tcPr>
            <w:tcW w:w="4968" w:type="dxa"/>
          </w:tcPr>
          <w:p w:rsidR="00D54975" w:rsidRPr="001A0E4D" w:rsidRDefault="00D54975" w:rsidP="000B482D">
            <w:r w:rsidRPr="001A0E4D">
              <w:t>2. «Горячие точки» текста</w:t>
            </w:r>
          </w:p>
        </w:tc>
        <w:tc>
          <w:tcPr>
            <w:tcW w:w="4680" w:type="dxa"/>
          </w:tcPr>
          <w:p w:rsidR="00D54975" w:rsidRPr="001A0E4D" w:rsidRDefault="00D54975" w:rsidP="000B482D">
            <w:r w:rsidRPr="001A0E4D">
              <w:t xml:space="preserve">Б) Вторая половина </w:t>
            </w:r>
            <w:r w:rsidRPr="001A0E4D">
              <w:rPr>
                <w:lang w:val="en-US"/>
              </w:rPr>
              <w:t>XX</w:t>
            </w:r>
            <w:r w:rsidRPr="001A0E4D">
              <w:t xml:space="preserve"> века</w:t>
            </w:r>
          </w:p>
        </w:tc>
      </w:tr>
      <w:tr w:rsidR="00D54975" w:rsidRPr="001A0E4D" w:rsidTr="00075854">
        <w:tc>
          <w:tcPr>
            <w:tcW w:w="4968" w:type="dxa"/>
          </w:tcPr>
          <w:p w:rsidR="00D54975" w:rsidRPr="001A0E4D" w:rsidRDefault="00D54975" w:rsidP="000B482D">
            <w:r w:rsidRPr="001A0E4D">
              <w:t>3. Постклассический рационализм в современной науке</w:t>
            </w:r>
          </w:p>
        </w:tc>
        <w:tc>
          <w:tcPr>
            <w:tcW w:w="4680" w:type="dxa"/>
          </w:tcPr>
          <w:p w:rsidR="00D54975" w:rsidRPr="001A0E4D" w:rsidRDefault="00D54975" w:rsidP="000B482D">
            <w:r w:rsidRPr="001A0E4D">
              <w:t xml:space="preserve">В) начало ХХ </w:t>
            </w:r>
            <w:r w:rsidRPr="001A0E4D">
              <w:rPr>
                <w:lang w:val="en-US"/>
              </w:rPr>
              <w:t>I</w:t>
            </w:r>
            <w:r w:rsidRPr="001A0E4D">
              <w:t>века</w:t>
            </w:r>
          </w:p>
        </w:tc>
      </w:tr>
      <w:tr w:rsidR="00D54975" w:rsidRPr="001A0E4D" w:rsidTr="00075854">
        <w:tc>
          <w:tcPr>
            <w:tcW w:w="4968" w:type="dxa"/>
          </w:tcPr>
          <w:p w:rsidR="00D54975" w:rsidRPr="001A0E4D" w:rsidRDefault="00D54975" w:rsidP="000B482D">
            <w:r w:rsidRPr="001A0E4D">
              <w:lastRenderedPageBreak/>
              <w:t>4. Имплицитный автор</w:t>
            </w:r>
          </w:p>
        </w:tc>
        <w:tc>
          <w:tcPr>
            <w:tcW w:w="4680" w:type="dxa"/>
          </w:tcPr>
          <w:p w:rsidR="00D54975" w:rsidRPr="001A0E4D" w:rsidRDefault="00D54975" w:rsidP="000B482D">
            <w:r w:rsidRPr="001A0E4D">
              <w:t>Г) 1990-2000-е годы вторая половина прошлого века</w:t>
            </w:r>
          </w:p>
        </w:tc>
      </w:tr>
    </w:tbl>
    <w:p w:rsidR="00D54975" w:rsidRPr="001A0E4D" w:rsidRDefault="00D54975" w:rsidP="000B482D">
      <w:pPr>
        <w:pStyle w:val="a6"/>
        <w:spacing w:after="0"/>
        <w:jc w:val="both"/>
      </w:pPr>
    </w:p>
    <w:p w:rsidR="00D54975" w:rsidRPr="001A0E4D" w:rsidRDefault="00D54975" w:rsidP="000B482D">
      <w:pPr>
        <w:tabs>
          <w:tab w:val="left" w:pos="1440"/>
          <w:tab w:val="left" w:pos="1620"/>
        </w:tabs>
        <w:jc w:val="center"/>
        <w:rPr>
          <w:i/>
          <w:iCs/>
        </w:rPr>
      </w:pPr>
      <w:r w:rsidRPr="001A0E4D">
        <w:rPr>
          <w:i/>
        </w:rPr>
        <w:t xml:space="preserve">Задания на установление правильной </w:t>
      </w:r>
      <w:r w:rsidRPr="001A0E4D">
        <w:rPr>
          <w:i/>
          <w:iCs/>
        </w:rPr>
        <w:t>последовательности</w:t>
      </w:r>
    </w:p>
    <w:p w:rsidR="00D54975" w:rsidRPr="001A0E4D" w:rsidRDefault="00D54975" w:rsidP="000B482D">
      <w:r w:rsidRPr="001A0E4D">
        <w:t>ТЗ-4 (раздел 4, понимание)</w:t>
      </w:r>
    </w:p>
    <w:p w:rsidR="00D54975" w:rsidRPr="001A0E4D" w:rsidRDefault="00D54975" w:rsidP="000B482D">
      <w:pPr>
        <w:jc w:val="both"/>
      </w:pPr>
      <w:r w:rsidRPr="001A0E4D">
        <w:t xml:space="preserve">Учитывая  этапы развития научно-методологической мысли в ХХ – начале ХХ1 века, определите цифровую последовательность появления различных научных концепций: </w:t>
      </w:r>
    </w:p>
    <w:p w:rsidR="00D54975" w:rsidRPr="001A0E4D" w:rsidRDefault="00D54975" w:rsidP="000B482D">
      <w:pPr>
        <w:jc w:val="both"/>
      </w:pPr>
      <w:r w:rsidRPr="001A0E4D">
        <w:t xml:space="preserve">1) выделение «горячих» точек текста; </w:t>
      </w:r>
    </w:p>
    <w:p w:rsidR="00D54975" w:rsidRPr="001A0E4D" w:rsidRDefault="00D54975" w:rsidP="000B482D">
      <w:pPr>
        <w:jc w:val="both"/>
      </w:pPr>
      <w:r w:rsidRPr="001A0E4D">
        <w:t xml:space="preserve">2) сравнение литературного процесса с экономическим развитием страны; </w:t>
      </w:r>
    </w:p>
    <w:p w:rsidR="00D54975" w:rsidRPr="001A0E4D" w:rsidRDefault="00D54975" w:rsidP="000B482D">
      <w:pPr>
        <w:jc w:val="both"/>
      </w:pPr>
      <w:r w:rsidRPr="001A0E4D">
        <w:t xml:space="preserve">3) акцент на противоречии между методом и мировоззрением писателя; </w:t>
      </w:r>
    </w:p>
    <w:p w:rsidR="00D54975" w:rsidRPr="001A0E4D" w:rsidRDefault="00D54975" w:rsidP="000B482D">
      <w:r w:rsidRPr="001A0E4D">
        <w:t>4) понимание читателя как соавтора текста</w:t>
      </w:r>
    </w:p>
    <w:p w:rsidR="00D54975" w:rsidRPr="001A0E4D" w:rsidRDefault="00D54975" w:rsidP="000B482D">
      <w:pPr>
        <w:tabs>
          <w:tab w:val="left" w:pos="1440"/>
          <w:tab w:val="left" w:pos="1620"/>
        </w:tabs>
        <w:jc w:val="center"/>
        <w:rPr>
          <w:i/>
          <w:iCs/>
        </w:rPr>
      </w:pPr>
      <w:r w:rsidRPr="001A0E4D">
        <w:rPr>
          <w:i/>
        </w:rPr>
        <w:t xml:space="preserve">Задания </w:t>
      </w:r>
      <w:r w:rsidRPr="001A0E4D">
        <w:rPr>
          <w:i/>
          <w:iCs/>
        </w:rPr>
        <w:t>открытой формы (с ограничениями на ответ)</w:t>
      </w:r>
    </w:p>
    <w:p w:rsidR="00D54975" w:rsidRPr="001A0E4D" w:rsidRDefault="00D54975" w:rsidP="000B482D">
      <w:r w:rsidRPr="001A0E4D">
        <w:t>ТЗ-5 (раздел 5, знание)</w:t>
      </w:r>
    </w:p>
    <w:p w:rsidR="00D54975" w:rsidRPr="001A0E4D" w:rsidRDefault="00D54975" w:rsidP="000B482D">
      <w:pPr>
        <w:pStyle w:val="a3"/>
        <w:spacing w:after="0"/>
        <w:ind w:left="0"/>
      </w:pPr>
      <w:r w:rsidRPr="001A0E4D">
        <w:t>Вид универсальной терминологии, имеющей общеметодологическое значение, обеспечивающей профессиональную компетентность и учёт позиции других людей, партнёра по общению или деятельности, умение слушать и вступать в научный диалог, участвовать в коллективном обсуждении проблем, интегрироваться в группу сверстников и строить продуктивное взаимодействие и сотрудничество с представителями различных научных направлений, называют</w:t>
      </w:r>
    </w:p>
    <w:p w:rsidR="00D54975" w:rsidRPr="001A0E4D" w:rsidRDefault="00D54975" w:rsidP="000B482D">
      <w:pPr>
        <w:pStyle w:val="a3"/>
        <w:spacing w:after="0"/>
        <w:ind w:left="0"/>
      </w:pPr>
      <w:r w:rsidRPr="001A0E4D">
        <w:t xml:space="preserve">____________  </w:t>
      </w:r>
    </w:p>
    <w:p w:rsidR="00D54975" w:rsidRPr="001A0E4D" w:rsidRDefault="00D54975" w:rsidP="000B482D">
      <w:pPr>
        <w:pStyle w:val="a3"/>
        <w:spacing w:after="0"/>
        <w:ind w:left="0"/>
      </w:pPr>
      <w:r w:rsidRPr="001A0E4D">
        <w:t>Шаблоны правильных ответов: общенаучным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t>ТЗ-5 (раздел 5, знание)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t>В современную науку о литературе активно проникает новейшая терминология. Если раньше говорили о кризисных ситуациях, отраженных в творчестве Пушкина, Лермонтова, Гоголя, Льва Толстого и т.д., когда герой погружается в пучину сомнений, то представители синергетики называют такие состояния:</w:t>
      </w:r>
    </w:p>
    <w:p w:rsidR="00D54975" w:rsidRPr="001A0E4D" w:rsidRDefault="00D54975" w:rsidP="000B482D">
      <w:pPr>
        <w:shd w:val="clear" w:color="auto" w:fill="FFFFFF"/>
        <w:jc w:val="both"/>
      </w:pPr>
      <w:r w:rsidRPr="001A0E4D">
        <w:t>_________________</w:t>
      </w:r>
    </w:p>
    <w:p w:rsidR="00D54975" w:rsidRPr="001A0E4D" w:rsidRDefault="00D54975" w:rsidP="000B482D">
      <w:pPr>
        <w:jc w:val="both"/>
      </w:pPr>
      <w:r w:rsidRPr="001A0E4D">
        <w:t>Шаблоны правильных ответов:  бифуркационными</w:t>
      </w:r>
    </w:p>
    <w:p w:rsidR="00D54975" w:rsidRPr="001A0E4D" w:rsidRDefault="00D54975" w:rsidP="000B482D">
      <w:pPr>
        <w:jc w:val="right"/>
      </w:pPr>
    </w:p>
    <w:p w:rsidR="00D54975" w:rsidRPr="001A0E4D" w:rsidRDefault="00D54975" w:rsidP="000B482D">
      <w:pPr>
        <w:jc w:val="both"/>
        <w:rPr>
          <w:i/>
        </w:rPr>
      </w:pPr>
      <w:r w:rsidRPr="001A0E4D">
        <w:rPr>
          <w:i/>
        </w:rPr>
        <w:t>б) промежуточная аттестация</w:t>
      </w:r>
    </w:p>
    <w:p w:rsidR="00D54975" w:rsidRPr="001A0E4D" w:rsidRDefault="00D54975" w:rsidP="000B482D">
      <w:pPr>
        <w:pStyle w:val="a6"/>
        <w:tabs>
          <w:tab w:val="num" w:pos="0"/>
        </w:tabs>
        <w:spacing w:after="0"/>
        <w:ind w:firstLine="540"/>
        <w:jc w:val="both"/>
        <w:rPr>
          <w:b/>
          <w:i/>
        </w:rPr>
      </w:pPr>
      <w:r w:rsidRPr="001A0E4D">
        <w:rPr>
          <w:bCs/>
        </w:rPr>
        <w:t>Промежуточная аттестация проводится в форме диалога «преподаватель-аспирант», в рамках которого оцениваются теоретические и практические знания аспиранта.</w:t>
      </w:r>
      <w:r w:rsidRPr="001A0E4D">
        <w:t xml:space="preserve"> </w:t>
      </w:r>
    </w:p>
    <w:p w:rsidR="001A0E4D" w:rsidRPr="001A0E4D" w:rsidRDefault="001A0E4D" w:rsidP="000B482D">
      <w:pPr>
        <w:tabs>
          <w:tab w:val="left" w:pos="0"/>
        </w:tabs>
        <w:ind w:firstLine="709"/>
        <w:jc w:val="center"/>
        <w:rPr>
          <w:b/>
          <w:i/>
        </w:rPr>
      </w:pPr>
    </w:p>
    <w:p w:rsidR="00D54975" w:rsidRPr="001A0E4D" w:rsidRDefault="00D54975" w:rsidP="000B482D">
      <w:pPr>
        <w:tabs>
          <w:tab w:val="left" w:pos="0"/>
        </w:tabs>
        <w:ind w:firstLine="709"/>
        <w:jc w:val="center"/>
        <w:rPr>
          <w:b/>
          <w:i/>
        </w:rPr>
      </w:pPr>
      <w:r w:rsidRPr="001A0E4D">
        <w:rPr>
          <w:b/>
          <w:i/>
        </w:rPr>
        <w:t>Перечень вопросов для зачета (с оценкой):</w:t>
      </w:r>
    </w:p>
    <w:p w:rsidR="00D54975" w:rsidRPr="001A0E4D" w:rsidRDefault="00D54975" w:rsidP="001A0E4D">
      <w:pPr>
        <w:numPr>
          <w:ilvl w:val="0"/>
          <w:numId w:val="26"/>
        </w:numPr>
        <w:jc w:val="both"/>
      </w:pPr>
      <w:r w:rsidRPr="001A0E4D">
        <w:t>Проблема «наука, искусство, теория литературы» на ранних этапах развития литературоведения.</w:t>
      </w:r>
    </w:p>
    <w:p w:rsidR="00D54975" w:rsidRPr="001A0E4D" w:rsidRDefault="00D54975" w:rsidP="001A0E4D">
      <w:pPr>
        <w:numPr>
          <w:ilvl w:val="0"/>
          <w:numId w:val="26"/>
        </w:numPr>
        <w:jc w:val="both"/>
      </w:pPr>
      <w:r w:rsidRPr="001A0E4D">
        <w:t>Объект и субъект  - основные категории современной теории литературы.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Позитивистск</w:t>
      </w:r>
      <w:r w:rsidR="001C5C13" w:rsidRPr="001A0E4D">
        <w:t>ая природа</w:t>
      </w:r>
      <w:r w:rsidRPr="001A0E4D">
        <w:t xml:space="preserve"> теори</w:t>
      </w:r>
      <w:r w:rsidR="001C5C13" w:rsidRPr="001A0E4D">
        <w:t>и</w:t>
      </w:r>
      <w:r w:rsidRPr="001A0E4D">
        <w:t xml:space="preserve"> отражения; образ «зеркала» в научных исследованиях ХХ века.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Эмоциональное и рациональное начала в теории «литература как игра»: от Шеллинга до Хейзинги и постмодернизма.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Историзм как общетеоретическая основа современного изнания.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Диалектика как отправная теоретическая точка в изучении понятий: субъект и объект художественного творчества, литературные роды  и жанры.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Теория мифологической школы в Европе и России и ее современные модификации.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 xml:space="preserve">Теория компаративизма в европейском и российском литературоведении. 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Теоретическое значение концепции «встречных течений» при изучении современных вопросов этнопоэтики и имагологии.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 xml:space="preserve">  «Всемирная литература» и «глобальная» научная методология как теоретические проблемы. Варианты решений в современной теории литературы.</w:t>
      </w:r>
    </w:p>
    <w:p w:rsidR="00D54975" w:rsidRPr="001A0E4D" w:rsidRDefault="00D54975" w:rsidP="001A0E4D">
      <w:pPr>
        <w:numPr>
          <w:ilvl w:val="0"/>
          <w:numId w:val="26"/>
        </w:numPr>
        <w:ind w:left="374" w:firstLine="374"/>
        <w:jc w:val="both"/>
      </w:pPr>
      <w:r w:rsidRPr="001A0E4D">
        <w:t>Теория герменевтики и субъективные факторы литературного развития.</w:t>
      </w:r>
    </w:p>
    <w:p w:rsidR="00481C27" w:rsidRDefault="00D54975" w:rsidP="001A0E4D">
      <w:pPr>
        <w:numPr>
          <w:ilvl w:val="0"/>
          <w:numId w:val="26"/>
        </w:numPr>
        <w:ind w:firstLine="374"/>
        <w:jc w:val="both"/>
      </w:pPr>
      <w:r w:rsidRPr="001A0E4D">
        <w:lastRenderedPageBreak/>
        <w:t>Плюсы и минусы теории структурализма в России и в Европе (Р. Барт).</w:t>
      </w:r>
      <w:r w:rsidR="00481C27">
        <w:t xml:space="preserve"> </w:t>
      </w:r>
    </w:p>
    <w:p w:rsidR="00D54975" w:rsidRPr="001A0E4D" w:rsidRDefault="00D54975" w:rsidP="001A0E4D">
      <w:pPr>
        <w:numPr>
          <w:ilvl w:val="0"/>
          <w:numId w:val="26"/>
        </w:numPr>
        <w:ind w:firstLine="374"/>
        <w:jc w:val="both"/>
      </w:pPr>
      <w:r w:rsidRPr="001A0E4D">
        <w:t>Герменевтика и субъективные факторы литературного развития.</w:t>
      </w:r>
    </w:p>
    <w:p w:rsidR="00D54975" w:rsidRPr="001A0E4D" w:rsidRDefault="00D54975" w:rsidP="001A0E4D">
      <w:pPr>
        <w:numPr>
          <w:ilvl w:val="0"/>
          <w:numId w:val="26"/>
        </w:numPr>
        <w:ind w:firstLine="374"/>
        <w:jc w:val="both"/>
      </w:pPr>
      <w:r w:rsidRPr="001A0E4D">
        <w:t>Теория диалогического начала художественной литературы. Концепция М.М.Бахтина.</w:t>
      </w:r>
    </w:p>
    <w:p w:rsidR="00D54975" w:rsidRPr="001A0E4D" w:rsidRDefault="00D54975" w:rsidP="001A0E4D">
      <w:pPr>
        <w:numPr>
          <w:ilvl w:val="0"/>
          <w:numId w:val="26"/>
        </w:numPr>
        <w:ind w:firstLine="374"/>
        <w:jc w:val="both"/>
      </w:pPr>
      <w:r w:rsidRPr="001A0E4D">
        <w:t>Теория художественного образа. Виды и типы художественной образности.</w:t>
      </w:r>
    </w:p>
    <w:p w:rsidR="00D54975" w:rsidRPr="001A0E4D" w:rsidRDefault="00D54975" w:rsidP="001A0E4D">
      <w:pPr>
        <w:numPr>
          <w:ilvl w:val="0"/>
          <w:numId w:val="26"/>
        </w:numPr>
        <w:ind w:firstLine="374"/>
        <w:jc w:val="both"/>
      </w:pPr>
      <w:r w:rsidRPr="001A0E4D">
        <w:t>Теория жизнеподобия и условность в структуре художественного образа. Роль вымысла и домысла.</w:t>
      </w:r>
    </w:p>
    <w:p w:rsidR="00D54975" w:rsidRPr="001A0E4D" w:rsidRDefault="00D54975" w:rsidP="000B482D">
      <w:pPr>
        <w:tabs>
          <w:tab w:val="left" w:pos="0"/>
        </w:tabs>
        <w:ind w:firstLine="709"/>
        <w:jc w:val="center"/>
        <w:rPr>
          <w:b/>
          <w:i/>
        </w:rPr>
      </w:pPr>
      <w:r w:rsidRPr="001A0E4D">
        <w:rPr>
          <w:b/>
          <w:i/>
        </w:rPr>
        <w:t>Практическое задание:</w:t>
      </w:r>
    </w:p>
    <w:p w:rsidR="00D54975" w:rsidRPr="001A0E4D" w:rsidRDefault="00D54975" w:rsidP="000B482D">
      <w:pPr>
        <w:ind w:firstLine="720"/>
        <w:jc w:val="both"/>
      </w:pPr>
      <w:r w:rsidRPr="001A0E4D">
        <w:t xml:space="preserve">Провести теоретическую экспертизу предложенных авторефератов диссертационных исследований на соискание ученой степени кандидата филологических наук по спец. 10.01.01 – русская литература. Исходить из следующих параметров: актуальность темы, точность формулировки цели и задач исследования, целесообразность применения заявленных методов исследования, степень их соответствия теме, репрезентативность методологической базы, научная новизна работы, теоретическая и практическая значимость. Ответить на вопрос: можно ли, судя по автореферату, говорить о личном вкладе соискателя в разработку научной теории? </w:t>
      </w:r>
    </w:p>
    <w:p w:rsidR="00D54975" w:rsidRPr="001A0E4D" w:rsidRDefault="00D54975" w:rsidP="000B482D">
      <w:pPr>
        <w:ind w:firstLine="708"/>
        <w:jc w:val="both"/>
      </w:pPr>
      <w:r w:rsidRPr="001A0E4D">
        <w:t>Для получения допуска к экзамену аспирант должен набрать в семестре не менее 61 балла. В случае, когда сумма баллов текущего семестра составила меньшее количество баллов, аспирант к зачету не допускается. Сроки ликвидации текущих задолженностей согласовываются с преподавателем. Отработка задолженностей осуществляется за счет часов, запланированных преподавателю для консультаций и руководства СРС.</w:t>
      </w:r>
    </w:p>
    <w:p w:rsidR="00D54975" w:rsidRPr="001A0E4D" w:rsidRDefault="00D54975" w:rsidP="000B482D">
      <w:pPr>
        <w:tabs>
          <w:tab w:val="left" w:pos="0"/>
        </w:tabs>
        <w:ind w:firstLine="709"/>
        <w:jc w:val="center"/>
        <w:rPr>
          <w:b/>
          <w:snapToGrid w:val="0"/>
        </w:rPr>
      </w:pPr>
      <w:r w:rsidRPr="001A0E4D">
        <w:rPr>
          <w:b/>
          <w:snapToGrid w:val="0"/>
        </w:rPr>
        <w:t xml:space="preserve">           </w:t>
      </w:r>
    </w:p>
    <w:p w:rsidR="00D54975" w:rsidRPr="001A0E4D" w:rsidRDefault="00D54975" w:rsidP="000B482D">
      <w:pPr>
        <w:tabs>
          <w:tab w:val="left" w:pos="0"/>
        </w:tabs>
        <w:ind w:firstLine="709"/>
        <w:jc w:val="center"/>
        <w:rPr>
          <w:b/>
          <w:i/>
        </w:rPr>
      </w:pPr>
      <w:r w:rsidRPr="001A0E4D">
        <w:rPr>
          <w:b/>
          <w:snapToGrid w:val="0"/>
        </w:rPr>
        <w:t xml:space="preserve"> </w:t>
      </w:r>
      <w:r w:rsidRPr="001A0E4D">
        <w:rPr>
          <w:b/>
          <w:i/>
        </w:rPr>
        <w:t>Критерии оценки на зачете с оценкой:</w:t>
      </w:r>
    </w:p>
    <w:p w:rsidR="00D54975" w:rsidRPr="001A0E4D" w:rsidRDefault="00D54975" w:rsidP="000B482D">
      <w:pPr>
        <w:ind w:firstLine="720"/>
        <w:jc w:val="both"/>
      </w:pPr>
      <w:r w:rsidRPr="001A0E4D">
        <w:rPr>
          <w:bCs/>
        </w:rPr>
        <w:t>В соответствии с Положением о рейтинговой системе текущего контроля успеваемости</w:t>
      </w:r>
      <w:r w:rsidRPr="001A0E4D">
        <w:t xml:space="preserve"> критериями выставления оценки на зачете выступает степень полноты освоения основного содержания дисциплины, изученной в семестре:</w:t>
      </w:r>
    </w:p>
    <w:p w:rsidR="00D54975" w:rsidRPr="001A0E4D" w:rsidRDefault="00D54975" w:rsidP="000B482D">
      <w:pPr>
        <w:ind w:firstLine="720"/>
        <w:jc w:val="both"/>
      </w:pPr>
      <w:r w:rsidRPr="001A0E4D">
        <w:t>– оценка отлично выставляется аспиранту, обнаружившему всестороннее осознанное систематическое знание учебно-программного материала и умение им самостоятельно пользоваться, проявляющему творческие способности в понимании, изложении и использовании учебно-программного материала, умеющему свободно выполнять практические задания, освоившему основную литературу и знакомому с дополнительной литературой, рекомендованной программой, усвоившему взаимосвязь основных понятий дисциплины, в их значении для приобретаемой профессии;</w:t>
      </w:r>
    </w:p>
    <w:p w:rsidR="00D54975" w:rsidRPr="001A0E4D" w:rsidRDefault="00D54975" w:rsidP="000B482D">
      <w:pPr>
        <w:ind w:firstLine="720"/>
        <w:jc w:val="both"/>
      </w:pPr>
      <w:r w:rsidRPr="001A0E4D">
        <w:t>– оценка хорошо выставляется аспиранту, обнаружившему полное  знание учебно-программного материала, успешно выполнившему предусмотренные программой задачи, усвоившему основную рекомендованную литературу,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деятельности; знания и умения студента в основном соответствуют требованиям, установленным выше, но при этом студент допускает отдельные неточности, которые он исправляет самостоятельно при указании преподавателя на данные неточности;</w:t>
      </w:r>
    </w:p>
    <w:p w:rsidR="00D54975" w:rsidRPr="001A0E4D" w:rsidRDefault="00D54975" w:rsidP="000B482D">
      <w:pPr>
        <w:ind w:firstLine="720"/>
        <w:jc w:val="both"/>
      </w:pPr>
      <w:r w:rsidRPr="001A0E4D">
        <w:t>– оценка удовлетворительно выставляется аспиранту, обнаружившему знание основного учебно-программного материала в объёме, необходимом для дальнейшего обучения и предстоящей работы по профессии, справляющемуся с выполнением заданий, предусмотренных программой, обладающему необходимыми знаниями, но допускающему неточности при ответе или выполнении заданий; студент показывает осознанное усвоение большей части изученного содержания и исправляет допущенные ошибки после пояснений, данных преподавателем;</w:t>
      </w:r>
    </w:p>
    <w:p w:rsidR="00D54975" w:rsidRPr="001A0E4D" w:rsidRDefault="00D54975" w:rsidP="000B482D">
      <w:pPr>
        <w:ind w:firstLine="720"/>
        <w:jc w:val="both"/>
      </w:pPr>
      <w:r w:rsidRPr="001A0E4D">
        <w:t>– оценка неудовлетворительно</w:t>
      </w:r>
      <w:r w:rsidRPr="001A0E4D">
        <w:rPr>
          <w:i/>
        </w:rPr>
        <w:t xml:space="preserve"> </w:t>
      </w:r>
      <w:r w:rsidRPr="001A0E4D">
        <w:t xml:space="preserve">выставляется аспиранту, обнаружившему существенные пробелы в знаниях основного учебно-программного материала, допустившему принципиальные ошибки в выполнении предусмотренных программой заданий; при этом студент обнаруживает незнание большей части изученного в семестре </w:t>
      </w:r>
      <w:r w:rsidRPr="001A0E4D">
        <w:lastRenderedPageBreak/>
        <w:t>(экзаменуемого) материала, не справляется с решением практических задач и не может ответить на дополнительные вопросы преподавателя.</w:t>
      </w:r>
    </w:p>
    <w:p w:rsidR="00D54975" w:rsidRPr="001A0E4D" w:rsidRDefault="00D54975" w:rsidP="000B482D">
      <w:pPr>
        <w:ind w:firstLine="720"/>
        <w:jc w:val="both"/>
        <w:rPr>
          <w:kern w:val="2"/>
        </w:rPr>
      </w:pPr>
      <w:r w:rsidRPr="001A0E4D">
        <w:rPr>
          <w:kern w:val="2"/>
        </w:rPr>
        <w:t>По дисциплинам, оканчивающимся экзаменами, успеваемость бакалавров определяется оценками «отлично», «хорошо», «удовлетворительно» и «неудовлетворительно» на основе набранных баллов по следующей шкале:</w:t>
      </w:r>
    </w:p>
    <w:p w:rsidR="00D54975" w:rsidRPr="001A0E4D" w:rsidRDefault="00D54975" w:rsidP="000B482D">
      <w:pPr>
        <w:ind w:firstLine="720"/>
        <w:jc w:val="both"/>
        <w:rPr>
          <w:kern w:val="2"/>
        </w:rPr>
      </w:pPr>
      <w:r w:rsidRPr="001A0E4D">
        <w:t>–</w:t>
      </w:r>
      <w:r w:rsidRPr="001A0E4D">
        <w:rPr>
          <w:kern w:val="2"/>
        </w:rPr>
        <w:t xml:space="preserve"> «Отлично» </w:t>
      </w:r>
      <w:r w:rsidRPr="001A0E4D">
        <w:t>–</w:t>
      </w:r>
      <w:r w:rsidRPr="001A0E4D">
        <w:rPr>
          <w:kern w:val="2"/>
        </w:rPr>
        <w:t xml:space="preserve"> от 91 до 100 баллов – теоретическое содержание курса освоено полностью, сформированы необходимые практические навыки работы с освоенным материалом, все предусмотренные программой обучения учебные задания выполнены, качество их выполнения оценено числом баллов, близким к максимальному. </w:t>
      </w:r>
    </w:p>
    <w:p w:rsidR="00D54975" w:rsidRPr="001A0E4D" w:rsidRDefault="00D54975" w:rsidP="000B482D">
      <w:pPr>
        <w:ind w:firstLine="720"/>
        <w:jc w:val="both"/>
        <w:rPr>
          <w:kern w:val="2"/>
        </w:rPr>
      </w:pPr>
      <w:r w:rsidRPr="001A0E4D">
        <w:t>–</w:t>
      </w:r>
      <w:r w:rsidRPr="001A0E4D">
        <w:rPr>
          <w:kern w:val="2"/>
        </w:rPr>
        <w:t xml:space="preserve"> «Хорошо» </w:t>
      </w:r>
      <w:r w:rsidRPr="001A0E4D">
        <w:t>–</w:t>
      </w:r>
      <w:r w:rsidRPr="001A0E4D">
        <w:rPr>
          <w:kern w:val="2"/>
        </w:rPr>
        <w:t xml:space="preserve"> от 76 до 90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D54975" w:rsidRPr="001A0E4D" w:rsidRDefault="00D54975" w:rsidP="000B482D">
      <w:pPr>
        <w:ind w:firstLine="720"/>
        <w:jc w:val="both"/>
        <w:rPr>
          <w:kern w:val="2"/>
        </w:rPr>
      </w:pPr>
      <w:r w:rsidRPr="001A0E4D">
        <w:t>–</w:t>
      </w:r>
      <w:r w:rsidRPr="001A0E4D">
        <w:rPr>
          <w:kern w:val="2"/>
        </w:rPr>
        <w:t xml:space="preserve"> «Удовлетворительно» </w:t>
      </w:r>
      <w:r w:rsidRPr="001A0E4D">
        <w:t>–</w:t>
      </w:r>
      <w:r w:rsidRPr="001A0E4D">
        <w:rPr>
          <w:kern w:val="2"/>
        </w:rPr>
        <w:t xml:space="preserve"> от 61 до 75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но не высокого качества.</w:t>
      </w:r>
    </w:p>
    <w:p w:rsidR="00D54975" w:rsidRPr="001A0E4D" w:rsidRDefault="00D54975" w:rsidP="000B482D">
      <w:pPr>
        <w:ind w:firstLine="720"/>
        <w:jc w:val="both"/>
        <w:rPr>
          <w:kern w:val="2"/>
        </w:rPr>
      </w:pPr>
      <w:r w:rsidRPr="001A0E4D">
        <w:t>–</w:t>
      </w:r>
      <w:r w:rsidRPr="001A0E4D">
        <w:rPr>
          <w:kern w:val="2"/>
        </w:rPr>
        <w:t xml:space="preserve"> «Неудовлетворительно» </w:t>
      </w:r>
      <w:r w:rsidRPr="001A0E4D">
        <w:t>–</w:t>
      </w:r>
      <w:r w:rsidRPr="001A0E4D">
        <w:rPr>
          <w:kern w:val="2"/>
        </w:rPr>
        <w:t xml:space="preserve"> 60 и менее баллов </w:t>
      </w:r>
      <w:r w:rsidRPr="001A0E4D">
        <w:t>–</w:t>
      </w:r>
      <w:r w:rsidRPr="001A0E4D">
        <w:rPr>
          <w:kern w:val="2"/>
        </w:rPr>
        <w:t xml:space="preserve"> теоретическое содержание курса не освоено, необходимые практические навыки работы не сформированы, выполненные учебные задания содержат грубые ошибки, дополнительная самостоятельная работа над материалом курса не приведет к существенному повышению качества выполнения учебных заданий.</w:t>
      </w:r>
    </w:p>
    <w:p w:rsidR="00D54975" w:rsidRPr="001A0E4D" w:rsidRDefault="00D54975" w:rsidP="000B482D"/>
    <w:sectPr w:rsidR="00D54975" w:rsidRPr="001A0E4D" w:rsidSect="00C7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DD" w:rsidRDefault="000F17DD" w:rsidP="007E09B0">
      <w:r>
        <w:separator/>
      </w:r>
    </w:p>
  </w:endnote>
  <w:endnote w:type="continuationSeparator" w:id="0">
    <w:p w:rsidR="000F17DD" w:rsidRDefault="000F17DD" w:rsidP="007E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DD" w:rsidRDefault="000F17DD" w:rsidP="007E09B0">
      <w:r>
        <w:separator/>
      </w:r>
    </w:p>
  </w:footnote>
  <w:footnote w:type="continuationSeparator" w:id="0">
    <w:p w:rsidR="000F17DD" w:rsidRDefault="000F17DD" w:rsidP="007E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6D2"/>
    <w:multiLevelType w:val="singleLevel"/>
    <w:tmpl w:val="2CDA00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">
    <w:nsid w:val="0A1924BB"/>
    <w:multiLevelType w:val="hybridMultilevel"/>
    <w:tmpl w:val="59C8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52C4"/>
    <w:multiLevelType w:val="hybridMultilevel"/>
    <w:tmpl w:val="860C03C4"/>
    <w:lvl w:ilvl="0" w:tplc="D7D6B1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A1319B"/>
    <w:multiLevelType w:val="hybridMultilevel"/>
    <w:tmpl w:val="32BCA204"/>
    <w:lvl w:ilvl="0" w:tplc="F670B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D972CB"/>
    <w:multiLevelType w:val="hybridMultilevel"/>
    <w:tmpl w:val="45CC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04053"/>
    <w:multiLevelType w:val="hybridMultilevel"/>
    <w:tmpl w:val="5A04C608"/>
    <w:lvl w:ilvl="0" w:tplc="76EA5E9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1A73FA"/>
    <w:multiLevelType w:val="hybridMultilevel"/>
    <w:tmpl w:val="0FFC92E6"/>
    <w:lvl w:ilvl="0" w:tplc="4E00A896">
      <w:start w:val="1"/>
      <w:numFmt w:val="upperRoman"/>
      <w:lvlText w:val="%1."/>
      <w:lvlJc w:val="left"/>
      <w:pPr>
        <w:ind w:left="178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7">
    <w:nsid w:val="145E0D34"/>
    <w:multiLevelType w:val="multilevel"/>
    <w:tmpl w:val="837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A5092"/>
    <w:multiLevelType w:val="hybridMultilevel"/>
    <w:tmpl w:val="89E4981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A11C2"/>
    <w:multiLevelType w:val="hybridMultilevel"/>
    <w:tmpl w:val="6C5EBCD6"/>
    <w:lvl w:ilvl="0" w:tplc="E5F462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76911A6"/>
    <w:multiLevelType w:val="hybridMultilevel"/>
    <w:tmpl w:val="B74C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D82A36"/>
    <w:multiLevelType w:val="hybridMultilevel"/>
    <w:tmpl w:val="BC7C53F6"/>
    <w:lvl w:ilvl="0" w:tplc="2C7E512E">
      <w:start w:val="5"/>
      <w:numFmt w:val="decimal"/>
      <w:lvlText w:val="%1."/>
      <w:lvlJc w:val="left"/>
      <w:pPr>
        <w:ind w:left="11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2">
    <w:nsid w:val="2DEC0455"/>
    <w:multiLevelType w:val="hybridMultilevel"/>
    <w:tmpl w:val="E65CF274"/>
    <w:lvl w:ilvl="0" w:tplc="4B6A94F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AC423A"/>
    <w:multiLevelType w:val="hybridMultilevel"/>
    <w:tmpl w:val="C002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DB0472"/>
    <w:multiLevelType w:val="hybridMultilevel"/>
    <w:tmpl w:val="970875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E7947CC"/>
    <w:multiLevelType w:val="hybridMultilevel"/>
    <w:tmpl w:val="0FFC92E6"/>
    <w:lvl w:ilvl="0" w:tplc="4E00A896">
      <w:start w:val="1"/>
      <w:numFmt w:val="upperRoman"/>
      <w:lvlText w:val="%1."/>
      <w:lvlJc w:val="left"/>
      <w:pPr>
        <w:ind w:left="178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16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7">
    <w:nsid w:val="52E728AD"/>
    <w:multiLevelType w:val="hybridMultilevel"/>
    <w:tmpl w:val="682E0D7E"/>
    <w:lvl w:ilvl="0" w:tplc="65FC084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8B79BD"/>
    <w:multiLevelType w:val="hybridMultilevel"/>
    <w:tmpl w:val="94BC6088"/>
    <w:lvl w:ilvl="0" w:tplc="D616C7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E215A5A"/>
    <w:multiLevelType w:val="hybridMultilevel"/>
    <w:tmpl w:val="E586DB40"/>
    <w:lvl w:ilvl="0" w:tplc="8460B554">
      <w:start w:val="1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3ED3F84"/>
    <w:multiLevelType w:val="hybridMultilevel"/>
    <w:tmpl w:val="D9E4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F5020"/>
    <w:multiLevelType w:val="hybridMultilevel"/>
    <w:tmpl w:val="7D9A1CFC"/>
    <w:lvl w:ilvl="0" w:tplc="1D127E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DA47CB6"/>
    <w:multiLevelType w:val="singleLevel"/>
    <w:tmpl w:val="2CDA005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3">
    <w:nsid w:val="703B47CF"/>
    <w:multiLevelType w:val="singleLevel"/>
    <w:tmpl w:val="0A6668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18C61D8"/>
    <w:multiLevelType w:val="hybridMultilevel"/>
    <w:tmpl w:val="A9C2104E"/>
    <w:lvl w:ilvl="0" w:tplc="E9B8E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2BD122C"/>
    <w:multiLevelType w:val="hybridMultilevel"/>
    <w:tmpl w:val="542A2242"/>
    <w:lvl w:ilvl="0" w:tplc="8C24D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550F8"/>
    <w:multiLevelType w:val="hybridMultilevel"/>
    <w:tmpl w:val="4E9AD79E"/>
    <w:lvl w:ilvl="0" w:tplc="77D0F348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476821"/>
    <w:multiLevelType w:val="hybridMultilevel"/>
    <w:tmpl w:val="0FFC92E6"/>
    <w:lvl w:ilvl="0" w:tplc="4E00A896">
      <w:start w:val="1"/>
      <w:numFmt w:val="upperRoman"/>
      <w:lvlText w:val="%1."/>
      <w:lvlJc w:val="left"/>
      <w:pPr>
        <w:ind w:left="178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28">
    <w:nsid w:val="795F7142"/>
    <w:multiLevelType w:val="hybridMultilevel"/>
    <w:tmpl w:val="6A2C9E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24"/>
  </w:num>
  <w:num w:numId="5">
    <w:abstractNumId w:val="9"/>
  </w:num>
  <w:num w:numId="6">
    <w:abstractNumId w:val="3"/>
  </w:num>
  <w:num w:numId="7">
    <w:abstractNumId w:val="17"/>
  </w:num>
  <w:num w:numId="8">
    <w:abstractNumId w:val="4"/>
  </w:num>
  <w:num w:numId="9">
    <w:abstractNumId w:val="19"/>
  </w:num>
  <w:num w:numId="10">
    <w:abstractNumId w:val="10"/>
  </w:num>
  <w:num w:numId="11">
    <w:abstractNumId w:val="21"/>
  </w:num>
  <w:num w:numId="12">
    <w:abstractNumId w:val="14"/>
  </w:num>
  <w:num w:numId="13">
    <w:abstractNumId w:val="18"/>
  </w:num>
  <w:num w:numId="14">
    <w:abstractNumId w:val="5"/>
  </w:num>
  <w:num w:numId="15">
    <w:abstractNumId w:val="16"/>
  </w:num>
  <w:num w:numId="16">
    <w:abstractNumId w:val="22"/>
  </w:num>
  <w:num w:numId="17">
    <w:abstractNumId w:val="1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13"/>
  </w:num>
  <w:num w:numId="23">
    <w:abstractNumId w:val="28"/>
  </w:num>
  <w:num w:numId="24">
    <w:abstractNumId w:val="7"/>
  </w:num>
  <w:num w:numId="25">
    <w:abstractNumId w:val="1"/>
  </w:num>
  <w:num w:numId="26">
    <w:abstractNumId w:val="20"/>
  </w:num>
  <w:num w:numId="27">
    <w:abstractNumId w:val="0"/>
  </w:num>
  <w:num w:numId="28">
    <w:abstractNumId w:val="27"/>
  </w:num>
  <w:num w:numId="29">
    <w:abstractNumId w:val="15"/>
  </w:num>
  <w:num w:numId="30">
    <w:abstractNumId w:val="6"/>
  </w:num>
  <w:num w:numId="31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6B"/>
    <w:rsid w:val="00000E9C"/>
    <w:rsid w:val="0000350A"/>
    <w:rsid w:val="00005B84"/>
    <w:rsid w:val="00007A17"/>
    <w:rsid w:val="00026291"/>
    <w:rsid w:val="00034CC1"/>
    <w:rsid w:val="00046A02"/>
    <w:rsid w:val="000519B1"/>
    <w:rsid w:val="00062C9B"/>
    <w:rsid w:val="000675F5"/>
    <w:rsid w:val="0007346D"/>
    <w:rsid w:val="00075854"/>
    <w:rsid w:val="00076429"/>
    <w:rsid w:val="00092AE7"/>
    <w:rsid w:val="000A1779"/>
    <w:rsid w:val="000A614F"/>
    <w:rsid w:val="000B482D"/>
    <w:rsid w:val="000B4881"/>
    <w:rsid w:val="000B5602"/>
    <w:rsid w:val="000C0980"/>
    <w:rsid w:val="000C33BA"/>
    <w:rsid w:val="000C46C6"/>
    <w:rsid w:val="000C7D04"/>
    <w:rsid w:val="000D0586"/>
    <w:rsid w:val="000D6A5A"/>
    <w:rsid w:val="000E07D5"/>
    <w:rsid w:val="000E0D86"/>
    <w:rsid w:val="000E3018"/>
    <w:rsid w:val="000E3C75"/>
    <w:rsid w:val="000E42CE"/>
    <w:rsid w:val="000E4C1F"/>
    <w:rsid w:val="000E7516"/>
    <w:rsid w:val="000F0D7B"/>
    <w:rsid w:val="000F177B"/>
    <w:rsid w:val="000F17DD"/>
    <w:rsid w:val="000F362A"/>
    <w:rsid w:val="0010347D"/>
    <w:rsid w:val="00110C13"/>
    <w:rsid w:val="00115CF1"/>
    <w:rsid w:val="00117A7C"/>
    <w:rsid w:val="00123816"/>
    <w:rsid w:val="001312F0"/>
    <w:rsid w:val="00131677"/>
    <w:rsid w:val="00150883"/>
    <w:rsid w:val="001538ED"/>
    <w:rsid w:val="001551F8"/>
    <w:rsid w:val="00157E16"/>
    <w:rsid w:val="00165BE9"/>
    <w:rsid w:val="001721DB"/>
    <w:rsid w:val="00185EA5"/>
    <w:rsid w:val="00190E3E"/>
    <w:rsid w:val="0019105B"/>
    <w:rsid w:val="001A0E4D"/>
    <w:rsid w:val="001C05BF"/>
    <w:rsid w:val="001C10DD"/>
    <w:rsid w:val="001C2D48"/>
    <w:rsid w:val="001C5C13"/>
    <w:rsid w:val="001C6713"/>
    <w:rsid w:val="001D2C80"/>
    <w:rsid w:val="001E28CF"/>
    <w:rsid w:val="001F1B5C"/>
    <w:rsid w:val="001F4178"/>
    <w:rsid w:val="00200D1A"/>
    <w:rsid w:val="002062C9"/>
    <w:rsid w:val="00226501"/>
    <w:rsid w:val="00231A15"/>
    <w:rsid w:val="00232741"/>
    <w:rsid w:val="002336CD"/>
    <w:rsid w:val="00237388"/>
    <w:rsid w:val="00241D58"/>
    <w:rsid w:val="00245592"/>
    <w:rsid w:val="00247EF0"/>
    <w:rsid w:val="00250A9F"/>
    <w:rsid w:val="0026435A"/>
    <w:rsid w:val="002655F4"/>
    <w:rsid w:val="00273F28"/>
    <w:rsid w:val="002746BF"/>
    <w:rsid w:val="002828B7"/>
    <w:rsid w:val="0029072A"/>
    <w:rsid w:val="002949B9"/>
    <w:rsid w:val="002B523F"/>
    <w:rsid w:val="002C2B18"/>
    <w:rsid w:val="002C75E8"/>
    <w:rsid w:val="002D257B"/>
    <w:rsid w:val="002D3ECC"/>
    <w:rsid w:val="002E198F"/>
    <w:rsid w:val="002F30B6"/>
    <w:rsid w:val="00302621"/>
    <w:rsid w:val="00316FD8"/>
    <w:rsid w:val="00317609"/>
    <w:rsid w:val="003215C8"/>
    <w:rsid w:val="00321A27"/>
    <w:rsid w:val="003251C3"/>
    <w:rsid w:val="00325F74"/>
    <w:rsid w:val="00334000"/>
    <w:rsid w:val="00341D0B"/>
    <w:rsid w:val="00347808"/>
    <w:rsid w:val="00365E8A"/>
    <w:rsid w:val="0038273F"/>
    <w:rsid w:val="00386DCA"/>
    <w:rsid w:val="00387A54"/>
    <w:rsid w:val="00391F1E"/>
    <w:rsid w:val="00394F1E"/>
    <w:rsid w:val="00395AA5"/>
    <w:rsid w:val="003A3B78"/>
    <w:rsid w:val="003A5A33"/>
    <w:rsid w:val="003B0591"/>
    <w:rsid w:val="003B31E4"/>
    <w:rsid w:val="003C270C"/>
    <w:rsid w:val="003C67C4"/>
    <w:rsid w:val="003D0C0D"/>
    <w:rsid w:val="003D3DFA"/>
    <w:rsid w:val="003F1246"/>
    <w:rsid w:val="00404A57"/>
    <w:rsid w:val="00404C0D"/>
    <w:rsid w:val="00411B99"/>
    <w:rsid w:val="004201C6"/>
    <w:rsid w:val="00421926"/>
    <w:rsid w:val="00421AEE"/>
    <w:rsid w:val="00423712"/>
    <w:rsid w:val="004276AF"/>
    <w:rsid w:val="00434163"/>
    <w:rsid w:val="00440D58"/>
    <w:rsid w:val="004428BF"/>
    <w:rsid w:val="00446C60"/>
    <w:rsid w:val="00447277"/>
    <w:rsid w:val="004530C0"/>
    <w:rsid w:val="004540BB"/>
    <w:rsid w:val="00455122"/>
    <w:rsid w:val="004659F2"/>
    <w:rsid w:val="00467F11"/>
    <w:rsid w:val="0047410B"/>
    <w:rsid w:val="00481C27"/>
    <w:rsid w:val="004872E8"/>
    <w:rsid w:val="004A79D5"/>
    <w:rsid w:val="004C01FE"/>
    <w:rsid w:val="004D69A2"/>
    <w:rsid w:val="004D70AD"/>
    <w:rsid w:val="004E1D6A"/>
    <w:rsid w:val="00515D20"/>
    <w:rsid w:val="005278ED"/>
    <w:rsid w:val="00533914"/>
    <w:rsid w:val="005372B8"/>
    <w:rsid w:val="005437ED"/>
    <w:rsid w:val="0054463A"/>
    <w:rsid w:val="00553A02"/>
    <w:rsid w:val="0055469E"/>
    <w:rsid w:val="00557C2E"/>
    <w:rsid w:val="005670BF"/>
    <w:rsid w:val="00570E5E"/>
    <w:rsid w:val="00573A53"/>
    <w:rsid w:val="00574830"/>
    <w:rsid w:val="00591314"/>
    <w:rsid w:val="00594BBD"/>
    <w:rsid w:val="00595372"/>
    <w:rsid w:val="00595D57"/>
    <w:rsid w:val="005A21F4"/>
    <w:rsid w:val="005B296A"/>
    <w:rsid w:val="005D3EFB"/>
    <w:rsid w:val="005E0F76"/>
    <w:rsid w:val="005E40D7"/>
    <w:rsid w:val="005E7B64"/>
    <w:rsid w:val="005F07B2"/>
    <w:rsid w:val="005F3C0C"/>
    <w:rsid w:val="005F701D"/>
    <w:rsid w:val="00601AAF"/>
    <w:rsid w:val="00602AF8"/>
    <w:rsid w:val="00603286"/>
    <w:rsid w:val="0060348E"/>
    <w:rsid w:val="00604B54"/>
    <w:rsid w:val="0060568C"/>
    <w:rsid w:val="00615501"/>
    <w:rsid w:val="006217A1"/>
    <w:rsid w:val="00626B3C"/>
    <w:rsid w:val="00636D20"/>
    <w:rsid w:val="0064676F"/>
    <w:rsid w:val="00647F47"/>
    <w:rsid w:val="00650A94"/>
    <w:rsid w:val="00652060"/>
    <w:rsid w:val="006521D5"/>
    <w:rsid w:val="00663429"/>
    <w:rsid w:val="0067021E"/>
    <w:rsid w:val="00671CAD"/>
    <w:rsid w:val="00675A5F"/>
    <w:rsid w:val="00680DE8"/>
    <w:rsid w:val="006856BA"/>
    <w:rsid w:val="006863DA"/>
    <w:rsid w:val="0068728D"/>
    <w:rsid w:val="00687C64"/>
    <w:rsid w:val="006929BB"/>
    <w:rsid w:val="0069670A"/>
    <w:rsid w:val="006A38C2"/>
    <w:rsid w:val="006B0C7E"/>
    <w:rsid w:val="006B156A"/>
    <w:rsid w:val="006B156B"/>
    <w:rsid w:val="006B18AD"/>
    <w:rsid w:val="006B273A"/>
    <w:rsid w:val="006C1848"/>
    <w:rsid w:val="006C425F"/>
    <w:rsid w:val="006D3B40"/>
    <w:rsid w:val="006E626A"/>
    <w:rsid w:val="006F2E77"/>
    <w:rsid w:val="006F506A"/>
    <w:rsid w:val="006F5410"/>
    <w:rsid w:val="006F61D4"/>
    <w:rsid w:val="006F6A06"/>
    <w:rsid w:val="00701699"/>
    <w:rsid w:val="00701F45"/>
    <w:rsid w:val="007060FA"/>
    <w:rsid w:val="00717325"/>
    <w:rsid w:val="00721DFF"/>
    <w:rsid w:val="00723124"/>
    <w:rsid w:val="007243C5"/>
    <w:rsid w:val="00727082"/>
    <w:rsid w:val="0073464B"/>
    <w:rsid w:val="00741C11"/>
    <w:rsid w:val="00744668"/>
    <w:rsid w:val="0074635E"/>
    <w:rsid w:val="00750687"/>
    <w:rsid w:val="0075322F"/>
    <w:rsid w:val="00761D66"/>
    <w:rsid w:val="00761F29"/>
    <w:rsid w:val="007760F7"/>
    <w:rsid w:val="00783EAF"/>
    <w:rsid w:val="00785115"/>
    <w:rsid w:val="00790FD7"/>
    <w:rsid w:val="00791763"/>
    <w:rsid w:val="00792C53"/>
    <w:rsid w:val="00794C6A"/>
    <w:rsid w:val="00795DDE"/>
    <w:rsid w:val="007A7229"/>
    <w:rsid w:val="007A7418"/>
    <w:rsid w:val="007B56B5"/>
    <w:rsid w:val="007C3D8D"/>
    <w:rsid w:val="007C5F1B"/>
    <w:rsid w:val="007C5F81"/>
    <w:rsid w:val="007D0944"/>
    <w:rsid w:val="007E08C4"/>
    <w:rsid w:val="007E09B0"/>
    <w:rsid w:val="007E1C4D"/>
    <w:rsid w:val="007E3E7E"/>
    <w:rsid w:val="007E4783"/>
    <w:rsid w:val="00800269"/>
    <w:rsid w:val="00804E7F"/>
    <w:rsid w:val="00810C04"/>
    <w:rsid w:val="008114DA"/>
    <w:rsid w:val="00811C89"/>
    <w:rsid w:val="008153D4"/>
    <w:rsid w:val="00844787"/>
    <w:rsid w:val="00847806"/>
    <w:rsid w:val="00853770"/>
    <w:rsid w:val="008562F2"/>
    <w:rsid w:val="00894609"/>
    <w:rsid w:val="008A1B3E"/>
    <w:rsid w:val="008A26F4"/>
    <w:rsid w:val="008B2694"/>
    <w:rsid w:val="008B37CD"/>
    <w:rsid w:val="008B558B"/>
    <w:rsid w:val="008B6CFD"/>
    <w:rsid w:val="008C35D7"/>
    <w:rsid w:val="008C3F14"/>
    <w:rsid w:val="008D3929"/>
    <w:rsid w:val="008F3EE9"/>
    <w:rsid w:val="008F4C48"/>
    <w:rsid w:val="00902D6D"/>
    <w:rsid w:val="009066D1"/>
    <w:rsid w:val="0091276F"/>
    <w:rsid w:val="0091287B"/>
    <w:rsid w:val="00914F3F"/>
    <w:rsid w:val="00926515"/>
    <w:rsid w:val="00926CD1"/>
    <w:rsid w:val="00937FD9"/>
    <w:rsid w:val="0095059C"/>
    <w:rsid w:val="00951B9B"/>
    <w:rsid w:val="00960E95"/>
    <w:rsid w:val="009629C1"/>
    <w:rsid w:val="009635CE"/>
    <w:rsid w:val="00972C3E"/>
    <w:rsid w:val="00982559"/>
    <w:rsid w:val="00994792"/>
    <w:rsid w:val="009A3591"/>
    <w:rsid w:val="009B0AD1"/>
    <w:rsid w:val="009B1731"/>
    <w:rsid w:val="009B20C5"/>
    <w:rsid w:val="009B7D8A"/>
    <w:rsid w:val="009D0BCE"/>
    <w:rsid w:val="009D55ED"/>
    <w:rsid w:val="009E0857"/>
    <w:rsid w:val="009F0E2E"/>
    <w:rsid w:val="009F4B6B"/>
    <w:rsid w:val="00A0009F"/>
    <w:rsid w:val="00A00A0A"/>
    <w:rsid w:val="00A066E9"/>
    <w:rsid w:val="00A17022"/>
    <w:rsid w:val="00A2518A"/>
    <w:rsid w:val="00A26AB0"/>
    <w:rsid w:val="00A30416"/>
    <w:rsid w:val="00A338B1"/>
    <w:rsid w:val="00A37C63"/>
    <w:rsid w:val="00A47F6F"/>
    <w:rsid w:val="00A50964"/>
    <w:rsid w:val="00A5712E"/>
    <w:rsid w:val="00A57D46"/>
    <w:rsid w:val="00A80C05"/>
    <w:rsid w:val="00A84EC4"/>
    <w:rsid w:val="00AB0FAB"/>
    <w:rsid w:val="00AB241D"/>
    <w:rsid w:val="00AB6A38"/>
    <w:rsid w:val="00AC72B8"/>
    <w:rsid w:val="00AD1125"/>
    <w:rsid w:val="00AE3508"/>
    <w:rsid w:val="00AF25D7"/>
    <w:rsid w:val="00B00924"/>
    <w:rsid w:val="00B01FDE"/>
    <w:rsid w:val="00B066DA"/>
    <w:rsid w:val="00B15D26"/>
    <w:rsid w:val="00B17D3A"/>
    <w:rsid w:val="00B2261E"/>
    <w:rsid w:val="00B22A4B"/>
    <w:rsid w:val="00B23B88"/>
    <w:rsid w:val="00B23F34"/>
    <w:rsid w:val="00B367FE"/>
    <w:rsid w:val="00B44544"/>
    <w:rsid w:val="00B461E9"/>
    <w:rsid w:val="00B47FF6"/>
    <w:rsid w:val="00B56866"/>
    <w:rsid w:val="00B6795E"/>
    <w:rsid w:val="00B70B5F"/>
    <w:rsid w:val="00B74202"/>
    <w:rsid w:val="00B845BE"/>
    <w:rsid w:val="00B87908"/>
    <w:rsid w:val="00B91370"/>
    <w:rsid w:val="00B9494C"/>
    <w:rsid w:val="00B97C6C"/>
    <w:rsid w:val="00BB4C15"/>
    <w:rsid w:val="00BC25A5"/>
    <w:rsid w:val="00BC66C6"/>
    <w:rsid w:val="00BC76BC"/>
    <w:rsid w:val="00BD42D7"/>
    <w:rsid w:val="00BD43A0"/>
    <w:rsid w:val="00BF1BBB"/>
    <w:rsid w:val="00BF2B3C"/>
    <w:rsid w:val="00BF2CF6"/>
    <w:rsid w:val="00C05044"/>
    <w:rsid w:val="00C17249"/>
    <w:rsid w:val="00C2264F"/>
    <w:rsid w:val="00C25479"/>
    <w:rsid w:val="00C31AA8"/>
    <w:rsid w:val="00C321CF"/>
    <w:rsid w:val="00C473D6"/>
    <w:rsid w:val="00C53A86"/>
    <w:rsid w:val="00C65651"/>
    <w:rsid w:val="00C71B2A"/>
    <w:rsid w:val="00C723AF"/>
    <w:rsid w:val="00C724BC"/>
    <w:rsid w:val="00C76ADE"/>
    <w:rsid w:val="00C828BC"/>
    <w:rsid w:val="00C83A19"/>
    <w:rsid w:val="00C92896"/>
    <w:rsid w:val="00C92ABA"/>
    <w:rsid w:val="00CA1989"/>
    <w:rsid w:val="00CA5B0C"/>
    <w:rsid w:val="00CB2412"/>
    <w:rsid w:val="00CB58AA"/>
    <w:rsid w:val="00CB7755"/>
    <w:rsid w:val="00CC0C63"/>
    <w:rsid w:val="00CC6DC8"/>
    <w:rsid w:val="00CC74E3"/>
    <w:rsid w:val="00CD30FF"/>
    <w:rsid w:val="00CD3DF1"/>
    <w:rsid w:val="00CE2036"/>
    <w:rsid w:val="00CE60A2"/>
    <w:rsid w:val="00CE7824"/>
    <w:rsid w:val="00CF64CC"/>
    <w:rsid w:val="00CF6EA0"/>
    <w:rsid w:val="00D0006B"/>
    <w:rsid w:val="00D042A6"/>
    <w:rsid w:val="00D30148"/>
    <w:rsid w:val="00D40877"/>
    <w:rsid w:val="00D54975"/>
    <w:rsid w:val="00D57DB3"/>
    <w:rsid w:val="00D72CF8"/>
    <w:rsid w:val="00D741B0"/>
    <w:rsid w:val="00D745C4"/>
    <w:rsid w:val="00D755A3"/>
    <w:rsid w:val="00D757AD"/>
    <w:rsid w:val="00D767E4"/>
    <w:rsid w:val="00D76A7E"/>
    <w:rsid w:val="00D8544A"/>
    <w:rsid w:val="00DA24D2"/>
    <w:rsid w:val="00DA5BC0"/>
    <w:rsid w:val="00DB66BD"/>
    <w:rsid w:val="00DC0790"/>
    <w:rsid w:val="00DC7D36"/>
    <w:rsid w:val="00DD0399"/>
    <w:rsid w:val="00DD152D"/>
    <w:rsid w:val="00DD4859"/>
    <w:rsid w:val="00DE75DC"/>
    <w:rsid w:val="00E06AC6"/>
    <w:rsid w:val="00E11593"/>
    <w:rsid w:val="00E16FCD"/>
    <w:rsid w:val="00E240CB"/>
    <w:rsid w:val="00E324DC"/>
    <w:rsid w:val="00E336DD"/>
    <w:rsid w:val="00E442EC"/>
    <w:rsid w:val="00E461E3"/>
    <w:rsid w:val="00E50269"/>
    <w:rsid w:val="00E52E44"/>
    <w:rsid w:val="00E56EC1"/>
    <w:rsid w:val="00E62FA5"/>
    <w:rsid w:val="00E76F95"/>
    <w:rsid w:val="00E7775C"/>
    <w:rsid w:val="00E86F6A"/>
    <w:rsid w:val="00E95559"/>
    <w:rsid w:val="00EA1445"/>
    <w:rsid w:val="00EA1EB3"/>
    <w:rsid w:val="00EA7470"/>
    <w:rsid w:val="00EB3A7C"/>
    <w:rsid w:val="00EB6320"/>
    <w:rsid w:val="00ED6B9B"/>
    <w:rsid w:val="00EE1CCF"/>
    <w:rsid w:val="00EE61F7"/>
    <w:rsid w:val="00EF1046"/>
    <w:rsid w:val="00EF147B"/>
    <w:rsid w:val="00F02D6A"/>
    <w:rsid w:val="00F12EE0"/>
    <w:rsid w:val="00F1365F"/>
    <w:rsid w:val="00F15F29"/>
    <w:rsid w:val="00F21CBC"/>
    <w:rsid w:val="00F30C42"/>
    <w:rsid w:val="00F30D13"/>
    <w:rsid w:val="00F312AF"/>
    <w:rsid w:val="00F41F88"/>
    <w:rsid w:val="00F453ED"/>
    <w:rsid w:val="00F506BA"/>
    <w:rsid w:val="00F53DF9"/>
    <w:rsid w:val="00F56B63"/>
    <w:rsid w:val="00F659CE"/>
    <w:rsid w:val="00F758DA"/>
    <w:rsid w:val="00F867A7"/>
    <w:rsid w:val="00F86871"/>
    <w:rsid w:val="00FA0DAE"/>
    <w:rsid w:val="00FA3946"/>
    <w:rsid w:val="00FA3B67"/>
    <w:rsid w:val="00FB1DD5"/>
    <w:rsid w:val="00FB2117"/>
    <w:rsid w:val="00FB534B"/>
    <w:rsid w:val="00FB55B3"/>
    <w:rsid w:val="00FB62C1"/>
    <w:rsid w:val="00FC22FE"/>
    <w:rsid w:val="00FC6BAE"/>
    <w:rsid w:val="00FD3684"/>
    <w:rsid w:val="00FE161B"/>
    <w:rsid w:val="00FE366E"/>
    <w:rsid w:val="00FF0718"/>
    <w:rsid w:val="00FF220D"/>
    <w:rsid w:val="00F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8D5A44-0DBC-449C-8C5C-56F727D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2B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F2B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F2B3C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4">
    <w:name w:val="heading 4"/>
    <w:basedOn w:val="a"/>
    <w:next w:val="a"/>
    <w:link w:val="40"/>
    <w:uiPriority w:val="99"/>
    <w:qFormat/>
    <w:rsid w:val="001910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C5F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F2B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2B3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2B3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F2B3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F2B3C"/>
    <w:rPr>
      <w:rFonts w:ascii="Tahoma" w:hAnsi="Tahoma" w:cs="Tahoma"/>
      <w:b/>
      <w:bCs/>
      <w:caps/>
      <w:color w:val="000080"/>
      <w:sz w:val="18"/>
      <w:szCs w:val="18"/>
      <w:shd w:val="clear" w:color="auto" w:fill="9696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105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C5F8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F2B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F2B3C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C5F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C5F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7C5F81"/>
    <w:pPr>
      <w:autoSpaceDE w:val="0"/>
      <w:spacing w:line="100" w:lineRule="atLeast"/>
      <w:ind w:left="-142" w:right="-6"/>
      <w:jc w:val="center"/>
    </w:pPr>
    <w:rPr>
      <w:rFonts w:ascii="Times New Roman CYR" w:eastAsia="Calibri" w:hAnsi="Times New Roman CYR" w:cs="Times New Roman CYR"/>
      <w:b/>
      <w:sz w:val="20"/>
      <w:lang w:val="en-US"/>
    </w:rPr>
  </w:style>
  <w:style w:type="paragraph" w:customStyle="1" w:styleId="a5">
    <w:name w:val="Для таблиц"/>
    <w:basedOn w:val="a"/>
    <w:rsid w:val="0019105B"/>
  </w:style>
  <w:style w:type="paragraph" w:styleId="a6">
    <w:name w:val="Body Text"/>
    <w:basedOn w:val="a"/>
    <w:link w:val="a7"/>
    <w:uiPriority w:val="99"/>
    <w:rsid w:val="001910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1910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19105B"/>
    <w:pPr>
      <w:snapToGrid w:val="0"/>
      <w:ind w:right="200"/>
      <w:jc w:val="center"/>
    </w:pPr>
    <w:rPr>
      <w:rFonts w:ascii="Times New Roman" w:eastAsia="Times New Roman" w:hAnsi="Times New Roman"/>
      <w:sz w:val="24"/>
    </w:rPr>
  </w:style>
  <w:style w:type="paragraph" w:styleId="a8">
    <w:name w:val="endnote text"/>
    <w:basedOn w:val="a"/>
    <w:link w:val="a9"/>
    <w:uiPriority w:val="99"/>
    <w:semiHidden/>
    <w:rsid w:val="0019105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19105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E09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E09B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E09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E09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список с точками"/>
    <w:basedOn w:val="a"/>
    <w:uiPriority w:val="99"/>
    <w:rsid w:val="00BF2B3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">
    <w:name w:val="Hyperlink"/>
    <w:basedOn w:val="a0"/>
    <w:uiPriority w:val="99"/>
    <w:rsid w:val="00BF2B3C"/>
    <w:rPr>
      <w:rFonts w:cs="Times New Roman"/>
      <w:color w:val="0000FF"/>
      <w:u w:val="single"/>
    </w:rPr>
  </w:style>
  <w:style w:type="character" w:customStyle="1" w:styleId="h11">
    <w:name w:val="h11"/>
    <w:basedOn w:val="a0"/>
    <w:uiPriority w:val="99"/>
    <w:rsid w:val="00BF2B3C"/>
    <w:rPr>
      <w:rFonts w:cs="Times New Roman"/>
    </w:rPr>
  </w:style>
  <w:style w:type="character" w:customStyle="1" w:styleId="h11b1">
    <w:name w:val="h11b1"/>
    <w:uiPriority w:val="99"/>
    <w:rsid w:val="00BF2B3C"/>
    <w:rPr>
      <w:rFonts w:ascii="Arial" w:hAnsi="Arial"/>
      <w:b/>
      <w:sz w:val="17"/>
    </w:rPr>
  </w:style>
  <w:style w:type="character" w:customStyle="1" w:styleId="s6">
    <w:name w:val="s6"/>
    <w:basedOn w:val="a0"/>
    <w:uiPriority w:val="99"/>
    <w:rsid w:val="00BF2B3C"/>
    <w:rPr>
      <w:rFonts w:cs="Times New Roman"/>
    </w:rPr>
  </w:style>
  <w:style w:type="paragraph" w:customStyle="1" w:styleId="31">
    <w:name w:val="Знак3 Знак Знак Знак Знак Знак Знак1"/>
    <w:basedOn w:val="a"/>
    <w:uiPriority w:val="99"/>
    <w:rsid w:val="00BF2B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rsid w:val="00BF2B3C"/>
    <w:pPr>
      <w:spacing w:before="100" w:beforeAutospacing="1" w:after="100" w:afterAutospacing="1"/>
    </w:pPr>
    <w:rPr>
      <w:color w:val="000000"/>
    </w:rPr>
  </w:style>
  <w:style w:type="character" w:styleId="af1">
    <w:name w:val="page number"/>
    <w:basedOn w:val="a0"/>
    <w:uiPriority w:val="99"/>
    <w:rsid w:val="00BF2B3C"/>
    <w:rPr>
      <w:rFonts w:cs="Times New Roman"/>
    </w:rPr>
  </w:style>
  <w:style w:type="paragraph" w:customStyle="1" w:styleId="Default">
    <w:name w:val="Default"/>
    <w:rsid w:val="00BF2B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2">
    <w:name w:val="Strong"/>
    <w:basedOn w:val="a0"/>
    <w:uiPriority w:val="22"/>
    <w:qFormat/>
    <w:rsid w:val="00BF2B3C"/>
    <w:rPr>
      <w:rFonts w:cs="Times New Roman"/>
      <w:b/>
    </w:rPr>
  </w:style>
  <w:style w:type="paragraph" w:styleId="af3">
    <w:name w:val="Title"/>
    <w:basedOn w:val="a"/>
    <w:link w:val="af4"/>
    <w:uiPriority w:val="99"/>
    <w:qFormat/>
    <w:rsid w:val="00BF2B3C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uiPriority w:val="99"/>
    <w:locked/>
    <w:rsid w:val="00BF2B3C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BF2B3C"/>
    <w:pPr>
      <w:jc w:val="center"/>
    </w:pPr>
    <w:rPr>
      <w:b/>
      <w:bCs/>
      <w:sz w:val="22"/>
    </w:rPr>
  </w:style>
  <w:style w:type="character" w:customStyle="1" w:styleId="af6">
    <w:name w:val="Подзаголовок Знак"/>
    <w:basedOn w:val="a0"/>
    <w:link w:val="af5"/>
    <w:uiPriority w:val="99"/>
    <w:locked/>
    <w:rsid w:val="00BF2B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BF2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BF2B3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BF2B3C"/>
    <w:pPr>
      <w:widowControl w:val="0"/>
      <w:suppressAutoHyphens/>
      <w:spacing w:before="2040"/>
      <w:ind w:left="2520"/>
    </w:pPr>
    <w:rPr>
      <w:rFonts w:ascii="Times New Roman" w:eastAsia="Times New Roman" w:hAnsi="Times New Roman"/>
      <w:b/>
      <w:sz w:val="28"/>
      <w:lang w:eastAsia="ar-SA"/>
    </w:rPr>
  </w:style>
  <w:style w:type="paragraph" w:customStyle="1" w:styleId="text">
    <w:name w:val="text"/>
    <w:basedOn w:val="a"/>
    <w:uiPriority w:val="99"/>
    <w:rsid w:val="00BF2B3C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BF2B3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rsid w:val="00BF2B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F2B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2B3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western">
    <w:name w:val="western"/>
    <w:basedOn w:val="a"/>
    <w:rsid w:val="00BF2B3C"/>
    <w:pPr>
      <w:spacing w:before="100" w:beforeAutospacing="1" w:after="119"/>
    </w:pPr>
  </w:style>
  <w:style w:type="paragraph" w:customStyle="1" w:styleId="af8">
    <w:name w:val="Знак Знак Знак Знак"/>
    <w:basedOn w:val="a"/>
    <w:uiPriority w:val="99"/>
    <w:rsid w:val="00BF2B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4">
    <w:name w:val="заголовок 3"/>
    <w:basedOn w:val="a"/>
    <w:next w:val="a"/>
    <w:uiPriority w:val="99"/>
    <w:rsid w:val="00BF2B3C"/>
    <w:pPr>
      <w:keepNext/>
      <w:jc w:val="center"/>
    </w:pPr>
    <w:rPr>
      <w:b/>
      <w:sz w:val="20"/>
      <w:szCs w:val="20"/>
      <w:lang w:eastAsia="ko-KR"/>
    </w:rPr>
  </w:style>
  <w:style w:type="character" w:customStyle="1" w:styleId="mw-headline">
    <w:name w:val="mw-headline"/>
    <w:basedOn w:val="a0"/>
    <w:uiPriority w:val="99"/>
    <w:rsid w:val="00BF2B3C"/>
    <w:rPr>
      <w:rFonts w:cs="Times New Roman"/>
    </w:rPr>
  </w:style>
  <w:style w:type="paragraph" w:customStyle="1" w:styleId="af9">
    <w:name w:val="Знак Знак Знак"/>
    <w:basedOn w:val="a"/>
    <w:next w:val="a"/>
    <w:uiPriority w:val="99"/>
    <w:rsid w:val="00BF2B3C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Style8">
    <w:name w:val="Style8"/>
    <w:basedOn w:val="a"/>
    <w:uiPriority w:val="99"/>
    <w:rsid w:val="00BF2B3C"/>
    <w:pPr>
      <w:widowControl w:val="0"/>
      <w:autoSpaceDE w:val="0"/>
      <w:spacing w:line="254" w:lineRule="exact"/>
      <w:ind w:firstLine="715"/>
      <w:jc w:val="both"/>
    </w:pPr>
    <w:rPr>
      <w:rFonts w:ascii="Arial" w:hAnsi="Arial"/>
      <w:lang w:eastAsia="ar-SA"/>
    </w:rPr>
  </w:style>
  <w:style w:type="paragraph" w:customStyle="1" w:styleId="afa">
    <w:name w:val="Стиль"/>
    <w:uiPriority w:val="99"/>
    <w:rsid w:val="00BF2B3C"/>
    <w:pPr>
      <w:suppressAutoHyphens/>
    </w:pPr>
    <w:rPr>
      <w:rFonts w:ascii="Times New Roman" w:eastAsia="Times New Roman" w:hAnsi="Times New Roman"/>
      <w:lang w:eastAsia="ar-SA"/>
    </w:rPr>
  </w:style>
  <w:style w:type="paragraph" w:styleId="23">
    <w:name w:val="Body Text Indent 2"/>
    <w:basedOn w:val="a"/>
    <w:link w:val="24"/>
    <w:uiPriority w:val="99"/>
    <w:rsid w:val="00BF2B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F2B3C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BF2B3C"/>
    <w:pPr>
      <w:ind w:left="720"/>
      <w:contextualSpacing/>
    </w:pPr>
  </w:style>
  <w:style w:type="character" w:styleId="afc">
    <w:name w:val="footnote reference"/>
    <w:basedOn w:val="a0"/>
    <w:uiPriority w:val="99"/>
    <w:semiHidden/>
    <w:rsid w:val="00BF2B3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F2B3C"/>
    <w:rPr>
      <w:rFonts w:cs="Times New Roman"/>
    </w:rPr>
  </w:style>
  <w:style w:type="paragraph" w:styleId="afd">
    <w:name w:val="Balloon Text"/>
    <w:basedOn w:val="a"/>
    <w:link w:val="afe"/>
    <w:uiPriority w:val="99"/>
    <w:semiHidden/>
    <w:rsid w:val="00BF2B3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sid w:val="00BF2B3C"/>
    <w:rPr>
      <w:rFonts w:ascii="Tahoma" w:hAnsi="Tahoma" w:cs="Tahoma"/>
      <w:sz w:val="16"/>
      <w:szCs w:val="16"/>
      <w:lang w:eastAsia="ru-RU"/>
    </w:rPr>
  </w:style>
  <w:style w:type="character" w:styleId="aff">
    <w:name w:val="Emphasis"/>
    <w:basedOn w:val="a0"/>
    <w:uiPriority w:val="99"/>
    <w:qFormat/>
    <w:rsid w:val="00BF2B3C"/>
    <w:rPr>
      <w:rFonts w:cs="Times New Roman"/>
      <w:i/>
      <w:iCs/>
    </w:rPr>
  </w:style>
  <w:style w:type="paragraph" w:customStyle="1" w:styleId="25">
    <w:name w:val="Обычный2"/>
    <w:uiPriority w:val="99"/>
    <w:rsid w:val="006521D5"/>
    <w:pPr>
      <w:ind w:right="200"/>
      <w:jc w:val="center"/>
    </w:pPr>
    <w:rPr>
      <w:rFonts w:eastAsia="Times New Roman" w:cs="Calibri"/>
      <w:sz w:val="24"/>
      <w:szCs w:val="24"/>
    </w:rPr>
  </w:style>
  <w:style w:type="paragraph" w:customStyle="1" w:styleId="6">
    <w:name w:val="6"/>
    <w:basedOn w:val="a"/>
    <w:rsid w:val="00C724BC"/>
    <w:pPr>
      <w:spacing w:before="100" w:beforeAutospacing="1" w:after="100" w:afterAutospacing="1"/>
    </w:pPr>
  </w:style>
  <w:style w:type="paragraph" w:customStyle="1" w:styleId="FR3">
    <w:name w:val="FR3"/>
    <w:rsid w:val="00C31AA8"/>
    <w:pPr>
      <w:widowControl w:val="0"/>
      <w:suppressAutoHyphens/>
      <w:autoSpaceDE w:val="0"/>
      <w:ind w:left="2120"/>
    </w:pPr>
    <w:rPr>
      <w:rFonts w:ascii="Arial" w:eastAsia="Arial" w:hAnsi="Arial" w:cs="Arial"/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.ru/article/2006/07/28/podoro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171C0-850C-4FAB-92BF-3AFA1745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11458</Words>
  <Characters>65317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2</cp:revision>
  <cp:lastPrinted>2017-10-11T20:36:00Z</cp:lastPrinted>
  <dcterms:created xsi:type="dcterms:W3CDTF">2017-11-09T22:37:00Z</dcterms:created>
  <dcterms:modified xsi:type="dcterms:W3CDTF">2017-11-09T22:37:00Z</dcterms:modified>
</cp:coreProperties>
</file>