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09" w:rsidRDefault="009B5B09" w:rsidP="009B5B09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МИНОБРНАУКИ РОССИИ</w:t>
      </w:r>
    </w:p>
    <w:p w:rsidR="009B5B09" w:rsidRDefault="009B5B09" w:rsidP="009B5B09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Федеральное государственное бюджетное образовательное учреждение</w:t>
      </w:r>
    </w:p>
    <w:p w:rsidR="009B5B09" w:rsidRDefault="009B5B09" w:rsidP="009B5B09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высшего образования</w:t>
      </w:r>
    </w:p>
    <w:p w:rsidR="009B5B09" w:rsidRDefault="009B5B09" w:rsidP="009B5B09">
      <w:pPr>
        <w:widowControl w:val="0"/>
        <w:autoSpaceDE w:val="0"/>
        <w:spacing w:line="100" w:lineRule="atLeast"/>
        <w:jc w:val="center"/>
        <w:rPr>
          <w:sz w:val="28"/>
          <w:lang w:eastAsia="ar-SA"/>
        </w:rPr>
      </w:pPr>
      <w:r>
        <w:rPr>
          <w:sz w:val="28"/>
          <w:lang w:eastAsia="ar-SA"/>
        </w:rPr>
        <w:t>«Волгоградский государственный социально-педагогический университет»</w:t>
      </w:r>
    </w:p>
    <w:p w:rsidR="009B5B09" w:rsidRDefault="009B5B09" w:rsidP="009B5B09">
      <w:pPr>
        <w:jc w:val="center"/>
        <w:rPr>
          <w:sz w:val="28"/>
          <w:lang w:eastAsia="ar-SA"/>
        </w:rPr>
      </w:pPr>
      <w:r>
        <w:rPr>
          <w:sz w:val="28"/>
          <w:lang w:eastAsia="ar-SA"/>
        </w:rPr>
        <w:t>Кафедра литературы и методики ее преподавания</w:t>
      </w:r>
    </w:p>
    <w:p w:rsidR="009B5B09" w:rsidRDefault="009B5B09" w:rsidP="009B5B09">
      <w:pPr>
        <w:jc w:val="center"/>
        <w:rPr>
          <w:sz w:val="28"/>
          <w:u w:val="single"/>
          <w:lang w:eastAsia="ar-SA"/>
        </w:rPr>
      </w:pP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widowControl w:val="0"/>
        <w:autoSpaceDE w:val="0"/>
        <w:spacing w:line="100" w:lineRule="atLeast"/>
        <w:ind w:left="6237"/>
        <w:rPr>
          <w:i/>
          <w:sz w:val="28"/>
          <w:lang w:eastAsia="ar-SA"/>
        </w:rPr>
      </w:pPr>
      <w:r>
        <w:rPr>
          <w:i/>
          <w:sz w:val="28"/>
          <w:lang w:eastAsia="ar-SA"/>
        </w:rPr>
        <w:t>Приложение к программе учебной дисциплины</w:t>
      </w: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571"/>
      </w:tblGrid>
      <w:tr w:rsidR="009B5B09" w:rsidTr="009B5B09">
        <w:trPr>
          <w:trHeight w:val="5913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9B5B09" w:rsidRDefault="009B5B09" w:rsidP="009B5B09">
            <w:pPr>
              <w:jc w:val="center"/>
              <w:rPr>
                <w:b/>
                <w:sz w:val="32"/>
                <w:szCs w:val="28"/>
                <w:lang w:eastAsia="en-US"/>
              </w:rPr>
            </w:pPr>
            <w:r>
              <w:rPr>
                <w:b/>
                <w:sz w:val="32"/>
                <w:szCs w:val="28"/>
                <w:lang w:eastAsia="en-US"/>
              </w:rPr>
              <w:t xml:space="preserve">МЕТОДИЧЕСКИЕ </w:t>
            </w:r>
            <w:r>
              <w:rPr>
                <w:b/>
                <w:sz w:val="32"/>
                <w:szCs w:val="28"/>
                <w:lang w:eastAsia="en-US"/>
              </w:rPr>
              <w:t>РЕКОМЕНДАЦИИ К ОРГАНИЗАЦИИ САМОСТОЯТЕЛЬНОЙ РАБОТЫ</w:t>
            </w:r>
          </w:p>
          <w:p w:rsidR="009B5B09" w:rsidRDefault="009B5B09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9B5B09" w:rsidRDefault="009B5B09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дисциплине</w:t>
            </w:r>
            <w:r>
              <w:rPr>
                <w:b/>
                <w:sz w:val="28"/>
                <w:szCs w:val="28"/>
                <w:lang w:eastAsia="en-US"/>
              </w:rPr>
              <w:t xml:space="preserve"> «Инновационные технологии в практике литературного образования»</w:t>
            </w:r>
          </w:p>
          <w:p w:rsidR="009B5B09" w:rsidRDefault="009B5B09">
            <w:pPr>
              <w:spacing w:line="360" w:lineRule="auto"/>
              <w:rPr>
                <w:sz w:val="28"/>
                <w:szCs w:val="28"/>
                <w:lang w:eastAsia="en-US"/>
              </w:rPr>
            </w:pPr>
          </w:p>
          <w:p w:rsidR="009B5B09" w:rsidRDefault="009B5B0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Направление 45.06.01 «Языкознание и литературоведение»</w:t>
            </w:r>
          </w:p>
          <w:p w:rsidR="009B5B09" w:rsidRDefault="009B5B09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Направленность (профиль) «10.01.01. Русская литература»</w:t>
            </w:r>
          </w:p>
          <w:p w:rsidR="009B5B09" w:rsidRDefault="009B5B09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szCs w:val="28"/>
              </w:rPr>
            </w:pPr>
          </w:p>
          <w:p w:rsidR="009B5B09" w:rsidRDefault="009B5B09">
            <w:pPr>
              <w:pStyle w:val="FR1"/>
              <w:widowControl/>
              <w:spacing w:before="0" w:line="360" w:lineRule="auto"/>
              <w:ind w:left="0"/>
              <w:jc w:val="center"/>
              <w:rPr>
                <w:b w:val="0"/>
                <w:i/>
                <w:szCs w:val="28"/>
              </w:rPr>
            </w:pPr>
            <w:r>
              <w:rPr>
                <w:b w:val="0"/>
                <w:i/>
                <w:szCs w:val="28"/>
              </w:rPr>
              <w:t>очная форма обучения</w:t>
            </w:r>
          </w:p>
          <w:p w:rsidR="009B5B09" w:rsidRDefault="009B5B0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B5B09" w:rsidRDefault="009B5B09" w:rsidP="009B5B09">
      <w:pPr>
        <w:rPr>
          <w:sz w:val="28"/>
          <w:szCs w:val="28"/>
        </w:rPr>
      </w:pPr>
      <w:r>
        <w:rPr>
          <w:sz w:val="28"/>
          <w:szCs w:val="28"/>
        </w:rPr>
        <w:t>\</w:t>
      </w: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rPr>
          <w:sz w:val="28"/>
          <w:szCs w:val="28"/>
        </w:rPr>
      </w:pPr>
    </w:p>
    <w:p w:rsidR="009B5B09" w:rsidRDefault="009B5B09" w:rsidP="009B5B0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</w:t>
      </w:r>
      <w:r>
        <w:rPr>
          <w:sz w:val="28"/>
          <w:szCs w:val="28"/>
        </w:rPr>
        <w:br/>
        <w:t>2016</w:t>
      </w:r>
    </w:p>
    <w:p w:rsidR="009B5B09" w:rsidRDefault="009B5B09" w:rsidP="009B5B09">
      <w:pPr>
        <w:rPr>
          <w:lang w:eastAsia="ar-SA"/>
        </w:rPr>
      </w:pPr>
      <w:r>
        <w:rPr>
          <w:lang w:eastAsia="ar-SA"/>
        </w:rPr>
        <w:br w:type="page"/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300"/>
      </w:tblGrid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lastRenderedPageBreak/>
              <w:t>Составление плана-проспекта проекта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Определиться с типом проекта (групповой, индивидуальный, большой, малый  и т.п.).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 xml:space="preserve">Продумать и обосновать актуальность, цель и конечные результаты проекта, в том числе форму его представления. Указать, на какие </w:t>
            </w:r>
            <w:proofErr w:type="gramStart"/>
            <w:r w:rsidRPr="001D1065">
              <w:t>достижение</w:t>
            </w:r>
            <w:proofErr w:type="gramEnd"/>
            <w:r w:rsidRPr="001D1065">
              <w:t xml:space="preserve"> каких образовательных результатов и УУД он направлен.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Прописать этапы выполнения проекта (задачи) с указанием времени.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Создание </w:t>
            </w:r>
            <w:proofErr w:type="spellStart"/>
            <w:r w:rsidRPr="001D1065">
              <w:t>хронолинии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 xml:space="preserve">Продумать идею </w:t>
            </w:r>
            <w:proofErr w:type="spellStart"/>
            <w:r w:rsidRPr="001D1065">
              <w:t>хронолинии</w:t>
            </w:r>
            <w:proofErr w:type="spellEnd"/>
            <w:r w:rsidRPr="001D1065">
              <w:t>, определиться с количеством представленных событий, найти материал для заполнения карточек</w:t>
            </w:r>
            <w:proofErr w:type="gramStart"/>
            <w:r w:rsidRPr="001D1065">
              <w:t>..</w:t>
            </w:r>
            <w:proofErr w:type="gramEnd"/>
          </w:p>
          <w:p w:rsidR="00C04FF0" w:rsidRPr="001D1065" w:rsidRDefault="00C04FF0" w:rsidP="00C04FF0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 xml:space="preserve">Сформировать структуру </w:t>
            </w:r>
            <w:proofErr w:type="spellStart"/>
            <w:r w:rsidRPr="001D1065">
              <w:t>хронолинии</w:t>
            </w:r>
            <w:proofErr w:type="spellEnd"/>
            <w:r w:rsidRPr="001D1065">
              <w:t>, указать даты, название и краткую аннотацию каждой карточки.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Найти и разместить в карточках изображения  (и другие мультимедийные ресурсы).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Написать и разместить в карточках текст, гиперссылки, указать источники.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Проверить условия показа презентации, провести пробную демонстрацию. Наиболее частотная ошибка – отсутствие дат начала и конца события.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Создание курса дистанционного обучения литературе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 xml:space="preserve">Определить тематику курса. 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 xml:space="preserve">Разбить содержание в соответствии с хронологией курса, сформировать структуру. 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>Продумать тип дистанционного контроля для каждого раздела курса.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>Разработать лекционный материал, опираясь на виде</w:t>
            </w:r>
            <w:proofErr w:type="gramStart"/>
            <w:r w:rsidRPr="001D1065">
              <w:t>о-</w:t>
            </w:r>
            <w:proofErr w:type="gramEnd"/>
            <w:r w:rsidRPr="001D1065">
              <w:t xml:space="preserve"> и другие мультимедиа- ресурсы.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>Разработать формы дистанционного контроля.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 xml:space="preserve">Ввести подготовленный материал в систему </w:t>
            </w:r>
            <w:r w:rsidRPr="001D1065">
              <w:rPr>
                <w:lang w:val="en-US"/>
              </w:rPr>
              <w:t>Moodle</w:t>
            </w:r>
            <w:r w:rsidRPr="001D1065">
              <w:t>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2"/>
              </w:numPr>
              <w:tabs>
                <w:tab w:val="clear" w:pos="360"/>
              </w:tabs>
              <w:ind w:left="252" w:hanging="252"/>
            </w:pPr>
            <w:r w:rsidRPr="001D1065">
              <w:t>Провести пробную демонстрацию курса, внося исправления там, где необходимо.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Подготовка кейса по литературной проблеме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8"/>
              </w:numPr>
              <w:tabs>
                <w:tab w:val="clear" w:pos="720"/>
              </w:tabs>
              <w:ind w:left="0" w:firstLine="0"/>
            </w:pPr>
            <w:r w:rsidRPr="001D1065">
              <w:t>Определить проблему, по которой будет разрабатываться кейс.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Определить тип кейса (открытый\закрытый, большой\маленький и т.п.)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Сформировать кейс, подобрав нужные документы.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Разработать систему заданий для работы с кейсом.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Разработка мультимедийной презентации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Продумать идею презентации, определиться с типом презентации.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Сформировать структуру презентации, написать план, указав тему каждого слайда.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Выбрать подходящий формат оформления слайдов. Шаблон не должен иметь ярких декоративных элементов, отвлекающих внимание зрителя.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Найти и разместить в слайдах изображения. Изображения должны быть хорошего качества, увеличение или уменьшение должно быть пропорциональным. Контрастность и яркость изображения стоит привести в норму, учитывая возможные условия показа.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 xml:space="preserve">Написать и разместить в слайдах текст. Текст должен быть контрастен по отношению к тону, шрифт без засечек, </w:t>
            </w:r>
            <w:r w:rsidRPr="001D1065">
              <w:lastRenderedPageBreak/>
              <w:t>оформление единообразное во всех слайдах.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Настроить условия показа презентации.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lastRenderedPageBreak/>
              <w:t>Подготовка к заседанию круглого стола, посвящённого процессу внедрения современных технологий в школьное литературное образование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Ознакомиться со списком предлагаемых вопросов.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Прочитать рекомендуемую литературу, понять существующие мнения по каждой проблеме.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Сформировать собственную позицию по каждому вопросу, подобрать аргументы для ее обоснования.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Создание коллажа к одному из произведений с помощью ИКТ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5"/>
              </w:numPr>
              <w:tabs>
                <w:tab w:val="clear" w:pos="717"/>
                <w:tab w:val="num" w:pos="252"/>
              </w:tabs>
              <w:ind w:left="0" w:firstLine="0"/>
            </w:pPr>
            <w:r w:rsidRPr="001D1065">
              <w:t>Выбрать произведение, отрывок или образ, по которому будет создаваться коллаж.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5"/>
              </w:numPr>
              <w:tabs>
                <w:tab w:val="clear" w:pos="717"/>
                <w:tab w:val="num" w:pos="252"/>
              </w:tabs>
              <w:ind w:left="0" w:firstLine="0"/>
            </w:pPr>
            <w:r w:rsidRPr="001D1065">
              <w:t>Составить коллекцию изображений, которые могут стать частью коллажа.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5"/>
              </w:numPr>
              <w:tabs>
                <w:tab w:val="clear" w:pos="717"/>
                <w:tab w:val="num" w:pos="252"/>
              </w:tabs>
              <w:ind w:left="0" w:firstLine="0"/>
            </w:pPr>
            <w:r w:rsidRPr="001D1065">
              <w:t>Продумать идею коллажа, исходя из имеющихся в наличии изображений. Продумать композицию работы, соотнесенность частей.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5"/>
              </w:numPr>
              <w:tabs>
                <w:tab w:val="clear" w:pos="717"/>
                <w:tab w:val="num" w:pos="252"/>
              </w:tabs>
              <w:ind w:left="0" w:firstLine="0"/>
            </w:pPr>
            <w:r w:rsidRPr="001D1065">
              <w:t>Обработать выбранные изображения, подогнать яркость и контрастность под один стандарт, обрезать изображения.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5"/>
              </w:numPr>
              <w:tabs>
                <w:tab w:val="clear" w:pos="717"/>
                <w:tab w:val="num" w:pos="252"/>
              </w:tabs>
              <w:ind w:left="0" w:firstLine="0"/>
            </w:pPr>
            <w:r w:rsidRPr="001D1065">
              <w:t xml:space="preserve">Поместить картинки на поле, обработать коллаж. 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5"/>
              </w:numPr>
              <w:tabs>
                <w:tab w:val="clear" w:pos="717"/>
                <w:tab w:val="num" w:pos="252"/>
              </w:tabs>
              <w:ind w:left="0" w:firstLine="0"/>
            </w:pPr>
            <w:r w:rsidRPr="001D1065">
              <w:t>При необходимости написать текст.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r w:rsidRPr="001D1065">
              <w:t xml:space="preserve">Создание </w:t>
            </w:r>
            <w:proofErr w:type="spellStart"/>
            <w:r w:rsidRPr="001D1065">
              <w:t>плейкаста</w:t>
            </w:r>
            <w:proofErr w:type="spellEnd"/>
          </w:p>
          <w:p w:rsidR="00C04FF0" w:rsidRPr="001D1065" w:rsidRDefault="00C04FF0" w:rsidP="00D07FAD">
            <w:pPr>
              <w:pStyle w:val="a3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1. Выбрать лирическое произведение или его отрывок, образ, по которому будет создаваться </w:t>
            </w:r>
            <w:proofErr w:type="spellStart"/>
            <w:r w:rsidRPr="001D1065">
              <w:t>плейкаст</w:t>
            </w:r>
            <w:proofErr w:type="spellEnd"/>
            <w:r w:rsidRPr="001D1065">
              <w:t>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2. Составить коллекцию изображений, виде</w:t>
            </w:r>
            <w:proofErr w:type="gramStart"/>
            <w:r w:rsidRPr="001D1065">
              <w:t>о-</w:t>
            </w:r>
            <w:proofErr w:type="gramEnd"/>
            <w:r w:rsidRPr="001D1065">
              <w:t xml:space="preserve"> и аудиофайлов, которые станут </w:t>
            </w:r>
            <w:proofErr w:type="spellStart"/>
            <w:r w:rsidRPr="001D1065">
              <w:t>плейкастом</w:t>
            </w:r>
            <w:proofErr w:type="spellEnd"/>
            <w:r w:rsidRPr="001D1065">
              <w:t>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 xml:space="preserve">3. Продумать идею </w:t>
            </w:r>
            <w:proofErr w:type="spellStart"/>
            <w:r w:rsidRPr="001D1065">
              <w:t>плейкаста</w:t>
            </w:r>
            <w:proofErr w:type="spellEnd"/>
            <w:r w:rsidRPr="001D1065">
              <w:t>, композицию работы (название, титры, соотнесенность частей).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4. Обработать изображения и виде</w:t>
            </w:r>
            <w:proofErr w:type="gramStart"/>
            <w:r w:rsidRPr="001D1065">
              <w:t>о-</w:t>
            </w:r>
            <w:proofErr w:type="gramEnd"/>
            <w:r w:rsidRPr="001D1065">
              <w:t xml:space="preserve">, аудиофайлы в программе, соединить их в одном </w:t>
            </w:r>
            <w:proofErr w:type="spellStart"/>
            <w:r w:rsidRPr="001D1065">
              <w:t>плейкасте</w:t>
            </w:r>
            <w:proofErr w:type="spellEnd"/>
            <w:r w:rsidRPr="001D1065">
              <w:t>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 xml:space="preserve">5. Сохранить </w:t>
            </w:r>
            <w:proofErr w:type="spellStart"/>
            <w:r w:rsidRPr="001D1065">
              <w:t>плейкаст</w:t>
            </w:r>
            <w:proofErr w:type="spellEnd"/>
            <w:r w:rsidRPr="001D1065">
              <w:t xml:space="preserve"> в требуемом </w:t>
            </w:r>
            <w:proofErr w:type="spellStart"/>
            <w:r w:rsidRPr="001D1065">
              <w:t>видеоформате</w:t>
            </w:r>
            <w:proofErr w:type="spellEnd"/>
            <w:r w:rsidRPr="001D1065">
              <w:t>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Разработка кластера</w:t>
            </w:r>
          </w:p>
          <w:p w:rsidR="00C04FF0" w:rsidRPr="001D1065" w:rsidRDefault="00C04FF0" w:rsidP="00D07FAD">
            <w:pPr>
              <w:pStyle w:val="a3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1. Выбрать тему, по которой создается кластер (тема должна отражать систему связей, например: композиция, система образов, характеристика персонажа и т.п.).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2. Продумать идею кластера, композицию работы, соотнесенность частей, способ выражения взаимосвязей.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3. Важные черты кластера: название \тема, наличие тематических блоков и связей между ними, простота и интуитивность восприятия его содержимого.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4. Создать кластер.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Разработка конспектов уроков с применением современных инновационных технологий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Выбрать тему урока. Сформулировать цели.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Подумать, какие технологии могут быть использованы на этом уроке. Выбрать нужные.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Определиться с методами и приемами, используемыми на уроке.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Написать конспект урока, отметив используемые инновационные технологии.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Если технология требует отдельной разработки – провести ее.</w:t>
            </w:r>
          </w:p>
          <w:p w:rsidR="00C04FF0" w:rsidRPr="001D1065" w:rsidRDefault="00C04FF0" w:rsidP="00D07FAD">
            <w:pPr>
              <w:pStyle w:val="a3"/>
            </w:pPr>
            <w:r w:rsidRPr="001D1065">
              <w:t xml:space="preserve"> 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Подготовка реферата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C04FF0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Выбрать тему реферата.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Определить границы темы.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Прочитать рекомендуемую литературу по теме реферата.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Составить план реферата.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lastRenderedPageBreak/>
              <w:t>Продумать основную идею работы.</w:t>
            </w:r>
          </w:p>
          <w:p w:rsidR="00C04FF0" w:rsidRPr="001D1065" w:rsidRDefault="00C04FF0" w:rsidP="00C04FF0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0" w:firstLine="0"/>
            </w:pPr>
            <w:r w:rsidRPr="001D1065">
              <w:t>Написать реферат, опираясь на прочитанную информацию.</w:t>
            </w:r>
          </w:p>
        </w:tc>
      </w:tr>
    </w:tbl>
    <w:p w:rsidR="00C04FF0" w:rsidRPr="001D1065" w:rsidRDefault="00C04FF0" w:rsidP="00C04FF0">
      <w:pPr>
        <w:pStyle w:val="Default"/>
        <w:rPr>
          <w:b/>
        </w:rPr>
      </w:pPr>
    </w:p>
    <w:p w:rsidR="00C04FF0" w:rsidRPr="001D1065" w:rsidRDefault="00C04FF0" w:rsidP="00C04FF0">
      <w:pPr>
        <w:pStyle w:val="Default"/>
        <w:rPr>
          <w:b/>
        </w:rPr>
      </w:pPr>
      <w:bookmarkStart w:id="0" w:name="_GoBack"/>
      <w:bookmarkEnd w:id="0"/>
    </w:p>
    <w:p w:rsidR="00C04FF0" w:rsidRPr="001D1065" w:rsidRDefault="00C04FF0" w:rsidP="00C04FF0">
      <w:pPr>
        <w:pStyle w:val="Default"/>
        <w:jc w:val="center"/>
        <w:rPr>
          <w:b/>
        </w:rPr>
      </w:pPr>
      <w:r w:rsidRPr="001D1065">
        <w:rPr>
          <w:b/>
        </w:rPr>
        <w:t>Критерии оценки качества выполнения СРС.</w:t>
      </w:r>
    </w:p>
    <w:p w:rsidR="00C04FF0" w:rsidRPr="001D1065" w:rsidRDefault="00C04FF0" w:rsidP="00C04FF0">
      <w:pPr>
        <w:pStyle w:val="Default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6300"/>
      </w:tblGrid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Составление плана-проспекта проекта (до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Соответствие типа проекта заявленным этапам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Логичность и последовательность этапов проекта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Полнота содержания проспекта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Соответствие проекта заявленным результатам</w:t>
            </w:r>
          </w:p>
          <w:p w:rsidR="00C04FF0" w:rsidRPr="001D1065" w:rsidRDefault="00C04FF0" w:rsidP="00D07FAD">
            <w:pPr>
              <w:pStyle w:val="a3"/>
            </w:pP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Создание </w:t>
            </w:r>
            <w:proofErr w:type="spellStart"/>
            <w:r w:rsidRPr="001D1065">
              <w:t>хронолинии</w:t>
            </w:r>
            <w:proofErr w:type="spellEnd"/>
            <w:r w:rsidRPr="001D1065">
              <w:t xml:space="preserve"> (до 6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 xml:space="preserve">Соответствие содержания </w:t>
            </w:r>
            <w:proofErr w:type="spellStart"/>
            <w:r w:rsidRPr="001D1065">
              <w:t>хронолиниии</w:t>
            </w:r>
            <w:proofErr w:type="spellEnd"/>
            <w:r w:rsidRPr="001D1065">
              <w:t xml:space="preserve"> и темы урока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 xml:space="preserve">Четкость и логичность структуры </w:t>
            </w:r>
            <w:proofErr w:type="spellStart"/>
            <w:r w:rsidRPr="001D1065">
              <w:t>хронолинии</w:t>
            </w:r>
            <w:proofErr w:type="spellEnd"/>
            <w:r w:rsidRPr="001D1065">
              <w:t xml:space="preserve"> + 1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Дизайн оформления событий +2 балла;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Содержание событий + 2 балла;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 xml:space="preserve">Демонстрация </w:t>
            </w:r>
            <w:proofErr w:type="spellStart"/>
            <w:r w:rsidRPr="001D1065">
              <w:t>хронолинии</w:t>
            </w:r>
            <w:proofErr w:type="spellEnd"/>
            <w:r w:rsidRPr="001D1065">
              <w:t xml:space="preserve"> + 2 балла.</w:t>
            </w:r>
          </w:p>
          <w:p w:rsidR="00C04FF0" w:rsidRPr="001D1065" w:rsidRDefault="00C04FF0" w:rsidP="00D07FAD">
            <w:pPr>
              <w:pStyle w:val="a3"/>
            </w:pP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Создание курса дистанционного обучения литературе (до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Содержание курса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Оформление курса, использование мультимедийных ресурсов и гипертекста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Соответствие форм контроля проверяемым образовательным результатам и компетенциям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Отсутствие технических недоработок</w:t>
            </w:r>
          </w:p>
        </w:tc>
      </w:tr>
      <w:tr w:rsidR="00C04FF0" w:rsidRPr="001D1065" w:rsidTr="00D07FAD">
        <w:trPr>
          <w:trHeight w:val="8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Подготовка кейса по литературной проблеме (до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Содержание кейса</w:t>
            </w:r>
          </w:p>
          <w:p w:rsidR="00C04FF0" w:rsidRPr="001D1065" w:rsidRDefault="00C04FF0" w:rsidP="00D07FAD">
            <w:pPr>
              <w:pStyle w:val="a3"/>
            </w:pPr>
            <w:r w:rsidRPr="001D1065">
              <w:t xml:space="preserve">Оформление кейса 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Методическая корректность системы заданий по кейсу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Разработка презентации урока изучения биографии писателя (до 6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Соответствие содержания презентации и темы урока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Четкость и логичность структуры презентации + 1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Дизайн оформления слайдов +2 балла;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Содержание презентации + 2 балла;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Демонстрация презентации + 2 балла.</w:t>
            </w:r>
          </w:p>
          <w:p w:rsidR="00C04FF0" w:rsidRPr="001D1065" w:rsidRDefault="00C04FF0" w:rsidP="00D07FAD">
            <w:pPr>
              <w:pStyle w:val="a3"/>
            </w:pP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Подготовка к заседанию круглого стола, посвящённого процессу внедрения современных технологий в школьное литературное образование (до 2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Наличие конспектов по вопросам круглого стола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Письменное описание собственной позиции: план и аргументация +1 балл.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Создание коллажа к одному из произведений с помощью ИКТ (до 3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Оригинальность идеи, соответствие литературному произведению 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Соответствие подобранных изображений литературному тексту, понятность работы 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Композиция работы +1 балл.</w:t>
            </w: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Разработка конспектов уроков с применением современных инновационных технологий (до  3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Правильность формулировки темы и целей урока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Целесообразность использования инновационной технологии, ее связь с содержанием урока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Содержание конспекта, качество выполнения работы +1 балл.</w:t>
            </w:r>
          </w:p>
          <w:p w:rsidR="00C04FF0" w:rsidRPr="001D1065" w:rsidRDefault="00C04FF0" w:rsidP="00D07FAD">
            <w:pPr>
              <w:pStyle w:val="a3"/>
            </w:pPr>
          </w:p>
        </w:tc>
      </w:tr>
      <w:tr w:rsidR="00C04FF0" w:rsidRPr="001D1065" w:rsidTr="00D07FAD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lastRenderedPageBreak/>
              <w:t>Подготовка реферата (до 8 баллов)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F0" w:rsidRPr="001D1065" w:rsidRDefault="00C04FF0" w:rsidP="00D07FAD">
            <w:pPr>
              <w:pStyle w:val="a3"/>
            </w:pPr>
            <w:r w:rsidRPr="001D1065">
              <w:t>Содержание реферата +3 балла;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Список литературы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Правильное оформление реферата +1 балл;</w:t>
            </w:r>
          </w:p>
          <w:p w:rsidR="00C04FF0" w:rsidRPr="001D1065" w:rsidRDefault="00C04FF0" w:rsidP="00D07FAD">
            <w:pPr>
              <w:pStyle w:val="a3"/>
            </w:pPr>
            <w:r w:rsidRPr="001D1065">
              <w:t>Защита реферата +3 балла.</w:t>
            </w:r>
          </w:p>
          <w:p w:rsidR="00C04FF0" w:rsidRPr="001D1065" w:rsidRDefault="00C04FF0" w:rsidP="00D07FAD">
            <w:pPr>
              <w:pStyle w:val="a3"/>
            </w:pPr>
          </w:p>
        </w:tc>
      </w:tr>
    </w:tbl>
    <w:p w:rsidR="00C04FF0" w:rsidRPr="001D1065" w:rsidRDefault="00C04FF0" w:rsidP="00C04FF0">
      <w:pPr>
        <w:pStyle w:val="Default"/>
        <w:rPr>
          <w:b/>
        </w:rPr>
      </w:pPr>
    </w:p>
    <w:p w:rsidR="00F03B90" w:rsidRDefault="00F03B90"/>
    <w:sectPr w:rsidR="00F0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41AD4"/>
    <w:multiLevelType w:val="hybridMultilevel"/>
    <w:tmpl w:val="5A36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356C71"/>
    <w:multiLevelType w:val="hybridMultilevel"/>
    <w:tmpl w:val="FC667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508EC"/>
    <w:multiLevelType w:val="hybridMultilevel"/>
    <w:tmpl w:val="EF8A0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83D02"/>
    <w:multiLevelType w:val="hybridMultilevel"/>
    <w:tmpl w:val="55D8B07A"/>
    <w:lvl w:ilvl="0" w:tplc="B07ADD16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3DEA6C51"/>
    <w:multiLevelType w:val="hybridMultilevel"/>
    <w:tmpl w:val="46DA8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DB7AEF"/>
    <w:multiLevelType w:val="hybridMultilevel"/>
    <w:tmpl w:val="6A12A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5F2DC0"/>
    <w:multiLevelType w:val="hybridMultilevel"/>
    <w:tmpl w:val="FB5ED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602C59"/>
    <w:multiLevelType w:val="hybridMultilevel"/>
    <w:tmpl w:val="715C76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057713"/>
    <w:multiLevelType w:val="hybridMultilevel"/>
    <w:tmpl w:val="11A41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0D"/>
    <w:rsid w:val="009B5B09"/>
    <w:rsid w:val="00B1520D"/>
    <w:rsid w:val="00C04FF0"/>
    <w:rsid w:val="00F0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C04FF0"/>
  </w:style>
  <w:style w:type="paragraph" w:customStyle="1" w:styleId="Default">
    <w:name w:val="Default"/>
    <w:rsid w:val="00C04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9B5B09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4">
    <w:name w:val="Table Grid"/>
    <w:basedOn w:val="a1"/>
    <w:uiPriority w:val="59"/>
    <w:rsid w:val="009B5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C04FF0"/>
  </w:style>
  <w:style w:type="paragraph" w:customStyle="1" w:styleId="Default">
    <w:name w:val="Default"/>
    <w:rsid w:val="00C04F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R1">
    <w:name w:val="FR1"/>
    <w:rsid w:val="009B5B09"/>
    <w:pPr>
      <w:widowControl w:val="0"/>
      <w:suppressAutoHyphens/>
      <w:spacing w:before="2040" w:after="0" w:line="240" w:lineRule="auto"/>
      <w:ind w:left="252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table" w:styleId="a4">
    <w:name w:val="Table Grid"/>
    <w:basedOn w:val="a1"/>
    <w:uiPriority w:val="59"/>
    <w:rsid w:val="009B5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1121</Words>
  <Characters>6396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2017-10-27T13:32:00Z</dcterms:created>
  <dcterms:modified xsi:type="dcterms:W3CDTF">2017-10-29T20:11:00Z</dcterms:modified>
</cp:coreProperties>
</file>