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445" w:rsidRDefault="002F1445" w:rsidP="002F1445">
      <w:pPr>
        <w:ind w:left="-709"/>
        <w:rPr>
          <w:sz w:val="28"/>
          <w:szCs w:val="28"/>
        </w:rPr>
      </w:pPr>
      <w:r w:rsidRPr="002F1445">
        <w:rPr>
          <w:sz w:val="28"/>
          <w:szCs w:val="28"/>
        </w:rPr>
        <w:t>ПС-ПОБ-112</w:t>
      </w:r>
      <w:r w:rsidRPr="002F1445">
        <w:rPr>
          <w:sz w:val="28"/>
          <w:szCs w:val="28"/>
        </w:rPr>
        <w:br/>
        <w:t>Бережная Дарья</w:t>
      </w:r>
      <w:r w:rsidRPr="002F1445">
        <w:rPr>
          <w:sz w:val="28"/>
          <w:szCs w:val="28"/>
        </w:rPr>
        <w:br/>
      </w:r>
    </w:p>
    <w:p w:rsidR="002F1445" w:rsidRPr="002F1445" w:rsidRDefault="002F1445" w:rsidP="002F1445">
      <w:pPr>
        <w:ind w:left="-709"/>
        <w:rPr>
          <w:sz w:val="32"/>
          <w:szCs w:val="32"/>
        </w:rPr>
      </w:pPr>
      <w:r w:rsidRPr="002F1445">
        <w:rPr>
          <w:rFonts w:ascii="Tahoma" w:hAnsi="Tahoma" w:cs="Tahoma"/>
          <w:b/>
          <w:sz w:val="32"/>
          <w:szCs w:val="32"/>
        </w:rPr>
        <w:t>Наблюдение как метод психологического исследования</w:t>
      </w:r>
    </w:p>
    <w:p w:rsidR="00470752" w:rsidRPr="002F1445" w:rsidRDefault="002F1445" w:rsidP="002F1445">
      <w:pPr>
        <w:ind w:left="-851" w:right="-568"/>
        <w:rPr>
          <w:rFonts w:ascii="Tahoma" w:hAnsi="Tahoma" w:cs="Tahoma"/>
          <w:sz w:val="24"/>
          <w:szCs w:val="24"/>
          <w:shd w:val="clear" w:color="auto" w:fill="FFFFFF"/>
        </w:rPr>
      </w:pPr>
      <w:r>
        <w:rPr>
          <w:rFonts w:ascii="Tahoma" w:hAnsi="Tahoma" w:cs="Tahoma"/>
          <w:sz w:val="24"/>
          <w:szCs w:val="24"/>
          <w:shd w:val="clear" w:color="auto" w:fill="FFFFFF"/>
        </w:rPr>
        <w:t xml:space="preserve">       </w:t>
      </w:r>
      <w:r w:rsidRPr="002F1445">
        <w:rPr>
          <w:rFonts w:ascii="Tahoma" w:hAnsi="Tahoma" w:cs="Tahoma"/>
          <w:sz w:val="24"/>
          <w:szCs w:val="24"/>
          <w:shd w:val="clear" w:color="auto" w:fill="FFFFFF"/>
        </w:rPr>
        <w:t xml:space="preserve">Наблюдение – активная форма чувственного познания, дающая возможность </w:t>
      </w:r>
      <w:r>
        <w:rPr>
          <w:rFonts w:ascii="Tahoma" w:hAnsi="Tahoma" w:cs="Tahoma"/>
          <w:sz w:val="24"/>
          <w:szCs w:val="24"/>
          <w:shd w:val="clear" w:color="auto" w:fill="FFFFFF"/>
        </w:rPr>
        <w:t xml:space="preserve">   </w:t>
      </w:r>
      <w:r w:rsidRPr="002F1445">
        <w:rPr>
          <w:rFonts w:ascii="Tahoma" w:hAnsi="Tahoma" w:cs="Tahoma"/>
          <w:sz w:val="24"/>
          <w:szCs w:val="24"/>
          <w:shd w:val="clear" w:color="auto" w:fill="FFFFFF"/>
        </w:rPr>
        <w:t xml:space="preserve">накапливать эмпирические данные, образовывать первоначальные представления </w:t>
      </w:r>
      <w:r>
        <w:rPr>
          <w:rFonts w:ascii="Tahoma" w:hAnsi="Tahoma" w:cs="Tahoma"/>
          <w:sz w:val="24"/>
          <w:szCs w:val="24"/>
          <w:shd w:val="clear" w:color="auto" w:fill="FFFFFF"/>
        </w:rPr>
        <w:t xml:space="preserve"> </w:t>
      </w:r>
      <w:r w:rsidRPr="002F1445">
        <w:rPr>
          <w:rFonts w:ascii="Tahoma" w:hAnsi="Tahoma" w:cs="Tahoma"/>
          <w:sz w:val="24"/>
          <w:szCs w:val="24"/>
          <w:shd w:val="clear" w:color="auto" w:fill="FFFFFF"/>
        </w:rPr>
        <w:t xml:space="preserve">об </w:t>
      </w:r>
      <w:r>
        <w:rPr>
          <w:rFonts w:ascii="Tahoma" w:hAnsi="Tahoma" w:cs="Tahoma"/>
          <w:sz w:val="24"/>
          <w:szCs w:val="24"/>
          <w:shd w:val="clear" w:color="auto" w:fill="FFFFFF"/>
        </w:rPr>
        <w:t xml:space="preserve"> </w:t>
      </w:r>
      <w:r w:rsidRPr="002F1445">
        <w:rPr>
          <w:rFonts w:ascii="Tahoma" w:hAnsi="Tahoma" w:cs="Tahoma"/>
          <w:sz w:val="24"/>
          <w:szCs w:val="24"/>
          <w:shd w:val="clear" w:color="auto" w:fill="FFFFFF"/>
        </w:rPr>
        <w:t>объектах или проверять исходные предположения, связанные с ними. Наблюдение исторически является первым научным методом психологических исследований.</w:t>
      </w:r>
      <w:r w:rsidRPr="002F1445">
        <w:rPr>
          <w:rFonts w:ascii="Tahoma" w:hAnsi="Tahoma" w:cs="Tahoma"/>
          <w:sz w:val="24"/>
          <w:szCs w:val="24"/>
        </w:rPr>
        <w:br/>
        <w:t>Как метод психологического исследования наблюдение призвано выявить новые факты, явления, претендуя на  их достоверность, объективность.</w:t>
      </w:r>
      <w:r w:rsidRPr="002F1445">
        <w:rPr>
          <w:rFonts w:ascii="Tahoma" w:hAnsi="Tahoma" w:cs="Tahoma"/>
          <w:sz w:val="24"/>
          <w:szCs w:val="24"/>
        </w:rPr>
        <w:br/>
      </w:r>
      <w:r w:rsidRPr="002F1445">
        <w:rPr>
          <w:rFonts w:ascii="Tahoma" w:hAnsi="Tahoma" w:cs="Tahoma"/>
          <w:sz w:val="24"/>
          <w:szCs w:val="24"/>
          <w:shd w:val="clear" w:color="auto" w:fill="FFFFFF"/>
        </w:rPr>
        <w:t xml:space="preserve">       Задача наблюдателя, как правило, не связана с вмешательством в «жизнь» путем создания специальных условий для проявления наблюдаемого процесса или явления.</w:t>
      </w:r>
    </w:p>
    <w:p w:rsidR="002F1445" w:rsidRPr="002F1445" w:rsidRDefault="002F1445" w:rsidP="002F1445">
      <w:pPr>
        <w:ind w:left="-1134" w:right="-568"/>
        <w:rPr>
          <w:rFonts w:ascii="Tahoma" w:hAnsi="Tahoma" w:cs="Tahoma"/>
          <w:b/>
          <w:sz w:val="32"/>
          <w:szCs w:val="32"/>
        </w:rPr>
      </w:pPr>
      <w:r w:rsidRPr="002F1445">
        <w:rPr>
          <w:rFonts w:ascii="Tahoma" w:hAnsi="Tahoma" w:cs="Tahoma"/>
          <w:b/>
          <w:sz w:val="32"/>
          <w:szCs w:val="32"/>
          <w:shd w:val="clear" w:color="auto" w:fill="FFFFFF"/>
        </w:rPr>
        <w:t xml:space="preserve">    </w:t>
      </w:r>
      <w:r w:rsidRPr="002F1445">
        <w:rPr>
          <w:rFonts w:ascii="Tahoma" w:hAnsi="Tahoma" w:cs="Tahoma"/>
          <w:b/>
          <w:sz w:val="32"/>
          <w:szCs w:val="32"/>
        </w:rPr>
        <w:t>Требования к организации психологического наблюдения</w:t>
      </w:r>
    </w:p>
    <w:p w:rsidR="002F1445" w:rsidRPr="002F1445" w:rsidRDefault="002F1445" w:rsidP="002F1445">
      <w:pPr>
        <w:ind w:left="-851"/>
        <w:rPr>
          <w:rFonts w:ascii="Tahoma" w:hAnsi="Tahoma" w:cs="Tahoma"/>
          <w:sz w:val="24"/>
          <w:szCs w:val="24"/>
        </w:rPr>
      </w:pPr>
      <w:r w:rsidRPr="002F1445">
        <w:rPr>
          <w:rFonts w:ascii="Tahoma" w:hAnsi="Tahoma" w:cs="Tahoma"/>
          <w:sz w:val="24"/>
          <w:szCs w:val="24"/>
        </w:rPr>
        <w:t>1. Наблюдение должно иметь конкретную цель. Чем точнее цели наблюдения, тем легче регистрировать результаты и делать достоверные заключения.</w:t>
      </w:r>
    </w:p>
    <w:p w:rsidR="002F1445" w:rsidRPr="002F1445" w:rsidRDefault="002F1445" w:rsidP="002F1445">
      <w:pPr>
        <w:ind w:left="-851"/>
        <w:rPr>
          <w:rFonts w:ascii="Tahoma" w:hAnsi="Tahoma" w:cs="Tahoma"/>
          <w:sz w:val="24"/>
          <w:szCs w:val="24"/>
        </w:rPr>
      </w:pPr>
      <w:r w:rsidRPr="002F1445">
        <w:rPr>
          <w:rFonts w:ascii="Tahoma" w:hAnsi="Tahoma" w:cs="Tahoma"/>
          <w:sz w:val="24"/>
          <w:szCs w:val="24"/>
        </w:rPr>
        <w:t xml:space="preserve">2. Наблюдение должно проходить по заранее выработанному плану. Если речь идет о деятельности </w:t>
      </w:r>
      <w:proofErr w:type="gramStart"/>
      <w:r w:rsidRPr="002F1445">
        <w:rPr>
          <w:rFonts w:ascii="Tahoma" w:hAnsi="Tahoma" w:cs="Tahoma"/>
          <w:sz w:val="24"/>
          <w:szCs w:val="24"/>
        </w:rPr>
        <w:t>наблюдаемого</w:t>
      </w:r>
      <w:proofErr w:type="gramEnd"/>
      <w:r w:rsidRPr="002F1445">
        <w:rPr>
          <w:rFonts w:ascii="Tahoma" w:hAnsi="Tahoma" w:cs="Tahoma"/>
          <w:sz w:val="24"/>
          <w:szCs w:val="24"/>
        </w:rPr>
        <w:t>, то требуется заранее составить вопросник — что нас интересует в этой деятельности. Результаты подробно фиксируются (записями, фото, звукозаписями и т.п.).</w:t>
      </w:r>
    </w:p>
    <w:p w:rsidR="002F1445" w:rsidRPr="002F1445" w:rsidRDefault="002F1445" w:rsidP="002F1445">
      <w:pPr>
        <w:ind w:left="-851"/>
        <w:rPr>
          <w:rFonts w:ascii="Tahoma" w:hAnsi="Tahoma" w:cs="Tahoma"/>
          <w:sz w:val="24"/>
          <w:szCs w:val="24"/>
        </w:rPr>
      </w:pPr>
      <w:r w:rsidRPr="002F1445">
        <w:rPr>
          <w:rFonts w:ascii="Tahoma" w:hAnsi="Tahoma" w:cs="Tahoma"/>
          <w:sz w:val="24"/>
          <w:szCs w:val="24"/>
        </w:rPr>
        <w:t>3. Количество исследуемых признаков должно быть минимальным, и они должны быть точно определены. Чем точнее и детальнее сформулированы вопросы об исследуемых признаках и чем вернее определены критерии их оценок, тем большую научную ценность имеют получаемые сведения.</w:t>
      </w:r>
    </w:p>
    <w:p w:rsidR="002F1445" w:rsidRPr="002F1445" w:rsidRDefault="002F1445" w:rsidP="002F1445">
      <w:pPr>
        <w:ind w:left="-851"/>
        <w:rPr>
          <w:rFonts w:ascii="Tahoma" w:hAnsi="Tahoma" w:cs="Tahoma"/>
          <w:sz w:val="24"/>
          <w:szCs w:val="24"/>
        </w:rPr>
      </w:pPr>
      <w:r w:rsidRPr="002F1445">
        <w:rPr>
          <w:rFonts w:ascii="Tahoma" w:hAnsi="Tahoma" w:cs="Tahoma"/>
          <w:sz w:val="24"/>
          <w:szCs w:val="24"/>
        </w:rPr>
        <w:t xml:space="preserve">4. Психолого-педагогические явления следует наблюдать в естественных условиях. </w:t>
      </w:r>
      <w:proofErr w:type="gramStart"/>
      <w:r w:rsidRPr="002F1445">
        <w:rPr>
          <w:rFonts w:ascii="Tahoma" w:hAnsi="Tahoma" w:cs="Tahoma"/>
          <w:sz w:val="24"/>
          <w:szCs w:val="24"/>
        </w:rPr>
        <w:t>Если, например, объектом исследования является учебная работа детей на уроке, то рекомендуется выбирать второй, третий и четвертый уроки, так как на последних дает о себе знать усталость, а во время первого урока — некоторая сонливость.</w:t>
      </w:r>
      <w:proofErr w:type="gramEnd"/>
      <w:r w:rsidRPr="002F1445">
        <w:rPr>
          <w:rFonts w:ascii="Tahoma" w:hAnsi="Tahoma" w:cs="Tahoma"/>
          <w:sz w:val="24"/>
          <w:szCs w:val="24"/>
        </w:rPr>
        <w:t xml:space="preserve"> Нежелательно наблюдать эффективность учебной деятельности в конце учебной четверти, так как у школьников могут появляться признаки переутомления.</w:t>
      </w:r>
    </w:p>
    <w:p w:rsidR="002F1445" w:rsidRPr="002F1445" w:rsidRDefault="002F1445" w:rsidP="002F1445">
      <w:pPr>
        <w:ind w:left="-851"/>
        <w:rPr>
          <w:rFonts w:ascii="Tahoma" w:hAnsi="Tahoma" w:cs="Tahoma"/>
          <w:sz w:val="24"/>
          <w:szCs w:val="24"/>
        </w:rPr>
      </w:pPr>
      <w:r w:rsidRPr="002F1445">
        <w:rPr>
          <w:rFonts w:ascii="Tahoma" w:hAnsi="Tahoma" w:cs="Tahoma"/>
          <w:sz w:val="24"/>
          <w:szCs w:val="24"/>
        </w:rPr>
        <w:t>5. Сведения, получаемые путем различных наблюдений, должны быть сравниваемыми: с применением одинаковых критериев; с сопоставлением данных, полученных через равные промежутки времени; в одних и тех же оценках и т.д.</w:t>
      </w:r>
    </w:p>
    <w:p w:rsidR="002F1445" w:rsidRPr="002F1445" w:rsidRDefault="002F1445" w:rsidP="002F1445">
      <w:pPr>
        <w:ind w:left="-851"/>
        <w:rPr>
          <w:rFonts w:ascii="Tahoma" w:hAnsi="Tahoma" w:cs="Tahoma"/>
          <w:sz w:val="10"/>
          <w:szCs w:val="10"/>
        </w:rPr>
      </w:pPr>
      <w:r w:rsidRPr="002F1445">
        <w:rPr>
          <w:rFonts w:ascii="Tahoma" w:hAnsi="Tahoma" w:cs="Tahoma"/>
          <w:sz w:val="24"/>
          <w:szCs w:val="24"/>
        </w:rPr>
        <w:t>6. Наблюдатель должен заранее знать, какие ошибки могут иметь место при наблюдении, и предупреждать их</w:t>
      </w:r>
      <w:r>
        <w:rPr>
          <w:rFonts w:ascii="Tahoma" w:hAnsi="Tahoma" w:cs="Tahoma"/>
          <w:sz w:val="24"/>
          <w:szCs w:val="24"/>
        </w:rPr>
        <w:t>.</w:t>
      </w:r>
      <w:r>
        <w:rPr>
          <w:rFonts w:ascii="Tahoma" w:hAnsi="Tahoma" w:cs="Tahoma"/>
          <w:sz w:val="24"/>
          <w:szCs w:val="24"/>
        </w:rPr>
        <w:br/>
        <w:t xml:space="preserve">                         </w:t>
      </w:r>
      <w:r>
        <w:rPr>
          <w:rFonts w:ascii="Tahoma" w:hAnsi="Tahoma" w:cs="Tahoma"/>
          <w:sz w:val="36"/>
          <w:szCs w:val="36"/>
        </w:rPr>
        <w:t xml:space="preserve"> </w:t>
      </w:r>
      <w:r w:rsidRPr="002F1445">
        <w:rPr>
          <w:rFonts w:ascii="Tahoma" w:hAnsi="Tahoma" w:cs="Tahoma"/>
          <w:b/>
          <w:sz w:val="32"/>
          <w:szCs w:val="32"/>
        </w:rPr>
        <w:t>Особенности метода наблюдения</w:t>
      </w:r>
    </w:p>
    <w:p w:rsidR="002F1445" w:rsidRDefault="002F1445" w:rsidP="002F1445">
      <w:pPr>
        <w:ind w:left="-851"/>
        <w:rPr>
          <w:rFonts w:ascii="Tahoma" w:hAnsi="Tahoma" w:cs="Tahoma"/>
          <w:sz w:val="24"/>
          <w:szCs w:val="24"/>
        </w:rPr>
      </w:pPr>
      <w:r>
        <w:rPr>
          <w:rFonts w:ascii="Tahoma" w:hAnsi="Tahoma" w:cs="Tahoma"/>
          <w:sz w:val="10"/>
          <w:szCs w:val="10"/>
        </w:rPr>
        <w:t xml:space="preserve">               </w:t>
      </w:r>
      <w:r w:rsidRPr="002F1445">
        <w:rPr>
          <w:rFonts w:ascii="Tahoma" w:hAnsi="Tahoma" w:cs="Tahoma"/>
          <w:sz w:val="24"/>
          <w:szCs w:val="24"/>
          <w:shd w:val="clear" w:color="auto" w:fill="FFFFFF"/>
        </w:rPr>
        <w:t xml:space="preserve"> </w:t>
      </w:r>
      <w:r w:rsidRPr="002F1445">
        <w:rPr>
          <w:rFonts w:ascii="Tahoma" w:hAnsi="Tahoma" w:cs="Tahoma"/>
          <w:sz w:val="24"/>
          <w:szCs w:val="24"/>
        </w:rPr>
        <w:t xml:space="preserve">Наблюдатель непосредственно влияет на действия и поведение наблюдаемого, что Наблюдатель непосредственно влияет на действия и поведение наблюдаемого, что при </w:t>
      </w:r>
      <w:r w:rsidRPr="002F1445">
        <w:rPr>
          <w:rFonts w:ascii="Tahoma" w:hAnsi="Tahoma" w:cs="Tahoma"/>
          <w:sz w:val="24"/>
          <w:szCs w:val="24"/>
        </w:rPr>
        <w:lastRenderedPageBreak/>
        <w:t xml:space="preserve">некорректной постановке наблюдения может сильно повлиять на его результаты. Наблюдаемые субъекты в силу психологических причин могут попытаться выдать ложное поведение за </w:t>
      </w:r>
      <w:proofErr w:type="gramStart"/>
      <w:r w:rsidRPr="002F1445">
        <w:rPr>
          <w:rFonts w:ascii="Tahoma" w:hAnsi="Tahoma" w:cs="Tahoma"/>
          <w:sz w:val="24"/>
          <w:szCs w:val="24"/>
        </w:rPr>
        <w:t>своё обычное</w:t>
      </w:r>
      <w:proofErr w:type="gramEnd"/>
      <w:r w:rsidRPr="002F1445">
        <w:rPr>
          <w:rFonts w:ascii="Tahoma" w:hAnsi="Tahoma" w:cs="Tahoma"/>
          <w:sz w:val="24"/>
          <w:szCs w:val="24"/>
        </w:rPr>
        <w:t xml:space="preserve"> или же попросту смутиться и дать волю эмоциям. Ситуация, когда субъект пребывает под наблюдением, может оказаться для него близкой </w:t>
      </w:r>
      <w:proofErr w:type="gramStart"/>
      <w:r w:rsidRPr="002F1445">
        <w:rPr>
          <w:rFonts w:ascii="Tahoma" w:hAnsi="Tahoma" w:cs="Tahoma"/>
          <w:sz w:val="24"/>
          <w:szCs w:val="24"/>
        </w:rPr>
        <w:t>к</w:t>
      </w:r>
      <w:proofErr w:type="gramEnd"/>
      <w:r w:rsidRPr="002F1445">
        <w:rPr>
          <w:rFonts w:ascii="Tahoma" w:hAnsi="Tahoma" w:cs="Tahoma"/>
          <w:sz w:val="24"/>
          <w:szCs w:val="24"/>
        </w:rPr>
        <w:t> </w:t>
      </w:r>
      <w:r>
        <w:rPr>
          <w:rFonts w:ascii="Tahoma" w:hAnsi="Tahoma" w:cs="Tahoma"/>
          <w:sz w:val="24"/>
          <w:szCs w:val="24"/>
        </w:rPr>
        <w:t>стрессовой</w:t>
      </w:r>
      <w:r w:rsidRPr="002F1445">
        <w:rPr>
          <w:rFonts w:ascii="Tahoma" w:hAnsi="Tahoma" w:cs="Tahoma"/>
          <w:sz w:val="24"/>
          <w:szCs w:val="24"/>
        </w:rPr>
        <w:t>, и результаты такого наблюдения нельзя будет распространить, допустим, на его повседневную жизнь. Также на действия и наблюдателя, и наблюдаемого может повлиять степень знакомства друг с другом.</w:t>
      </w:r>
      <w:r>
        <w:rPr>
          <w:rFonts w:ascii="Tahoma" w:hAnsi="Tahoma" w:cs="Tahoma"/>
          <w:sz w:val="24"/>
          <w:szCs w:val="24"/>
        </w:rPr>
        <w:br/>
        <w:t xml:space="preserve">       </w:t>
      </w:r>
      <w:r w:rsidRPr="002F1445">
        <w:rPr>
          <w:rFonts w:ascii="Tahoma" w:hAnsi="Tahoma" w:cs="Tahoma"/>
          <w:sz w:val="24"/>
          <w:szCs w:val="24"/>
        </w:rPr>
        <w:t>Специфичность ситуаций, в которых происходит непосредственное (</w:t>
      </w:r>
      <w:proofErr w:type="gramStart"/>
      <w:r w:rsidRPr="002F1445">
        <w:rPr>
          <w:rFonts w:ascii="Tahoma" w:hAnsi="Tahoma" w:cs="Tahoma"/>
          <w:sz w:val="24"/>
          <w:szCs w:val="24"/>
        </w:rPr>
        <w:t xml:space="preserve">осознанное) </w:t>
      </w:r>
      <w:proofErr w:type="gramEnd"/>
      <w:r w:rsidRPr="002F1445">
        <w:rPr>
          <w:rFonts w:ascii="Tahoma" w:hAnsi="Tahoma" w:cs="Tahoma"/>
          <w:sz w:val="24"/>
          <w:szCs w:val="24"/>
        </w:rPr>
        <w:t>наблюдение, приводит к тому, что выводы из таких наблюдений очень сложно корректно обобщить на другие ситуации, а не только на конкретную ситуацию, в которой происходила процедура наблюдения.</w:t>
      </w:r>
    </w:p>
    <w:p w:rsidR="002F1445" w:rsidRPr="002F1445" w:rsidRDefault="002F1445" w:rsidP="002F1445">
      <w:pPr>
        <w:pStyle w:val="a9"/>
        <w:spacing w:line="276" w:lineRule="auto"/>
        <w:ind w:left="-851"/>
        <w:rPr>
          <w:rFonts w:ascii="Tahoma" w:hAnsi="Tahoma" w:cs="Tahoma"/>
          <w:sz w:val="24"/>
          <w:szCs w:val="24"/>
        </w:rPr>
      </w:pPr>
      <w:r>
        <w:rPr>
          <w:sz w:val="24"/>
          <w:szCs w:val="24"/>
        </w:rPr>
        <w:t xml:space="preserve">                               </w:t>
      </w:r>
      <w:r w:rsidRPr="002F1445">
        <w:rPr>
          <w:rFonts w:ascii="Tahoma" w:hAnsi="Tahoma" w:cs="Tahoma"/>
          <w:b/>
          <w:sz w:val="36"/>
          <w:szCs w:val="36"/>
        </w:rPr>
        <w:t>Преимущества и ограничения</w:t>
      </w:r>
      <w:r w:rsidRPr="002F1445">
        <w:rPr>
          <w:rFonts w:ascii="Tahoma" w:hAnsi="Tahoma" w:cs="Tahoma"/>
          <w:b/>
          <w:sz w:val="36"/>
          <w:szCs w:val="36"/>
        </w:rPr>
        <w:br/>
      </w:r>
      <w:r>
        <w:rPr>
          <w:b/>
        </w:rPr>
        <w:br/>
      </w:r>
      <w:r w:rsidRPr="002F1445">
        <w:rPr>
          <w:rFonts w:ascii="Tahoma" w:hAnsi="Tahoma" w:cs="Tahoma"/>
          <w:b/>
          <w:sz w:val="24"/>
          <w:szCs w:val="24"/>
        </w:rPr>
        <w:t>Преимущества:</w:t>
      </w:r>
      <w:r>
        <w:rPr>
          <w:rFonts w:ascii="Tahoma" w:hAnsi="Tahoma" w:cs="Tahoma"/>
          <w:b/>
          <w:sz w:val="24"/>
          <w:szCs w:val="24"/>
        </w:rPr>
        <w:br/>
        <w:t xml:space="preserve">     </w:t>
      </w:r>
      <w:r>
        <w:rPr>
          <w:shd w:val="clear" w:color="auto" w:fill="FFFFFF"/>
        </w:rPr>
        <w:t xml:space="preserve">  </w:t>
      </w:r>
      <w:r w:rsidRPr="002F1445">
        <w:rPr>
          <w:rStyle w:val="10"/>
          <w:rFonts w:ascii="Tahoma" w:hAnsi="Tahoma" w:cs="Tahoma"/>
          <w:b w:val="0"/>
          <w:color w:val="auto"/>
          <w:sz w:val="24"/>
          <w:szCs w:val="24"/>
        </w:rPr>
        <w:t>Непосредственная связь исследо</w:t>
      </w:r>
      <w:r>
        <w:rPr>
          <w:rStyle w:val="10"/>
          <w:rFonts w:ascii="Tahoma" w:hAnsi="Tahoma" w:cs="Tahoma"/>
          <w:b w:val="0"/>
          <w:color w:val="auto"/>
          <w:sz w:val="24"/>
          <w:szCs w:val="24"/>
        </w:rPr>
        <w:t xml:space="preserve">вателя с объектом его изучения, </w:t>
      </w:r>
      <w:r w:rsidRPr="002F1445">
        <w:rPr>
          <w:rStyle w:val="10"/>
          <w:rFonts w:ascii="Tahoma" w:hAnsi="Tahoma" w:cs="Tahoma"/>
          <w:b w:val="0"/>
          <w:color w:val="auto"/>
          <w:sz w:val="24"/>
          <w:szCs w:val="24"/>
        </w:rPr>
        <w:t>отсутствие опосредствующих звеньев, оперативность получения информации, большая гибкость, возможность по мере развития ситуации регистрировать неожиданные события и менять гипотезы. Одно из основных его достоинств заключается в непосредственном впечатлении исследователя. Эти достоинства, однако, не исключают ряд недостатков. Наблюдатель вольно или невольно влияет на изучаемый процесс. Оперативность же оборачивается локальностью, ограниченностью изучаемой ситуации, неспособностью охватить совокупность всех признаков познаваемого явления. Иначе говоря, этот метод весьма субъективен, личностные качества наблюдателя неизбежно сказываются на его результатах. Поэтому, во-первых, последние подлежат обязательной перепроверке другими методами, во-вторых, к поведению наблюдателей предъявляются особые требования.</w:t>
      </w:r>
      <w:r w:rsidRPr="002F1445">
        <w:rPr>
          <w:rStyle w:val="apple-converted-space"/>
          <w:rFonts w:ascii="Tahoma" w:hAnsi="Tahoma" w:cs="Tahoma"/>
          <w:sz w:val="24"/>
          <w:szCs w:val="24"/>
          <w:shd w:val="clear" w:color="auto" w:fill="FFFFFF"/>
        </w:rPr>
        <w:t> </w:t>
      </w:r>
    </w:p>
    <w:p w:rsidR="002F1445" w:rsidRPr="002F1445" w:rsidRDefault="002F1445" w:rsidP="002F1445">
      <w:pPr>
        <w:ind w:left="-851"/>
        <w:rPr>
          <w:rFonts w:ascii="Tahoma" w:hAnsi="Tahoma" w:cs="Tahoma"/>
          <w:sz w:val="24"/>
          <w:szCs w:val="24"/>
        </w:rPr>
      </w:pPr>
      <w:r>
        <w:rPr>
          <w:rFonts w:ascii="Tahoma" w:hAnsi="Tahoma" w:cs="Tahoma"/>
          <w:sz w:val="24"/>
          <w:szCs w:val="24"/>
        </w:rPr>
        <w:br/>
      </w:r>
      <w:r w:rsidRPr="002F1445">
        <w:rPr>
          <w:rFonts w:ascii="Tahoma" w:hAnsi="Tahoma" w:cs="Tahoma"/>
          <w:b/>
          <w:sz w:val="24"/>
          <w:szCs w:val="24"/>
        </w:rPr>
        <w:t>Ограничения</w:t>
      </w:r>
      <w:r>
        <w:rPr>
          <w:rFonts w:ascii="Tahoma" w:hAnsi="Tahoma" w:cs="Tahoma"/>
          <w:b/>
          <w:sz w:val="24"/>
          <w:szCs w:val="24"/>
        </w:rPr>
        <w:t>:</w:t>
      </w:r>
      <w:r>
        <w:rPr>
          <w:rFonts w:ascii="Tahoma" w:hAnsi="Tahoma" w:cs="Tahoma"/>
          <w:b/>
          <w:sz w:val="24"/>
          <w:szCs w:val="24"/>
        </w:rPr>
        <w:br/>
      </w:r>
      <w:r w:rsidRPr="002F1445">
        <w:rPr>
          <w:rFonts w:ascii="Tahoma" w:hAnsi="Tahoma" w:cs="Tahoma"/>
          <w:b/>
          <w:sz w:val="24"/>
          <w:szCs w:val="24"/>
        </w:rPr>
        <w:t xml:space="preserve">      </w:t>
      </w:r>
      <w:proofErr w:type="spellStart"/>
      <w:proofErr w:type="gramStart"/>
      <w:r w:rsidRPr="002F1445">
        <w:rPr>
          <w:rFonts w:ascii="Tahoma" w:hAnsi="Tahoma" w:cs="Tahoma"/>
          <w:color w:val="000000"/>
          <w:sz w:val="24"/>
          <w:szCs w:val="24"/>
          <w:shd w:val="clear" w:color="auto" w:fill="FFFFFF"/>
        </w:rPr>
        <w:t>Галло-эффект</w:t>
      </w:r>
      <w:proofErr w:type="spellEnd"/>
      <w:r w:rsidRPr="002F1445">
        <w:rPr>
          <w:rFonts w:ascii="Tahoma" w:hAnsi="Tahoma" w:cs="Tahoma"/>
          <w:color w:val="000000"/>
          <w:sz w:val="24"/>
          <w:szCs w:val="24"/>
          <w:shd w:val="clear" w:color="auto" w:fill="FFFFFF"/>
        </w:rPr>
        <w:t xml:space="preserve"> - обобщенное впечатление наблюдателя ведет к грубому восприятию поведения, игнорированию тонких различий; эффект снисхождения - тенденция всегда давать положительную оценку происходящему; ошибка центральной тенденции - наблюдатель стремится давать усредненную оценку наблюдаемому поведению; ошибка корреляции - оценка одного признака поведения дается на основании другого наблюдаемого признака (интеллект оценивается по беглости речи); ошибка контраста - склонность наблюдателя выделять у наблюдаемых черты, противоположные собственным;</w:t>
      </w:r>
      <w:proofErr w:type="gramEnd"/>
      <w:r w:rsidRPr="002F1445">
        <w:rPr>
          <w:rFonts w:ascii="Tahoma" w:hAnsi="Tahoma" w:cs="Tahoma"/>
          <w:color w:val="000000"/>
          <w:sz w:val="24"/>
          <w:szCs w:val="24"/>
          <w:shd w:val="clear" w:color="auto" w:fill="FFFFFF"/>
        </w:rPr>
        <w:t xml:space="preserve"> ошибка первого впечатления - первое впечатление об индивиде определяет восприятие и оценку его дальнейшего поведения. Особое значение имеет проблема наблюдателя. Поведение человека или группы людей изменяется, если они знают, что за ними наблюдают со стороны. Этот эффект возрастает, если наблюдатель неизвестен группе или индивиду, значим и может компетентно оценить поведение. Однако наблюдение является незаменимым методом, если необходимо исследовать естественное поведение без вмешательства извне в ситуацию, когда нужно получить целостную картину происходящего и отразить поведение индивидов во всей полноте.</w:t>
      </w:r>
    </w:p>
    <w:sectPr w:rsidR="002F1445" w:rsidRPr="002F1445" w:rsidSect="002F1445">
      <w:pgSz w:w="11906" w:h="16838"/>
      <w:pgMar w:top="851" w:right="849"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AE3" w:rsidRDefault="00275AE3" w:rsidP="002F1445">
      <w:pPr>
        <w:spacing w:after="0" w:line="240" w:lineRule="auto"/>
      </w:pPr>
      <w:r>
        <w:separator/>
      </w:r>
    </w:p>
  </w:endnote>
  <w:endnote w:type="continuationSeparator" w:id="0">
    <w:p w:rsidR="00275AE3" w:rsidRDefault="00275AE3" w:rsidP="002F14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AE3" w:rsidRDefault="00275AE3" w:rsidP="002F1445">
      <w:pPr>
        <w:spacing w:after="0" w:line="240" w:lineRule="auto"/>
      </w:pPr>
      <w:r>
        <w:separator/>
      </w:r>
    </w:p>
  </w:footnote>
  <w:footnote w:type="continuationSeparator" w:id="0">
    <w:p w:rsidR="00275AE3" w:rsidRDefault="00275AE3" w:rsidP="002F144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2F1445"/>
    <w:rsid w:val="00275AE3"/>
    <w:rsid w:val="002F1445"/>
    <w:rsid w:val="00470752"/>
    <w:rsid w:val="00AE1954"/>
    <w:rsid w:val="00EA6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752"/>
  </w:style>
  <w:style w:type="paragraph" w:styleId="1">
    <w:name w:val="heading 1"/>
    <w:basedOn w:val="a"/>
    <w:next w:val="a"/>
    <w:link w:val="10"/>
    <w:uiPriority w:val="9"/>
    <w:qFormat/>
    <w:rsid w:val="002F14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F14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F144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F1445"/>
  </w:style>
  <w:style w:type="paragraph" w:styleId="a5">
    <w:name w:val="footer"/>
    <w:basedOn w:val="a"/>
    <w:link w:val="a6"/>
    <w:uiPriority w:val="99"/>
    <w:semiHidden/>
    <w:unhideWhenUsed/>
    <w:rsid w:val="002F144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F1445"/>
  </w:style>
  <w:style w:type="paragraph" w:styleId="a7">
    <w:name w:val="Normal (Web)"/>
    <w:basedOn w:val="a"/>
    <w:uiPriority w:val="99"/>
    <w:semiHidden/>
    <w:unhideWhenUsed/>
    <w:rsid w:val="002F14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F1445"/>
  </w:style>
  <w:style w:type="character" w:styleId="a8">
    <w:name w:val="Hyperlink"/>
    <w:basedOn w:val="a0"/>
    <w:uiPriority w:val="99"/>
    <w:unhideWhenUsed/>
    <w:rsid w:val="002F1445"/>
    <w:rPr>
      <w:color w:val="0000FF"/>
      <w:u w:val="single"/>
    </w:rPr>
  </w:style>
  <w:style w:type="paragraph" w:styleId="a9">
    <w:name w:val="No Spacing"/>
    <w:uiPriority w:val="1"/>
    <w:qFormat/>
    <w:rsid w:val="002F1445"/>
    <w:pPr>
      <w:spacing w:after="0" w:line="240" w:lineRule="auto"/>
    </w:pPr>
  </w:style>
  <w:style w:type="character" w:customStyle="1" w:styleId="20">
    <w:name w:val="Заголовок 2 Знак"/>
    <w:basedOn w:val="a0"/>
    <w:link w:val="2"/>
    <w:uiPriority w:val="9"/>
    <w:rsid w:val="002F1445"/>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2F144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5440088">
      <w:bodyDiv w:val="1"/>
      <w:marLeft w:val="0"/>
      <w:marRight w:val="0"/>
      <w:marTop w:val="0"/>
      <w:marBottom w:val="0"/>
      <w:divBdr>
        <w:top w:val="none" w:sz="0" w:space="0" w:color="auto"/>
        <w:left w:val="none" w:sz="0" w:space="0" w:color="auto"/>
        <w:bottom w:val="none" w:sz="0" w:space="0" w:color="auto"/>
        <w:right w:val="none" w:sz="0" w:space="0" w:color="auto"/>
      </w:divBdr>
    </w:div>
    <w:div w:id="716047400">
      <w:bodyDiv w:val="1"/>
      <w:marLeft w:val="0"/>
      <w:marRight w:val="0"/>
      <w:marTop w:val="0"/>
      <w:marBottom w:val="0"/>
      <w:divBdr>
        <w:top w:val="none" w:sz="0" w:space="0" w:color="auto"/>
        <w:left w:val="none" w:sz="0" w:space="0" w:color="auto"/>
        <w:bottom w:val="none" w:sz="0" w:space="0" w:color="auto"/>
        <w:right w:val="none" w:sz="0" w:space="0" w:color="auto"/>
      </w:divBdr>
    </w:div>
    <w:div w:id="12831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2</cp:revision>
  <dcterms:created xsi:type="dcterms:W3CDTF">2015-09-27T09:40:00Z</dcterms:created>
  <dcterms:modified xsi:type="dcterms:W3CDTF">2015-09-27T09:40:00Z</dcterms:modified>
</cp:coreProperties>
</file>