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378" w:type="dxa"/>
        <w:tblInd w:w="-743" w:type="dxa"/>
        <w:tblLayout w:type="fixed"/>
        <w:tblLook w:val="04A0"/>
      </w:tblPr>
      <w:tblGrid>
        <w:gridCol w:w="1560"/>
        <w:gridCol w:w="6946"/>
        <w:gridCol w:w="5872"/>
      </w:tblGrid>
      <w:tr w:rsidR="00FD6715" w:rsidTr="00FD6715">
        <w:trPr>
          <w:trHeight w:val="1414"/>
        </w:trPr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FD6715" w:rsidRDefault="00B71416" w:rsidP="00B31B34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-5.5pt;margin-top:13.25pt;width:78.5pt;height:43pt;z-index:251663360" o:connectortype="straight"/>
              </w:pict>
            </w:r>
            <w:r w:rsidR="00FD6715">
              <w:rPr>
                <w:rFonts w:ascii="Times New Roman" w:hAnsi="Times New Roman" w:cs="Times New Roman"/>
                <w:b/>
                <w:sz w:val="32"/>
              </w:rPr>
              <w:t>Букварь</w:t>
            </w:r>
          </w:p>
          <w:p w:rsidR="00FD6715" w:rsidRDefault="00FD6715" w:rsidP="00B31B34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FD6715" w:rsidRDefault="00FD6715" w:rsidP="00D64D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6715" w:rsidRPr="00FD6715" w:rsidRDefault="00B71416" w:rsidP="00D64D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line id="Прямая соединительная линия 3" o:spid="_x0000_s102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32.2pt" to="131.4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" strokecolor="black [3213]"/>
              </w:pict>
            </w:r>
            <w:r w:rsidR="00FD6715" w:rsidRPr="00FD671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D6715" w:rsidRPr="00D830D7" w:rsidRDefault="00FD6715" w:rsidP="008D0D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D6715" w:rsidRPr="00D830D7" w:rsidRDefault="00FD6715" w:rsidP="008D0D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30D7">
              <w:rPr>
                <w:rFonts w:ascii="Times New Roman" w:hAnsi="Times New Roman" w:cs="Times New Roman"/>
                <w:b/>
                <w:sz w:val="28"/>
              </w:rPr>
              <w:t>«Занимательный букварь»</w:t>
            </w:r>
          </w:p>
          <w:p w:rsidR="00FD6715" w:rsidRPr="00D830D7" w:rsidRDefault="00FD6715" w:rsidP="008D0D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30D7">
              <w:rPr>
                <w:rFonts w:ascii="Times New Roman" w:hAnsi="Times New Roman" w:cs="Times New Roman"/>
                <w:b/>
                <w:sz w:val="28"/>
              </w:rPr>
              <w:t>Т.С. Резниченко</w:t>
            </w:r>
          </w:p>
          <w:p w:rsidR="00FD6715" w:rsidRDefault="00FD6715" w:rsidP="008D0D9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D6715" w:rsidRPr="00871731" w:rsidRDefault="00FD6715" w:rsidP="008D0D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72" w:type="dxa"/>
            <w:tcBorders>
              <w:bottom w:val="single" w:sz="4" w:space="0" w:color="auto"/>
            </w:tcBorders>
          </w:tcPr>
          <w:p w:rsidR="00FD6715" w:rsidRPr="00D830D7" w:rsidRDefault="00FD6715" w:rsidP="008D0D9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D6715" w:rsidRPr="00030582" w:rsidRDefault="00FD6715" w:rsidP="008D0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582">
              <w:rPr>
                <w:rFonts w:ascii="Times New Roman" w:hAnsi="Times New Roman" w:cs="Times New Roman"/>
                <w:b/>
                <w:sz w:val="28"/>
                <w:szCs w:val="28"/>
              </w:rPr>
              <w:t>«Букварь»</w:t>
            </w:r>
          </w:p>
          <w:p w:rsidR="00FD6715" w:rsidRPr="00030582" w:rsidRDefault="000C4A71" w:rsidP="008D0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Н.С.</w:t>
            </w:r>
            <w:r w:rsidR="00FD6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Жукова</w:t>
            </w:r>
          </w:p>
          <w:p w:rsidR="00FD6715" w:rsidRDefault="00FD6715" w:rsidP="008D0D98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</w:p>
          <w:p w:rsidR="00FD6715" w:rsidRPr="00030582" w:rsidRDefault="00FD6715" w:rsidP="00B31B34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D6715" w:rsidTr="00FD6715">
        <w:trPr>
          <w:trHeight w:val="7294"/>
        </w:trPr>
        <w:tc>
          <w:tcPr>
            <w:tcW w:w="1560" w:type="dxa"/>
            <w:vMerge/>
            <w:tcBorders>
              <w:left w:val="single" w:sz="4" w:space="0" w:color="auto"/>
            </w:tcBorders>
          </w:tcPr>
          <w:p w:rsidR="00FD6715" w:rsidRDefault="00FD6715" w:rsidP="00B31B3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FD6715" w:rsidRDefault="00FD6715" w:rsidP="008D0D9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D6715" w:rsidRDefault="00FD6715" w:rsidP="008D0D9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D6715" w:rsidRDefault="00FD6715" w:rsidP="008D0D98">
            <w:pPr>
              <w:jc w:val="center"/>
              <w:rPr>
                <w:noProof/>
                <w:lang w:eastAsia="ru-RU"/>
              </w:rPr>
            </w:pPr>
          </w:p>
          <w:p w:rsidR="00FD6715" w:rsidRDefault="00FD6715" w:rsidP="00FD671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noProof/>
                <w:lang w:eastAsia="ru-RU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752603" cy="2731325"/>
                  <wp:effectExtent l="0" t="0" r="635" b="0"/>
                  <wp:docPr id="10" name="Рисунок 1" descr="Photobucket - Video and Image Hos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bucket - Video and Image Hos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6702" cy="2741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715" w:rsidRDefault="00FD6715" w:rsidP="00803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715" w:rsidRDefault="00FD6715" w:rsidP="00803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715" w:rsidRDefault="00FD6715" w:rsidP="00803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715" w:rsidRDefault="00FD6715" w:rsidP="00803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00E">
              <w:rPr>
                <w:rFonts w:ascii="Times New Roman" w:hAnsi="Times New Roman" w:cs="Times New Roman"/>
                <w:sz w:val="28"/>
                <w:szCs w:val="28"/>
              </w:rPr>
              <w:t xml:space="preserve">Букварь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состоит из занимательных подписей к карти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кам, легко запоминающихся фраз, веселых стихов,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букварь построен по аналогии организации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чтения. Тексты, включенные в букварь свободны от назидательности, носят положительную эмоци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нальную окраску и поддерживают интерес ребенка к  чтению. </w:t>
            </w:r>
          </w:p>
          <w:p w:rsidR="00FD6715" w:rsidRPr="0080300E" w:rsidRDefault="00FD6715" w:rsidP="00803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букваре используются 2 методики: обучение чтению целыми словами и обучение слоговому чтению.</w:t>
            </w:r>
          </w:p>
          <w:p w:rsidR="00FD6715" w:rsidRPr="0080300E" w:rsidRDefault="00FD6715" w:rsidP="008D0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715" w:rsidRDefault="00FD6715" w:rsidP="008D0D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6715" w:rsidRPr="00D830D7" w:rsidRDefault="00FD6715" w:rsidP="008D0D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</w:tcBorders>
          </w:tcPr>
          <w:p w:rsidR="00FD6715" w:rsidRDefault="00FD6715" w:rsidP="008D0D98">
            <w:pPr>
              <w:jc w:val="center"/>
              <w:rPr>
                <w:rFonts w:ascii="Times New Roman" w:hAnsi="Times New Roman" w:cs="Times New Roman"/>
                <w:noProof/>
                <w:sz w:val="32"/>
                <w:lang w:eastAsia="ru-RU"/>
              </w:rPr>
            </w:pPr>
          </w:p>
          <w:p w:rsidR="00FD6715" w:rsidRDefault="00FD6715" w:rsidP="00FD671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2781300" cy="3618230"/>
                  <wp:effectExtent l="0" t="0" r="0" b="1270"/>
                  <wp:docPr id="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7537029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361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6715" w:rsidRDefault="00FD6715" w:rsidP="0003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15" w:rsidRPr="00FD6715" w:rsidRDefault="00FD6715" w:rsidP="0003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715">
              <w:rPr>
                <w:rFonts w:ascii="Times New Roman" w:hAnsi="Times New Roman" w:cs="Times New Roman"/>
                <w:sz w:val="28"/>
                <w:szCs w:val="28"/>
              </w:rPr>
              <w:t xml:space="preserve">При составлении Букваря автор использовал свой 30-летний опыт работы логопеда, что впервые позволило сочетать обучение грамоте </w:t>
            </w:r>
            <w:r w:rsidRPr="00FD6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предупреждением ошибок на письме, возн</w:t>
            </w:r>
            <w:r w:rsidRPr="00FD67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6715">
              <w:rPr>
                <w:rFonts w:ascii="Times New Roman" w:hAnsi="Times New Roman" w:cs="Times New Roman"/>
                <w:sz w:val="28"/>
                <w:szCs w:val="28"/>
              </w:rPr>
              <w:t>кающих в школьном возрасте. Букварь осн</w:t>
            </w:r>
            <w:r w:rsidRPr="00FD67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6715">
              <w:rPr>
                <w:rFonts w:ascii="Times New Roman" w:hAnsi="Times New Roman" w:cs="Times New Roman"/>
                <w:sz w:val="28"/>
                <w:szCs w:val="28"/>
              </w:rPr>
              <w:t>ван на традиционном подходе к обучению чтению на русском языке, дополняя традиц</w:t>
            </w:r>
            <w:r w:rsidRPr="00FD67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6715">
              <w:rPr>
                <w:rFonts w:ascii="Times New Roman" w:hAnsi="Times New Roman" w:cs="Times New Roman"/>
                <w:sz w:val="28"/>
                <w:szCs w:val="28"/>
              </w:rPr>
              <w:t>онный подход оригинальным способом обуч</w:t>
            </w:r>
            <w:r w:rsidRPr="00FD67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6715">
              <w:rPr>
                <w:rFonts w:ascii="Times New Roman" w:hAnsi="Times New Roman" w:cs="Times New Roman"/>
                <w:sz w:val="28"/>
                <w:szCs w:val="28"/>
              </w:rPr>
              <w:t>ния ребенка осознанию буквосочетания как цельного графического элемента - слога в к</w:t>
            </w:r>
            <w:r w:rsidRPr="00FD67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6715">
              <w:rPr>
                <w:rFonts w:ascii="Times New Roman" w:hAnsi="Times New Roman" w:cs="Times New Roman"/>
                <w:sz w:val="28"/>
                <w:szCs w:val="28"/>
              </w:rPr>
              <w:t>честве единицы чтения (в дальнейшем пис</w:t>
            </w:r>
            <w:r w:rsidRPr="00FD67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D6715">
              <w:rPr>
                <w:rFonts w:ascii="Times New Roman" w:hAnsi="Times New Roman" w:cs="Times New Roman"/>
                <w:sz w:val="28"/>
                <w:szCs w:val="28"/>
              </w:rPr>
              <w:t xml:space="preserve">ма). </w:t>
            </w:r>
          </w:p>
          <w:p w:rsidR="00FD6715" w:rsidRPr="000C4A71" w:rsidRDefault="00FD6715" w:rsidP="00B31B34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32"/>
              </w:rPr>
            </w:pPr>
            <w:r w:rsidRPr="00FD6715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0C4A7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Букварь не имеет развлекательного или зан</w:t>
            </w:r>
            <w:r w:rsidRPr="000C4A7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и</w:t>
            </w:r>
            <w:r w:rsidRPr="000C4A71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мательного характера, его задача - обеспечить ребенку наибыстрейшее овладение техникой чтения, что должно доставить детям радость и удовольствие в награду за труд.</w:t>
            </w:r>
            <w:r w:rsidRPr="000C4A71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C6AE1" w:rsidTr="00FD6715">
        <w:trPr>
          <w:trHeight w:val="6016"/>
        </w:trPr>
        <w:tc>
          <w:tcPr>
            <w:tcW w:w="1560" w:type="dxa"/>
          </w:tcPr>
          <w:p w:rsidR="00A802D4" w:rsidRDefault="00A802D4" w:rsidP="008D0D9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</w:pPr>
          </w:p>
        </w:tc>
        <w:tc>
          <w:tcPr>
            <w:tcW w:w="6946" w:type="dxa"/>
          </w:tcPr>
          <w:p w:rsidR="00A802D4" w:rsidRDefault="00FE3252" w:rsidP="00D64D7D">
            <w:pPr>
              <w:tabs>
                <w:tab w:val="left" w:pos="8539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>
                  <wp:extent cx="4583875" cy="4655127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lab9947124073317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3875" cy="4655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0D6C" w:rsidRDefault="00C30D6C" w:rsidP="008D0D9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872" w:type="dxa"/>
          </w:tcPr>
          <w:p w:rsidR="00D07F32" w:rsidRDefault="00D07F32" w:rsidP="00D64D7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D07F32" w:rsidRDefault="00D07F32" w:rsidP="008D0D9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07F32" w:rsidRDefault="00FD6715" w:rsidP="00FD6715">
            <w:pPr>
              <w:ind w:left="601" w:firstLine="28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t xml:space="preserve">              </w:t>
            </w:r>
            <w:r w:rsidR="00FE3252"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>
                  <wp:extent cx="6220875" cy="3978234"/>
                  <wp:effectExtent l="19050" t="0" r="847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1_31114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4311" cy="3993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D6C" w:rsidRPr="0080300E" w:rsidTr="00FD6715">
        <w:tc>
          <w:tcPr>
            <w:tcW w:w="1560" w:type="dxa"/>
          </w:tcPr>
          <w:p w:rsidR="00A802D4" w:rsidRPr="0080300E" w:rsidRDefault="00A802D4" w:rsidP="001D3A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0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Знако</w:t>
            </w:r>
            <w:r w:rsidRPr="008030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8030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ство с бу</w:t>
            </w:r>
            <w:r w:rsidRPr="008030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030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вой.</w:t>
            </w:r>
          </w:p>
        </w:tc>
        <w:tc>
          <w:tcPr>
            <w:tcW w:w="6946" w:type="dxa"/>
          </w:tcPr>
          <w:p w:rsidR="00A802D4" w:rsidRPr="0080300E" w:rsidRDefault="00A802D4" w:rsidP="001D3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00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буквы </w:t>
            </w:r>
            <w:r w:rsidR="000C4A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1B3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C4A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0300E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происходит </w:t>
            </w:r>
            <w:r w:rsidR="004249FE">
              <w:rPr>
                <w:rFonts w:ascii="Times New Roman" w:hAnsi="Times New Roman" w:cs="Times New Roman"/>
                <w:sz w:val="28"/>
                <w:szCs w:val="28"/>
              </w:rPr>
              <w:t>в порядке, пред</w:t>
            </w:r>
            <w:r w:rsidR="004249F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249FE">
              <w:rPr>
                <w:rFonts w:ascii="Times New Roman" w:hAnsi="Times New Roman" w:cs="Times New Roman"/>
                <w:sz w:val="28"/>
                <w:szCs w:val="28"/>
              </w:rPr>
              <w:t xml:space="preserve">смотренном методикой. </w:t>
            </w:r>
          </w:p>
          <w:p w:rsidR="00A802D4" w:rsidRDefault="004249FE" w:rsidP="00424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б</w:t>
            </w:r>
            <w:r w:rsidR="00A802D4" w:rsidRPr="0080300E">
              <w:rPr>
                <w:rFonts w:ascii="Times New Roman" w:hAnsi="Times New Roman" w:cs="Times New Roman"/>
                <w:sz w:val="28"/>
                <w:szCs w:val="28"/>
              </w:rPr>
              <w:t>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802D4" w:rsidRPr="008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 только в печатном виде, отсутствует прописной образец. </w:t>
            </w:r>
          </w:p>
          <w:p w:rsidR="004249FE" w:rsidRPr="0080300E" w:rsidRDefault="00FD6715" w:rsidP="00FD6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Малое</w:t>
            </w:r>
            <w:r w:rsidR="004249FE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изображений предметов,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249F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присутствует</w:t>
            </w:r>
            <w:r w:rsidR="004249FE">
              <w:rPr>
                <w:rFonts w:ascii="Times New Roman" w:hAnsi="Times New Roman" w:cs="Times New Roman"/>
                <w:sz w:val="28"/>
                <w:szCs w:val="28"/>
              </w:rPr>
              <w:t xml:space="preserve"> изучаем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249FE">
              <w:rPr>
                <w:rFonts w:ascii="Times New Roman" w:hAnsi="Times New Roman" w:cs="Times New Roman"/>
                <w:sz w:val="28"/>
                <w:szCs w:val="28"/>
              </w:rPr>
              <w:t xml:space="preserve">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4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2" w:type="dxa"/>
          </w:tcPr>
          <w:p w:rsidR="00FD6715" w:rsidRPr="00FD6715" w:rsidRDefault="002D3AC6" w:rsidP="00FD6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Сначала дети знакомятся с буквой, рассматр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вают картинки.</w:t>
            </w:r>
            <w:r w:rsidR="00FD6715" w:rsidRPr="00FD6715">
              <w:rPr>
                <w:rFonts w:ascii="Times New Roman" w:hAnsi="Times New Roman" w:cs="Times New Roman"/>
                <w:sz w:val="28"/>
                <w:szCs w:val="28"/>
              </w:rPr>
              <w:t xml:space="preserve"> Образец буквы представлен только в печатном виде, отсутствует пропи</w:t>
            </w:r>
            <w:r w:rsidR="00FD6715" w:rsidRPr="00FD67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6715" w:rsidRPr="00FD6715">
              <w:rPr>
                <w:rFonts w:ascii="Times New Roman" w:hAnsi="Times New Roman" w:cs="Times New Roman"/>
                <w:sz w:val="28"/>
                <w:szCs w:val="28"/>
              </w:rPr>
              <w:t xml:space="preserve">ной образец. </w:t>
            </w:r>
          </w:p>
          <w:p w:rsidR="00A802D4" w:rsidRPr="0080300E" w:rsidRDefault="002D3AC6" w:rsidP="00FD6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B6D19">
              <w:rPr>
                <w:rFonts w:ascii="Times New Roman" w:hAnsi="Times New Roman" w:cs="Times New Roman"/>
                <w:sz w:val="28"/>
                <w:szCs w:val="28"/>
              </w:rPr>
              <w:t xml:space="preserve">Даны небольшие тексты </w:t>
            </w:r>
            <w:r w:rsidR="00FD671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6D19">
              <w:rPr>
                <w:rFonts w:ascii="Times New Roman" w:hAnsi="Times New Roman" w:cs="Times New Roman"/>
                <w:sz w:val="28"/>
                <w:szCs w:val="28"/>
              </w:rPr>
              <w:t xml:space="preserve"> букве занимател</w:t>
            </w:r>
            <w:r w:rsidR="004B6D1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B6D19">
              <w:rPr>
                <w:rFonts w:ascii="Times New Roman" w:hAnsi="Times New Roman" w:cs="Times New Roman"/>
                <w:sz w:val="28"/>
                <w:szCs w:val="28"/>
              </w:rPr>
              <w:t xml:space="preserve">ного характера. </w:t>
            </w:r>
          </w:p>
        </w:tc>
      </w:tr>
      <w:tr w:rsidR="00C30D6C" w:rsidRPr="0080300E" w:rsidTr="00FD6715">
        <w:tc>
          <w:tcPr>
            <w:tcW w:w="1560" w:type="dxa"/>
          </w:tcPr>
          <w:p w:rsidR="00A802D4" w:rsidRPr="0080300E" w:rsidRDefault="001D3A28" w:rsidP="001D3A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2. </w:t>
            </w:r>
            <w:r w:rsidR="00A802D4" w:rsidRPr="008030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Поиск слов, н</w:t>
            </w:r>
            <w:r w:rsidR="00A802D4" w:rsidRPr="008030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A802D4" w:rsidRPr="008030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чина</w:t>
            </w:r>
            <w:r w:rsidR="00A802D4" w:rsidRPr="008030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="00A802D4" w:rsidRPr="008030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щихся на заданную букву.</w:t>
            </w:r>
          </w:p>
        </w:tc>
        <w:tc>
          <w:tcPr>
            <w:tcW w:w="6946" w:type="dxa"/>
          </w:tcPr>
          <w:p w:rsidR="00A802D4" w:rsidRPr="0080300E" w:rsidRDefault="004249FE" w:rsidP="00424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предполагается задание на </w:t>
            </w:r>
            <w:r w:rsidR="00A802D4" w:rsidRPr="0080300E">
              <w:rPr>
                <w:rFonts w:ascii="Times New Roman" w:hAnsi="Times New Roman" w:cs="Times New Roman"/>
                <w:sz w:val="28"/>
                <w:szCs w:val="28"/>
              </w:rPr>
              <w:t>поиск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030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начина</w:t>
            </w:r>
            <w:r w:rsidRPr="008030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8030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щихся на заданную букву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996B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Организатор должен сам предусмотреть этот момент.</w:t>
            </w:r>
          </w:p>
        </w:tc>
        <w:tc>
          <w:tcPr>
            <w:tcW w:w="5872" w:type="dxa"/>
          </w:tcPr>
          <w:p w:rsidR="00A802D4" w:rsidRPr="0080300E" w:rsidRDefault="000C06EE" w:rsidP="0027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книге данный этап не представлен, подраз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мевается, что его проводит организатор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чения чтению. </w:t>
            </w:r>
          </w:p>
        </w:tc>
      </w:tr>
      <w:tr w:rsidR="00C30D6C" w:rsidRPr="0080300E" w:rsidTr="00FD6715">
        <w:tc>
          <w:tcPr>
            <w:tcW w:w="1560" w:type="dxa"/>
          </w:tcPr>
          <w:p w:rsidR="00A802D4" w:rsidRPr="0080300E" w:rsidRDefault="000C4A71" w:rsidP="000C4A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3.И</w:t>
            </w:r>
            <w:r w:rsidR="00A802D4" w:rsidRPr="008030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ллюстраци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6946" w:type="dxa"/>
          </w:tcPr>
          <w:p w:rsidR="00A802D4" w:rsidRPr="0080300E" w:rsidRDefault="00C52D32" w:rsidP="000C4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недостаточно</w:t>
            </w:r>
            <w:r w:rsidRPr="008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насыщена иллюстрациями. Можно было бы разместить ассоциативные картинки или </w:t>
            </w:r>
            <w:r w:rsidR="000C4A7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0C4A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C4A71">
              <w:rPr>
                <w:rFonts w:ascii="Times New Roman" w:hAnsi="Times New Roman" w:cs="Times New Roman"/>
                <w:sz w:val="28"/>
                <w:szCs w:val="28"/>
              </w:rPr>
              <w:t>тинки с изображением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="000C4A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4A7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названия</w:t>
            </w:r>
            <w:r w:rsidR="000C4A7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которых </w:t>
            </w:r>
            <w:r w:rsidR="000C4A71">
              <w:rPr>
                <w:rFonts w:ascii="Times New Roman" w:hAnsi="Times New Roman" w:cs="Times New Roman"/>
                <w:sz w:val="28"/>
                <w:szCs w:val="28"/>
              </w:rPr>
              <w:t>присутствует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</w:t>
            </w:r>
            <w:r w:rsidR="000C4A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C4A7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0C4A71">
              <w:rPr>
                <w:rFonts w:ascii="Times New Roman" w:hAnsi="Times New Roman" w:cs="Times New Roman"/>
                <w:sz w:val="28"/>
                <w:szCs w:val="28"/>
              </w:rPr>
              <w:t>Имеющиеся иллюстрации в</w:t>
            </w:r>
            <w:r w:rsidR="000C4A7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C4A71">
              <w:rPr>
                <w:rFonts w:ascii="Times New Roman" w:hAnsi="Times New Roman" w:cs="Times New Roman"/>
                <w:sz w:val="28"/>
                <w:szCs w:val="28"/>
              </w:rPr>
              <w:t xml:space="preserve">держаны в одной </w:t>
            </w:r>
            <w:proofErr w:type="spellStart"/>
            <w:r w:rsidR="000C4A71">
              <w:rPr>
                <w:rFonts w:ascii="Times New Roman" w:hAnsi="Times New Roman" w:cs="Times New Roman"/>
                <w:sz w:val="28"/>
                <w:szCs w:val="28"/>
              </w:rPr>
              <w:t>тематике</w:t>
            </w:r>
            <w:proofErr w:type="gramStart"/>
            <w:r w:rsidR="000C4A71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="000C4A71">
              <w:rPr>
                <w:rFonts w:ascii="Times New Roman" w:hAnsi="Times New Roman" w:cs="Times New Roman"/>
                <w:sz w:val="28"/>
                <w:szCs w:val="28"/>
              </w:rPr>
              <w:t>усклые</w:t>
            </w:r>
            <w:proofErr w:type="spellEnd"/>
            <w:r w:rsidR="000C4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2" w:type="dxa"/>
          </w:tcPr>
          <w:p w:rsidR="00A802D4" w:rsidRPr="0080300E" w:rsidRDefault="000E7E8A" w:rsidP="0042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красочные, добрые, качественно выполненные. Соответствуют изучаемой теме. </w:t>
            </w:r>
          </w:p>
        </w:tc>
      </w:tr>
      <w:tr w:rsidR="00C30D6C" w:rsidRPr="0080300E" w:rsidTr="00FD6715">
        <w:tc>
          <w:tcPr>
            <w:tcW w:w="1560" w:type="dxa"/>
          </w:tcPr>
          <w:p w:rsidR="00A802D4" w:rsidRPr="0080300E" w:rsidRDefault="001D3A28" w:rsidP="001D3A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="00A802D4" w:rsidRPr="008030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буквой в слоге,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802D4" w:rsidRPr="008030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</w:t>
            </w:r>
            <w:r w:rsidR="00A802D4" w:rsidRPr="008030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A802D4" w:rsidRPr="008030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</w:t>
            </w:r>
          </w:p>
        </w:tc>
        <w:tc>
          <w:tcPr>
            <w:tcW w:w="6946" w:type="dxa"/>
          </w:tcPr>
          <w:p w:rsidR="00A802D4" w:rsidRPr="0080300E" w:rsidRDefault="00C52D32" w:rsidP="00970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односложными словами, со </w:t>
            </w:r>
            <w:r w:rsidR="00A802D4" w:rsidRPr="0080300E">
              <w:rPr>
                <w:rFonts w:ascii="Times New Roman" w:hAnsi="Times New Roman" w:cs="Times New Roman"/>
                <w:sz w:val="28"/>
                <w:szCs w:val="28"/>
              </w:rPr>
              <w:t>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2-х слогов, со </w:t>
            </w:r>
            <w:r w:rsidRPr="0080300E">
              <w:rPr>
                <w:rFonts w:ascii="Times New Roman" w:hAnsi="Times New Roman" w:cs="Times New Roman"/>
                <w:sz w:val="28"/>
                <w:szCs w:val="28"/>
              </w:rPr>
              <w:t>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3-х слогов. </w:t>
            </w:r>
            <w:r w:rsidR="009709A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Рассматриваются прямые слоги с большинством из  согласных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9AE">
              <w:rPr>
                <w:rFonts w:ascii="Times New Roman" w:hAnsi="Times New Roman" w:cs="Times New Roman"/>
                <w:sz w:val="28"/>
                <w:szCs w:val="28"/>
              </w:rPr>
              <w:t>звуков.</w:t>
            </w:r>
          </w:p>
        </w:tc>
        <w:tc>
          <w:tcPr>
            <w:tcW w:w="5872" w:type="dxa"/>
          </w:tcPr>
          <w:p w:rsidR="00A802D4" w:rsidRDefault="00277881" w:rsidP="00D07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разделе «Буквы дружат» читают с новой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квой слоги и </w:t>
            </w:r>
            <w:r w:rsidR="00D07F32">
              <w:rPr>
                <w:rFonts w:ascii="Times New Roman" w:hAnsi="Times New Roman" w:cs="Times New Roman"/>
                <w:sz w:val="28"/>
                <w:szCs w:val="28"/>
              </w:rPr>
              <w:t>слова. Все сопровождается н</w:t>
            </w:r>
            <w:r w:rsidR="00D07F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7F32">
              <w:rPr>
                <w:rFonts w:ascii="Times New Roman" w:hAnsi="Times New Roman" w:cs="Times New Roman"/>
                <w:sz w:val="28"/>
                <w:szCs w:val="28"/>
              </w:rPr>
              <w:t xml:space="preserve">глядностью. </w:t>
            </w:r>
            <w:r w:rsidR="00FB0D1F">
              <w:rPr>
                <w:rFonts w:ascii="Times New Roman" w:hAnsi="Times New Roman" w:cs="Times New Roman"/>
                <w:sz w:val="28"/>
                <w:szCs w:val="28"/>
              </w:rPr>
              <w:t>Слоги пр</w:t>
            </w:r>
            <w:r w:rsidR="00FB0D1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B0D1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gramStart"/>
            <w:r w:rsidR="00FB0D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709A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709AE">
              <w:rPr>
                <w:rFonts w:ascii="Times New Roman" w:hAnsi="Times New Roman" w:cs="Times New Roman"/>
                <w:sz w:val="28"/>
                <w:szCs w:val="28"/>
              </w:rPr>
              <w:t>СЫ,РЫ,МЫ).Данные слоги выводятся на примере множественного числа(</w:t>
            </w:r>
            <w:proofErr w:type="spellStart"/>
            <w:r w:rsidR="009709AE">
              <w:rPr>
                <w:rFonts w:ascii="Times New Roman" w:hAnsi="Times New Roman" w:cs="Times New Roman"/>
                <w:sz w:val="28"/>
                <w:szCs w:val="28"/>
              </w:rPr>
              <w:t>н-р,шар-ша-ры</w:t>
            </w:r>
            <w:proofErr w:type="spellEnd"/>
            <w:r w:rsidR="009709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23DD5" w:rsidRPr="0080300E" w:rsidRDefault="00523DD5" w:rsidP="005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D6C" w:rsidRPr="0080300E" w:rsidTr="00FD6715">
        <w:tc>
          <w:tcPr>
            <w:tcW w:w="1560" w:type="dxa"/>
          </w:tcPr>
          <w:p w:rsidR="00A802D4" w:rsidRPr="0080300E" w:rsidRDefault="001D3A28" w:rsidP="001D3A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5. </w:t>
            </w:r>
            <w:r w:rsidR="00A802D4" w:rsidRPr="008030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буквой в предлож</w:t>
            </w:r>
            <w:r w:rsidR="00A802D4" w:rsidRPr="008030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A802D4" w:rsidRPr="008030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нии</w:t>
            </w:r>
          </w:p>
        </w:tc>
        <w:tc>
          <w:tcPr>
            <w:tcW w:w="6946" w:type="dxa"/>
          </w:tcPr>
          <w:p w:rsidR="00A802D4" w:rsidRPr="0080300E" w:rsidRDefault="00A802D4" w:rsidP="00970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00E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Присутствует </w:t>
            </w:r>
            <w:r w:rsidR="00AF39DF">
              <w:rPr>
                <w:rFonts w:ascii="Times New Roman" w:hAnsi="Times New Roman" w:cs="Times New Roman"/>
                <w:sz w:val="28"/>
                <w:szCs w:val="28"/>
              </w:rPr>
              <w:t>работа над буквой в предложении. В кратких текстах выделены слова с изучаемой буквой,</w:t>
            </w:r>
            <w:r w:rsidRPr="0080300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AF39DF">
              <w:rPr>
                <w:rFonts w:ascii="Times New Roman" w:hAnsi="Times New Roman" w:cs="Times New Roman"/>
                <w:sz w:val="28"/>
                <w:szCs w:val="28"/>
              </w:rPr>
              <w:t xml:space="preserve"> именно в стихотворении</w:t>
            </w:r>
            <w:r w:rsidR="009709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2" w:type="dxa"/>
          </w:tcPr>
          <w:p w:rsidR="00A802D4" w:rsidRPr="0080300E" w:rsidRDefault="009709AE" w:rsidP="00523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Присутствует работа над буквой в предлож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gramStart"/>
            <w:r w:rsidR="00BD0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C30D6C" w:rsidRPr="0080300E" w:rsidTr="00FD6715">
        <w:tc>
          <w:tcPr>
            <w:tcW w:w="1560" w:type="dxa"/>
          </w:tcPr>
          <w:p w:rsidR="00A802D4" w:rsidRPr="0080300E" w:rsidRDefault="009709AE" w:rsidP="001D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802D4" w:rsidRPr="0080300E">
              <w:rPr>
                <w:rFonts w:ascii="Times New Roman" w:hAnsi="Times New Roman" w:cs="Times New Roman"/>
                <w:sz w:val="28"/>
                <w:szCs w:val="28"/>
              </w:rPr>
              <w:t>Методические ук</w:t>
            </w:r>
            <w:r w:rsidR="00A802D4" w:rsidRPr="00803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802D4" w:rsidRPr="0080300E">
              <w:rPr>
                <w:rFonts w:ascii="Times New Roman" w:hAnsi="Times New Roman" w:cs="Times New Roman"/>
                <w:sz w:val="28"/>
                <w:szCs w:val="28"/>
              </w:rPr>
              <w:t>зания</w:t>
            </w:r>
          </w:p>
        </w:tc>
        <w:tc>
          <w:tcPr>
            <w:tcW w:w="6946" w:type="dxa"/>
          </w:tcPr>
          <w:p w:rsidR="00A802D4" w:rsidRPr="0080300E" w:rsidRDefault="0010026C" w:rsidP="00100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занятию по данному букварю требует от организатора обучения тщательной подготовки 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пенсации недостающих иллюстраций</w:t>
            </w:r>
          </w:p>
        </w:tc>
        <w:tc>
          <w:tcPr>
            <w:tcW w:w="5872" w:type="dxa"/>
          </w:tcPr>
          <w:p w:rsidR="00A802D4" w:rsidRPr="0080300E" w:rsidRDefault="00BD0C96" w:rsidP="00970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Букварь очень красочный </w:t>
            </w:r>
          </w:p>
        </w:tc>
      </w:tr>
    </w:tbl>
    <w:p w:rsidR="0060633E" w:rsidRPr="0080300E" w:rsidRDefault="0060633E" w:rsidP="009709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633E" w:rsidRPr="0080300E" w:rsidSect="00A802D4">
      <w:headerReference w:type="default" r:id="rId10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C82" w:rsidRDefault="00436C82" w:rsidP="00A802D4">
      <w:pPr>
        <w:spacing w:after="0" w:line="240" w:lineRule="auto"/>
      </w:pPr>
      <w:r>
        <w:separator/>
      </w:r>
    </w:p>
  </w:endnote>
  <w:endnote w:type="continuationSeparator" w:id="0">
    <w:p w:rsidR="00436C82" w:rsidRDefault="00436C82" w:rsidP="00A8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C82" w:rsidRDefault="00436C82" w:rsidP="00A802D4">
      <w:pPr>
        <w:spacing w:after="0" w:line="240" w:lineRule="auto"/>
      </w:pPr>
      <w:r>
        <w:separator/>
      </w:r>
    </w:p>
  </w:footnote>
  <w:footnote w:type="continuationSeparator" w:id="0">
    <w:p w:rsidR="00436C82" w:rsidRDefault="00436C82" w:rsidP="00A80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D4" w:rsidRDefault="00A802D4">
    <w:pPr>
      <w:pStyle w:val="a6"/>
    </w:pPr>
  </w:p>
  <w:p w:rsidR="00A802D4" w:rsidRPr="00D2357C" w:rsidRDefault="00A802D4" w:rsidP="00A802D4">
    <w:pPr>
      <w:pStyle w:val="a6"/>
      <w:jc w:val="center"/>
      <w:rPr>
        <w:rFonts w:ascii="Times New Roman" w:hAnsi="Times New Roman" w:cs="Times New Roman"/>
        <w:b/>
        <w:sz w:val="32"/>
        <w:szCs w:val="32"/>
      </w:rPr>
    </w:pPr>
    <w:r w:rsidRPr="00D2357C">
      <w:rPr>
        <w:rFonts w:ascii="Times New Roman" w:hAnsi="Times New Roman" w:cs="Times New Roman"/>
        <w:b/>
        <w:sz w:val="32"/>
        <w:szCs w:val="32"/>
      </w:rPr>
      <w:t>Сравнительный анализ изучения буквы «</w:t>
    </w:r>
    <w:r w:rsidR="000C4A71">
      <w:rPr>
        <w:rFonts w:ascii="Times New Roman" w:hAnsi="Times New Roman" w:cs="Times New Roman"/>
        <w:b/>
        <w:sz w:val="32"/>
        <w:szCs w:val="32"/>
      </w:rPr>
      <w:t>Ы</w:t>
    </w:r>
    <w:r w:rsidRPr="00D2357C">
      <w:rPr>
        <w:rFonts w:ascii="Times New Roman" w:hAnsi="Times New Roman" w:cs="Times New Roman"/>
        <w:b/>
        <w:sz w:val="32"/>
        <w:szCs w:val="32"/>
      </w:rPr>
      <w:t>»</w:t>
    </w:r>
  </w:p>
  <w:p w:rsidR="00D2357C" w:rsidRDefault="00D2357C" w:rsidP="00A802D4">
    <w:pPr>
      <w:pStyle w:val="a6"/>
      <w:jc w:val="center"/>
      <w:rPr>
        <w:rFonts w:ascii="Times New Roman" w:hAnsi="Times New Roman" w:cs="Times New Roman"/>
        <w:b/>
        <w:sz w:val="28"/>
        <w:szCs w:val="28"/>
      </w:rPr>
    </w:pPr>
  </w:p>
  <w:p w:rsidR="00A802D4" w:rsidRPr="00A802D4" w:rsidRDefault="00A802D4" w:rsidP="00A802D4">
    <w:pPr>
      <w:pStyle w:val="a6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BFC"/>
    <w:rsid w:val="00030582"/>
    <w:rsid w:val="0003670C"/>
    <w:rsid w:val="000C06EE"/>
    <w:rsid w:val="000C4A71"/>
    <w:rsid w:val="000C6BFC"/>
    <w:rsid w:val="000E7E8A"/>
    <w:rsid w:val="0010026C"/>
    <w:rsid w:val="001D3A28"/>
    <w:rsid w:val="00277881"/>
    <w:rsid w:val="002D3AC6"/>
    <w:rsid w:val="003D4831"/>
    <w:rsid w:val="004249FE"/>
    <w:rsid w:val="00436C82"/>
    <w:rsid w:val="004B6D19"/>
    <w:rsid w:val="00523DD5"/>
    <w:rsid w:val="005C6AE1"/>
    <w:rsid w:val="0060633E"/>
    <w:rsid w:val="0078342B"/>
    <w:rsid w:val="0080300E"/>
    <w:rsid w:val="009338F4"/>
    <w:rsid w:val="00961A77"/>
    <w:rsid w:val="009709AE"/>
    <w:rsid w:val="00996B81"/>
    <w:rsid w:val="00A25C2E"/>
    <w:rsid w:val="00A802D4"/>
    <w:rsid w:val="00AF39DF"/>
    <w:rsid w:val="00B31B34"/>
    <w:rsid w:val="00B71416"/>
    <w:rsid w:val="00BD0C96"/>
    <w:rsid w:val="00C30D6C"/>
    <w:rsid w:val="00C52D32"/>
    <w:rsid w:val="00CD0CCC"/>
    <w:rsid w:val="00D02D4E"/>
    <w:rsid w:val="00D07F32"/>
    <w:rsid w:val="00D2357C"/>
    <w:rsid w:val="00D64D7D"/>
    <w:rsid w:val="00FB0D1F"/>
    <w:rsid w:val="00FD6715"/>
    <w:rsid w:val="00FE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2D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0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02D4"/>
  </w:style>
  <w:style w:type="paragraph" w:styleId="a8">
    <w:name w:val="footer"/>
    <w:basedOn w:val="a"/>
    <w:link w:val="a9"/>
    <w:uiPriority w:val="99"/>
    <w:unhideWhenUsed/>
    <w:rsid w:val="00A80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02D4"/>
  </w:style>
  <w:style w:type="character" w:customStyle="1" w:styleId="apple-style-span">
    <w:name w:val="apple-style-span"/>
    <w:basedOn w:val="a0"/>
    <w:rsid w:val="00D64D7D"/>
  </w:style>
  <w:style w:type="character" w:customStyle="1" w:styleId="apple-converted-space">
    <w:name w:val="apple-converted-space"/>
    <w:basedOn w:val="a0"/>
    <w:rsid w:val="00D64D7D"/>
  </w:style>
  <w:style w:type="character" w:styleId="aa">
    <w:name w:val="Hyperlink"/>
    <w:basedOn w:val="a0"/>
    <w:uiPriority w:val="99"/>
    <w:unhideWhenUsed/>
    <w:rsid w:val="00D64D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2D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0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02D4"/>
  </w:style>
  <w:style w:type="paragraph" w:styleId="a8">
    <w:name w:val="footer"/>
    <w:basedOn w:val="a"/>
    <w:link w:val="a9"/>
    <w:uiPriority w:val="99"/>
    <w:unhideWhenUsed/>
    <w:rsid w:val="00A80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02D4"/>
  </w:style>
  <w:style w:type="character" w:customStyle="1" w:styleId="apple-style-span">
    <w:name w:val="apple-style-span"/>
    <w:basedOn w:val="a0"/>
    <w:rsid w:val="00D64D7D"/>
  </w:style>
  <w:style w:type="character" w:customStyle="1" w:styleId="apple-converted-space">
    <w:name w:val="apple-converted-space"/>
    <w:basedOn w:val="a0"/>
    <w:rsid w:val="00D64D7D"/>
  </w:style>
  <w:style w:type="character" w:styleId="aa">
    <w:name w:val="Hyperlink"/>
    <w:basedOn w:val="a0"/>
    <w:uiPriority w:val="99"/>
    <w:semiHidden/>
    <w:unhideWhenUsed/>
    <w:rsid w:val="00D64D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dcterms:created xsi:type="dcterms:W3CDTF">2015-04-09T22:48:00Z</dcterms:created>
  <dcterms:modified xsi:type="dcterms:W3CDTF">2015-04-10T15:12:00Z</dcterms:modified>
</cp:coreProperties>
</file>